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88A64" w14:textId="2748C3F4" w:rsidR="009232FF" w:rsidRPr="00CC0BC0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C0BC0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CC0BC0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CC0BC0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CC0BC0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CC0BC0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CC0BC0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CC0BC0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CC0BC0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1FBA8FB9" w:rsidR="009232FF" w:rsidRPr="00CC0BC0" w:rsidRDefault="00CB6BA3" w:rsidP="009232FF">
      <w:pPr>
        <w:pStyle w:val="NoSpacing"/>
        <w:rPr>
          <w:rFonts w:ascii="Times New Roman" w:hAnsi="Times New Roman" w:cs="Times New Roman"/>
          <w:iCs/>
          <w:sz w:val="24"/>
          <w:szCs w:val="24"/>
          <w:lang w:val="ro-RO"/>
        </w:rPr>
      </w:pPr>
      <w:bookmarkStart w:id="0" w:name="_Hlk166574058"/>
      <w:r w:rsidRPr="00CC0BC0">
        <w:rPr>
          <w:rFonts w:ascii="Times New Roman" w:hAnsi="Times New Roman" w:cs="Times New Roman"/>
          <w:iCs/>
          <w:sz w:val="24"/>
          <w:szCs w:val="24"/>
          <w:lang w:val="ro-RO"/>
        </w:rPr>
        <w:t xml:space="preserve">Nr. </w:t>
      </w:r>
      <w:r w:rsidR="00FB5966" w:rsidRPr="00CC0BC0">
        <w:rPr>
          <w:rFonts w:ascii="Times New Roman" w:hAnsi="Times New Roman" w:cs="Times New Roman"/>
          <w:iCs/>
          <w:sz w:val="24"/>
          <w:szCs w:val="24"/>
          <w:lang w:val="ro-RO"/>
        </w:rPr>
        <w:t>361/1</w:t>
      </w:r>
      <w:r w:rsidR="00CC0BC0">
        <w:rPr>
          <w:rFonts w:ascii="Times New Roman" w:hAnsi="Times New Roman" w:cs="Times New Roman"/>
          <w:iCs/>
          <w:sz w:val="24"/>
          <w:szCs w:val="24"/>
          <w:lang w:val="ro-RO"/>
        </w:rPr>
        <w:t>6</w:t>
      </w:r>
      <w:r w:rsidR="00FB5966" w:rsidRPr="00CC0BC0">
        <w:rPr>
          <w:rFonts w:ascii="Times New Roman" w:hAnsi="Times New Roman" w:cs="Times New Roman"/>
          <w:iCs/>
          <w:sz w:val="24"/>
          <w:szCs w:val="24"/>
          <w:lang w:val="ro-RO"/>
        </w:rPr>
        <w:t>.01.2025</w:t>
      </w:r>
    </w:p>
    <w:bookmarkEnd w:id="0"/>
    <w:p w14:paraId="6701FB00" w14:textId="77777777" w:rsidR="009232FF" w:rsidRPr="00D17D88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D2A7ADA" w14:textId="77777777" w:rsidR="00AE3F08" w:rsidRPr="00D17D88" w:rsidRDefault="00AE3F08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7FB3C022" w14:textId="7A153646" w:rsidR="00AE3F08" w:rsidRPr="00D17D88" w:rsidRDefault="00AE3F08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1AD01E08" w14:textId="77777777" w:rsidR="002A04E4" w:rsidRPr="00D17D88" w:rsidRDefault="002A04E4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52070F0F" w14:textId="01B7B552" w:rsidR="009232FF" w:rsidRPr="00D17D88" w:rsidRDefault="009232FF" w:rsidP="00AE3F0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17D88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17449FAC" w14:textId="68941712" w:rsidR="00445EB2" w:rsidRDefault="0035692D" w:rsidP="00CC0BC0">
      <w:pPr>
        <w:pStyle w:val="NoSpacing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</w:pPr>
      <w:r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a</w:t>
      </w:r>
      <w:r w:rsidR="009232FF"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proiectului de hotărâre</w:t>
      </w:r>
      <w:r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 </w:t>
      </w:r>
      <w:r w:rsidR="00CC0BC0"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privind </w:t>
      </w:r>
      <w:r w:rsidR="00FB5966"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aprobarea </w:t>
      </w:r>
      <w:bookmarkStart w:id="1" w:name="_Hlk187924518"/>
      <w:r w:rsidR="00FB5966"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participării orașului Deta ca partener în cadrul proiectului </w:t>
      </w:r>
      <w:bookmarkStart w:id="2" w:name="_Hlk187918577"/>
      <w:r w:rsidR="00FB5966"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 xml:space="preserve">,,Connected health and social care services in the border region,, - RORS 00223, </w:t>
      </w:r>
      <w:bookmarkEnd w:id="2"/>
      <w:r w:rsidR="00FB5966" w:rsidRP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finanțat prin Programul Interreg IPA CBC Romania-Serbia 2021-2027 și asigurarea sumelor necesare cofinanțării și implementării</w:t>
      </w:r>
      <w:r w:rsidR="00CC0BC0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.</w:t>
      </w:r>
    </w:p>
    <w:p w14:paraId="144600B5" w14:textId="77777777" w:rsidR="00CC0BC0" w:rsidRPr="00CC0BC0" w:rsidRDefault="00CC0BC0" w:rsidP="00CC0BC0">
      <w:pPr>
        <w:pStyle w:val="NoSpacing"/>
        <w:jc w:val="center"/>
        <w:rPr>
          <w:rFonts w:ascii="Times New Roman" w:hAnsi="Times New Roman" w:cs="Times New Roman"/>
          <w:i/>
          <w:lang w:val="ro-RO"/>
        </w:rPr>
      </w:pPr>
    </w:p>
    <w:bookmarkEnd w:id="1"/>
    <w:p w14:paraId="1446B372" w14:textId="3EAE431B" w:rsidR="009232FF" w:rsidRPr="00D17D88" w:rsidRDefault="009232FF" w:rsidP="00445EB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A777428" w14:textId="43B8ECE0" w:rsidR="00FB5966" w:rsidRPr="00FB5966" w:rsidRDefault="00E70A8B" w:rsidP="00BA477B">
      <w:pPr>
        <w:pStyle w:val="NoSpacing"/>
        <w:spacing w:line="360" w:lineRule="auto"/>
        <w:ind w:firstLine="360"/>
        <w:jc w:val="both"/>
        <w:rPr>
          <w:rFonts w:ascii="Times New Roman" w:hAnsi="Times New Roman" w:cs="Times New Roman"/>
          <w:lang w:val="ro-RO"/>
        </w:rPr>
      </w:pPr>
      <w:r w:rsidRPr="00D17D8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n conformitate cu prevederile art.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136, alin.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(1) și alin.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(2) din O.U.G. nr.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57/2019 privind Codul administrativ, cu modificările și completările ulterioare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6, alin.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(3) și art.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30, alin.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(1), lit.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 din Legea nr.24/2000 privind normele de tehnică legislativă pentru elaborarea actelor normative, republicată, modificată și completată, supun analizei și aprobării Consiliului local proie</w:t>
      </w:r>
      <w:r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ctul de hotărâre </w:t>
      </w:r>
      <w:r w:rsidR="00BA477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AE3F08" w:rsidRPr="00FB5966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FB5966" w:rsidRPr="00FB5966">
        <w:rPr>
          <w:rFonts w:ascii="Times New Roman" w:hAnsi="Times New Roman" w:cs="Times New Roman"/>
          <w:sz w:val="24"/>
          <w:szCs w:val="24"/>
          <w:lang w:val="ro-RO"/>
        </w:rPr>
        <w:t>participării orașului Deta ca partener în cadrul proiectului ,,Connected health and social care services in the border region,, - RORS 00223, finanțat prin P</w:t>
      </w:r>
      <w:bookmarkStart w:id="3" w:name="_GoBack"/>
      <w:bookmarkEnd w:id="3"/>
      <w:r w:rsidR="00FB5966" w:rsidRPr="00FB5966">
        <w:rPr>
          <w:rFonts w:ascii="Times New Roman" w:hAnsi="Times New Roman" w:cs="Times New Roman"/>
          <w:sz w:val="24"/>
          <w:szCs w:val="24"/>
          <w:lang w:val="ro-RO"/>
        </w:rPr>
        <w:t>rogramul Interreg IPA CBC Romania-Serbia 2021-2027 și asigurarea sumelor necesare cofinanțării și implementării</w:t>
      </w:r>
      <w:r w:rsidR="00FB596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68CB151" w14:textId="687B5CD4" w:rsidR="00FB5966" w:rsidRDefault="00FB5966" w:rsidP="00BA477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acest proiect orașul Deta își propune să realizeze o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biectivul de investiții </w:t>
      </w:r>
      <w:r w:rsidRPr="00D83FDC">
        <w:rPr>
          <w:rFonts w:ascii="Times New Roman" w:hAnsi="Times New Roman" w:cs="Times New Roman"/>
          <w:sz w:val="24"/>
          <w:szCs w:val="24"/>
          <w:lang w:val="ro-RO"/>
        </w:rPr>
        <w:t>,,Amenajare Centru de Recuperare pentru Persoane cu Dizabilități în cadrul Ștrand Termal Deta, str. Pădurii, nr.22, Deta,,</w:t>
      </w:r>
      <w:r w:rsidR="00A9560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F075504" w14:textId="45A121A4" w:rsidR="00445EB2" w:rsidRPr="00FB5966" w:rsidRDefault="00FB5966" w:rsidP="00BA47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Acest proiect urmează să fie 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implementat de către orașul nostru în parteneriat </w:t>
      </w:r>
      <w:r w:rsidR="006C7D19" w:rsidRPr="00D17D88"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  <w:t xml:space="preserve">cu Centrul Gerontologic Kikinda din Serbia și </w:t>
      </w:r>
      <w:bookmarkStart w:id="4" w:name="_Hlk187924997"/>
      <w:r w:rsidR="006C7D19" w:rsidRPr="00D17D88"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  <w:t>Asociația Caritas Banat Sanctus Gerhardus Ciacova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  <w:t xml:space="preserve"> </w:t>
      </w:r>
      <w:bookmarkEnd w:id="4"/>
      <w:r>
        <w:rPr>
          <w:rFonts w:ascii="Times New Roman" w:eastAsia="Times New Roman" w:hAnsi="Times New Roman" w:cs="Times New Roman"/>
          <w:color w:val="1F1F1F"/>
          <w:sz w:val="24"/>
          <w:szCs w:val="24"/>
          <w:lang w:val="ro-RO"/>
        </w:rPr>
        <w:t xml:space="preserve">și 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>vizează promovarea tranziției de la îngrijirea instituțională la îngrijirea familială și comunitară.</w:t>
      </w:r>
    </w:p>
    <w:p w14:paraId="02CA2E84" w14:textId="0CAB0076" w:rsidR="00FD027C" w:rsidRPr="00D17D88" w:rsidRDefault="00E82A1E" w:rsidP="00BA477B">
      <w:pPr>
        <w:pStyle w:val="ListParagraph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</w:t>
      </w:r>
      <w:r w:rsidR="00CF1590" w:rsidRPr="00D17D88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6C7D19" w:rsidRPr="00D17D88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CF1590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6C7D19" w:rsidRPr="00D17D88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CF1590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i obiectivele 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Programului Interrreg IPA </w:t>
      </w:r>
      <w:r w:rsidR="00FB5966">
        <w:rPr>
          <w:rFonts w:ascii="Times New Roman" w:hAnsi="Times New Roman" w:cs="Times New Roman"/>
          <w:sz w:val="24"/>
          <w:szCs w:val="24"/>
          <w:lang w:val="ro-RO"/>
        </w:rPr>
        <w:t xml:space="preserve">CBC </w:t>
      </w:r>
      <w:r w:rsidR="00AE3F08" w:rsidRPr="00D17D88">
        <w:rPr>
          <w:rFonts w:ascii="Times New Roman" w:hAnsi="Times New Roman" w:cs="Times New Roman"/>
          <w:sz w:val="24"/>
          <w:szCs w:val="24"/>
          <w:lang w:val="ro-RO"/>
        </w:rPr>
        <w:t>România-Serbia</w:t>
      </w:r>
      <w:r w:rsidR="00FB5966">
        <w:rPr>
          <w:rFonts w:ascii="Times New Roman" w:hAnsi="Times New Roman" w:cs="Times New Roman"/>
          <w:sz w:val="24"/>
          <w:szCs w:val="24"/>
          <w:lang w:val="ro-RO"/>
        </w:rPr>
        <w:t xml:space="preserve"> 2021-2027</w:t>
      </w:r>
      <w:r w:rsidR="00445EB2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1050E" w:rsidRPr="00D17D88">
        <w:rPr>
          <w:rFonts w:ascii="Times New Roman" w:hAnsi="Times New Roman" w:cs="Times New Roman"/>
          <w:sz w:val="24"/>
          <w:szCs w:val="24"/>
          <w:lang w:val="ro-RO"/>
        </w:rPr>
        <w:t xml:space="preserve">propun adoptarea prezentului proiect de hotărâre. </w:t>
      </w:r>
    </w:p>
    <w:p w14:paraId="75183DCF" w14:textId="77777777" w:rsidR="00E82A1E" w:rsidRPr="00D17D88" w:rsidRDefault="00E82A1E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5A9B5A95" w14:textId="77777777" w:rsidR="00E82A1E" w:rsidRPr="00D17D88" w:rsidRDefault="00E82A1E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D205B12" w14:textId="77777777" w:rsidR="009232FF" w:rsidRPr="001F029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F0294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345665E5" w14:textId="2754AE44" w:rsidR="00B944F8" w:rsidRPr="001F0294" w:rsidRDefault="009232FF" w:rsidP="00E70A8B">
      <w:pPr>
        <w:pStyle w:val="NoSpacing"/>
        <w:ind w:firstLine="720"/>
        <w:jc w:val="center"/>
        <w:rPr>
          <w:b/>
          <w:lang w:val="ro-RO"/>
        </w:rPr>
      </w:pPr>
      <w:r w:rsidRPr="001F0294">
        <w:rPr>
          <w:rFonts w:ascii="Times New Roman" w:hAnsi="Times New Roman" w:cs="Times New Roman"/>
          <w:b/>
          <w:i/>
          <w:sz w:val="24"/>
          <w:szCs w:val="24"/>
          <w:lang w:val="ro-RO"/>
        </w:rPr>
        <w:t>Ec</w:t>
      </w:r>
      <w:r w:rsidRPr="001F0294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Petru </w:t>
      </w:r>
      <w:r w:rsidR="001F0294" w:rsidRPr="001F0294">
        <w:rPr>
          <w:rFonts w:ascii="Times New Roman" w:hAnsi="Times New Roman" w:cs="Times New Roman"/>
          <w:b/>
          <w:sz w:val="24"/>
          <w:szCs w:val="24"/>
          <w:lang w:val="ro-RO"/>
        </w:rPr>
        <w:t>ROMAN</w:t>
      </w:r>
    </w:p>
    <w:sectPr w:rsidR="00B944F8" w:rsidRPr="001F0294" w:rsidSect="002A04E4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3D"/>
    <w:rsid w:val="00046A49"/>
    <w:rsid w:val="00095534"/>
    <w:rsid w:val="00125884"/>
    <w:rsid w:val="00147C35"/>
    <w:rsid w:val="00176A1B"/>
    <w:rsid w:val="001F0294"/>
    <w:rsid w:val="00224C34"/>
    <w:rsid w:val="002A04E4"/>
    <w:rsid w:val="0030225B"/>
    <w:rsid w:val="003428F1"/>
    <w:rsid w:val="0035692D"/>
    <w:rsid w:val="00386950"/>
    <w:rsid w:val="003D33B3"/>
    <w:rsid w:val="003D4743"/>
    <w:rsid w:val="003D4E0D"/>
    <w:rsid w:val="003E6D16"/>
    <w:rsid w:val="003F7D7C"/>
    <w:rsid w:val="00431DFA"/>
    <w:rsid w:val="00445EB2"/>
    <w:rsid w:val="004B2CEE"/>
    <w:rsid w:val="0050658E"/>
    <w:rsid w:val="00591129"/>
    <w:rsid w:val="005B1699"/>
    <w:rsid w:val="005B6459"/>
    <w:rsid w:val="006435D0"/>
    <w:rsid w:val="006C7D19"/>
    <w:rsid w:val="0079791F"/>
    <w:rsid w:val="007D5CF3"/>
    <w:rsid w:val="008D3048"/>
    <w:rsid w:val="008E7046"/>
    <w:rsid w:val="008F383D"/>
    <w:rsid w:val="00910E54"/>
    <w:rsid w:val="009232FF"/>
    <w:rsid w:val="00967A53"/>
    <w:rsid w:val="00A64FEA"/>
    <w:rsid w:val="00A95609"/>
    <w:rsid w:val="00AE3F08"/>
    <w:rsid w:val="00B1607A"/>
    <w:rsid w:val="00B85771"/>
    <w:rsid w:val="00B944F8"/>
    <w:rsid w:val="00BA477B"/>
    <w:rsid w:val="00C1050E"/>
    <w:rsid w:val="00C55AE8"/>
    <w:rsid w:val="00CB6BA3"/>
    <w:rsid w:val="00CC0BC0"/>
    <w:rsid w:val="00CF0035"/>
    <w:rsid w:val="00CF1590"/>
    <w:rsid w:val="00D17D88"/>
    <w:rsid w:val="00D7230D"/>
    <w:rsid w:val="00D955CF"/>
    <w:rsid w:val="00DD1892"/>
    <w:rsid w:val="00DF37AA"/>
    <w:rsid w:val="00DF7341"/>
    <w:rsid w:val="00E70A8B"/>
    <w:rsid w:val="00E72D37"/>
    <w:rsid w:val="00E82A1E"/>
    <w:rsid w:val="00EA3A22"/>
    <w:rsid w:val="00EB1651"/>
    <w:rsid w:val="00F47441"/>
    <w:rsid w:val="00FB4B57"/>
    <w:rsid w:val="00FB5966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1590"/>
    <w:pPr>
      <w:ind w:left="720"/>
      <w:contextualSpacing/>
    </w:pPr>
    <w:rPr>
      <w:kern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219E8-11B3-4E2A-BEFC-FB99B473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Admin</cp:lastModifiedBy>
  <cp:revision>4</cp:revision>
  <cp:lastPrinted>2025-01-16T11:55:00Z</cp:lastPrinted>
  <dcterms:created xsi:type="dcterms:W3CDTF">2025-01-16T11:20:00Z</dcterms:created>
  <dcterms:modified xsi:type="dcterms:W3CDTF">2025-01-16T11:55:00Z</dcterms:modified>
</cp:coreProperties>
</file>