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FE4" w:rsidRPr="001F1CA5" w:rsidRDefault="00354FE4" w:rsidP="00354FE4">
      <w:pPr>
        <w:pStyle w:val="Header"/>
        <w:tabs>
          <w:tab w:val="right" w:pos="9356"/>
        </w:tabs>
        <w:jc w:val="center"/>
        <w:rPr>
          <w:rFonts w:ascii="Arial Black" w:hAnsi="Arial Black"/>
          <w:b/>
          <w:sz w:val="16"/>
          <w:szCs w:val="16"/>
        </w:rPr>
      </w:pPr>
      <w:r w:rsidRPr="001F1CA5">
        <w:rPr>
          <w:rFonts w:ascii="Arial Black" w:hAnsi="Arial Black"/>
          <w:b/>
          <w:sz w:val="16"/>
          <w:szCs w:val="16"/>
        </w:rPr>
        <w:t>ROMÂNIA</w:t>
      </w:r>
    </w:p>
    <w:p w:rsidR="00354FE4" w:rsidRPr="001F1CA5" w:rsidRDefault="00354FE4" w:rsidP="00354FE4">
      <w:pPr>
        <w:pStyle w:val="Header"/>
        <w:tabs>
          <w:tab w:val="right" w:pos="9356"/>
        </w:tabs>
        <w:jc w:val="center"/>
        <w:rPr>
          <w:rFonts w:ascii="Arial Black" w:hAnsi="Arial Black"/>
          <w:b/>
          <w:sz w:val="16"/>
          <w:szCs w:val="16"/>
        </w:rPr>
      </w:pPr>
      <w:r>
        <w:rPr>
          <w:rFonts w:ascii="Arial Black" w:hAnsi="Arial Black"/>
          <w:b/>
          <w:noProof/>
          <w:sz w:val="16"/>
          <w:szCs w:val="16"/>
        </w:rPr>
        <w:drawing>
          <wp:anchor distT="0" distB="0" distL="114300" distR="114300" simplePos="0" relativeHeight="251660288" behindDoc="1" locked="0" layoutInCell="1" allowOverlap="1">
            <wp:simplePos x="0" y="0"/>
            <wp:positionH relativeFrom="column">
              <wp:posOffset>8115300</wp:posOffset>
            </wp:positionH>
            <wp:positionV relativeFrom="paragraph">
              <wp:posOffset>83820</wp:posOffset>
            </wp:positionV>
            <wp:extent cx="685800" cy="457200"/>
            <wp:effectExtent l="19050" t="0" r="0" b="0"/>
            <wp:wrapNone/>
            <wp:docPr id="1" name="Imagine 6" descr="QMS LOGO 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QMS LOGO 9001"/>
                    <pic:cNvPicPr>
                      <a:picLocks noChangeAspect="1" noChangeArrowheads="1"/>
                    </pic:cNvPicPr>
                  </pic:nvPicPr>
                  <pic:blipFill>
                    <a:blip r:embed="rId7" cstate="print">
                      <a:lum contrast="58000"/>
                    </a:blip>
                    <a:srcRect/>
                    <a:stretch>
                      <a:fillRect/>
                    </a:stretch>
                  </pic:blipFill>
                  <pic:spPr bwMode="auto">
                    <a:xfrm>
                      <a:off x="0" y="0"/>
                      <a:ext cx="685800" cy="457200"/>
                    </a:xfrm>
                    <a:prstGeom prst="rect">
                      <a:avLst/>
                    </a:prstGeom>
                    <a:noFill/>
                    <a:ln w="9525">
                      <a:noFill/>
                      <a:miter lim="800000"/>
                      <a:headEnd/>
                      <a:tailEnd/>
                    </a:ln>
                  </pic:spPr>
                </pic:pic>
              </a:graphicData>
            </a:graphic>
          </wp:anchor>
        </w:drawing>
      </w:r>
      <w:r w:rsidRPr="001F1CA5">
        <w:rPr>
          <w:rFonts w:ascii="Arial Black" w:hAnsi="Arial Black"/>
          <w:b/>
          <w:sz w:val="16"/>
          <w:szCs w:val="16"/>
        </w:rPr>
        <w:t>JUDEŢUL BACĂU</w:t>
      </w:r>
    </w:p>
    <w:p w:rsidR="00354FE4" w:rsidRPr="00F64558" w:rsidRDefault="00354FE4" w:rsidP="00354FE4">
      <w:pPr>
        <w:pStyle w:val="NoSpacing"/>
        <w:jc w:val="center"/>
        <w:rPr>
          <w:rStyle w:val="SubtleEmphasis"/>
          <w:rFonts w:ascii="Arial Black" w:hAnsi="Arial Black"/>
          <w:b/>
          <w:color w:val="000000"/>
        </w:rPr>
      </w:pPr>
      <w:r>
        <w:rPr>
          <w:rFonts w:ascii="Arial Black" w:hAnsi="Arial Black"/>
          <w:b/>
          <w:i/>
          <w:iCs/>
          <w:noProof/>
          <w:color w:val="000000"/>
        </w:rPr>
        <w:drawing>
          <wp:anchor distT="0" distB="0" distL="114935" distR="114935" simplePos="0" relativeHeight="251661312" behindDoc="0" locked="0" layoutInCell="1" allowOverlap="1">
            <wp:simplePos x="0" y="0"/>
            <wp:positionH relativeFrom="column">
              <wp:posOffset>-133350</wp:posOffset>
            </wp:positionH>
            <wp:positionV relativeFrom="paragraph">
              <wp:posOffset>-257810</wp:posOffset>
            </wp:positionV>
            <wp:extent cx="457200" cy="657225"/>
            <wp:effectExtent l="19050" t="0" r="0" b="0"/>
            <wp:wrapNone/>
            <wp:docPr id="2"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8" cstate="print"/>
                    <a:srcRect/>
                    <a:stretch>
                      <a:fillRect/>
                    </a:stretch>
                  </pic:blipFill>
                  <pic:spPr bwMode="auto">
                    <a:xfrm>
                      <a:off x="0" y="0"/>
                      <a:ext cx="457200" cy="657225"/>
                    </a:xfrm>
                    <a:prstGeom prst="rect">
                      <a:avLst/>
                    </a:prstGeom>
                    <a:blipFill dpi="0" rotWithShape="0">
                      <a:blip/>
                      <a:srcRect/>
                      <a:stretch>
                        <a:fillRect/>
                      </a:stretch>
                    </a:blipFill>
                    <a:ln w="9525">
                      <a:noFill/>
                      <a:miter lim="800000"/>
                      <a:headEnd/>
                      <a:tailEnd/>
                    </a:ln>
                  </pic:spPr>
                </pic:pic>
              </a:graphicData>
            </a:graphic>
          </wp:anchor>
        </w:drawing>
      </w:r>
      <w:r w:rsidRPr="00F64558">
        <w:rPr>
          <w:rStyle w:val="SubtleEmphasis"/>
          <w:rFonts w:ascii="Arial Black" w:hAnsi="Arial Black"/>
          <w:color w:val="000000"/>
        </w:rPr>
        <w:t xml:space="preserve">COMUNA </w:t>
      </w:r>
      <w:r>
        <w:rPr>
          <w:rStyle w:val="SubtleEmphasis"/>
          <w:rFonts w:ascii="Arial Black" w:hAnsi="Arial Black"/>
          <w:color w:val="000000"/>
        </w:rPr>
        <w:t>CLEJA</w:t>
      </w:r>
    </w:p>
    <w:p w:rsidR="00354FE4" w:rsidRPr="00F64558" w:rsidRDefault="00354FE4" w:rsidP="00354FE4">
      <w:pPr>
        <w:pStyle w:val="NoSpacing"/>
        <w:jc w:val="center"/>
        <w:rPr>
          <w:rStyle w:val="SubtleEmphasis"/>
          <w:rFonts w:ascii="Arial Black" w:hAnsi="Arial Black"/>
          <w:b/>
          <w:i w:val="0"/>
          <w:color w:val="000000"/>
        </w:rPr>
      </w:pPr>
      <w:r>
        <w:rPr>
          <w:rStyle w:val="SubtleEmphasis"/>
          <w:rFonts w:ascii="Arial Black" w:hAnsi="Arial Black"/>
          <w:color w:val="000000"/>
        </w:rPr>
        <w:t>CONSILIUL LOCAL</w:t>
      </w:r>
    </w:p>
    <w:p w:rsidR="00354FE4" w:rsidRPr="001F1CA5" w:rsidRDefault="00354FE4" w:rsidP="00354FE4">
      <w:pPr>
        <w:pStyle w:val="Header"/>
        <w:tabs>
          <w:tab w:val="left" w:pos="7680"/>
          <w:tab w:val="left" w:pos="7890"/>
        </w:tabs>
        <w:spacing w:line="264" w:lineRule="auto"/>
        <w:jc w:val="center"/>
        <w:rPr>
          <w:rFonts w:ascii="Arial" w:hAnsi="Arial" w:cs="Arial"/>
          <w:b/>
          <w:i/>
          <w:sz w:val="16"/>
          <w:szCs w:val="16"/>
        </w:rPr>
      </w:pPr>
      <w:r w:rsidRPr="00F64558">
        <w:rPr>
          <w:rFonts w:ascii="Arial" w:hAnsi="Arial" w:cs="Arial"/>
          <w:sz w:val="16"/>
          <w:szCs w:val="16"/>
        </w:rPr>
        <w:object w:dxaOrig="7695" w:dyaOrig="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8.4pt" o:ole="">
            <v:imagedata r:id="rId9" o:title=""/>
          </v:shape>
          <o:OLEObject Type="Embed" ProgID="CorelDraw.Graphic.17" ShapeID="_x0000_i1025" DrawAspect="Content" ObjectID="_1800103071" r:id="rId10"/>
        </w:object>
      </w:r>
    </w:p>
    <w:p w:rsidR="00354FE4" w:rsidRPr="001F1CA5" w:rsidRDefault="00354FE4" w:rsidP="00354FE4">
      <w:pPr>
        <w:pStyle w:val="Header"/>
        <w:spacing w:line="264" w:lineRule="auto"/>
        <w:jc w:val="center"/>
        <w:rPr>
          <w:rFonts w:ascii="Arial" w:hAnsi="Arial" w:cs="Arial"/>
          <w:b/>
          <w:sz w:val="16"/>
          <w:szCs w:val="16"/>
        </w:rPr>
      </w:pPr>
      <w:r>
        <w:rPr>
          <w:rFonts w:ascii="Arial" w:hAnsi="Arial"/>
          <w:b/>
          <w:sz w:val="16"/>
          <w:szCs w:val="16"/>
        </w:rPr>
        <w:t>Strada Unirii</w:t>
      </w:r>
      <w:r w:rsidRPr="001F1CA5">
        <w:rPr>
          <w:rFonts w:ascii="Arial" w:hAnsi="Arial"/>
          <w:b/>
          <w:sz w:val="16"/>
          <w:szCs w:val="16"/>
        </w:rPr>
        <w:t xml:space="preserve">, nr. </w:t>
      </w:r>
      <w:r>
        <w:rPr>
          <w:rFonts w:ascii="Arial" w:hAnsi="Arial"/>
          <w:b/>
          <w:sz w:val="16"/>
          <w:szCs w:val="16"/>
        </w:rPr>
        <w:t>224</w:t>
      </w:r>
      <w:r w:rsidRPr="001F1CA5">
        <w:rPr>
          <w:rFonts w:ascii="Arial" w:hAnsi="Arial"/>
          <w:b/>
          <w:sz w:val="16"/>
          <w:szCs w:val="16"/>
        </w:rPr>
        <w:t xml:space="preserve">, sat </w:t>
      </w:r>
      <w:r>
        <w:rPr>
          <w:rFonts w:ascii="Arial" w:hAnsi="Arial"/>
          <w:b/>
          <w:sz w:val="16"/>
          <w:szCs w:val="16"/>
        </w:rPr>
        <w:t>Cleja</w:t>
      </w:r>
      <w:r w:rsidRPr="001F1CA5">
        <w:rPr>
          <w:rFonts w:ascii="Arial" w:hAnsi="Arial"/>
          <w:b/>
          <w:sz w:val="16"/>
          <w:szCs w:val="16"/>
        </w:rPr>
        <w:t xml:space="preserve">; </w:t>
      </w:r>
      <w:r w:rsidRPr="001F1CA5">
        <w:rPr>
          <w:rFonts w:ascii="Arial" w:hAnsi="Arial" w:cs="Arial"/>
          <w:b/>
          <w:sz w:val="16"/>
          <w:szCs w:val="16"/>
        </w:rPr>
        <w:t>Tel/fax: 0234/2</w:t>
      </w:r>
      <w:r>
        <w:rPr>
          <w:rFonts w:ascii="Arial" w:hAnsi="Arial" w:cs="Arial"/>
          <w:b/>
          <w:sz w:val="16"/>
          <w:szCs w:val="16"/>
        </w:rPr>
        <w:t>53012; 0234/253222</w:t>
      </w:r>
    </w:p>
    <w:p w:rsidR="00354FE4" w:rsidRDefault="00354FE4" w:rsidP="00354FE4">
      <w:pPr>
        <w:pStyle w:val="NoSpacing"/>
        <w:jc w:val="center"/>
        <w:rPr>
          <w:rFonts w:ascii="Arial" w:hAnsi="Arial" w:cs="Arial"/>
          <w:b/>
          <w:i/>
          <w:sz w:val="16"/>
          <w:szCs w:val="16"/>
        </w:rPr>
      </w:pPr>
      <w:r w:rsidRPr="001F1CA5">
        <w:rPr>
          <w:rFonts w:ascii="Arial" w:hAnsi="Arial" w:cs="Arial"/>
          <w:b/>
          <w:sz w:val="16"/>
          <w:szCs w:val="16"/>
        </w:rPr>
        <w:t>e</w:t>
      </w:r>
      <w:r>
        <w:rPr>
          <w:rFonts w:ascii="Arial" w:hAnsi="Arial" w:cs="Arial"/>
          <w:b/>
          <w:i/>
          <w:sz w:val="16"/>
          <w:szCs w:val="16"/>
        </w:rPr>
        <w:t xml:space="preserve">-mail: </w:t>
      </w:r>
      <w:hyperlink r:id="rId11" w:history="1">
        <w:r w:rsidRPr="001E1746">
          <w:rPr>
            <w:rStyle w:val="Hyperlink"/>
            <w:rFonts w:ascii="Arial" w:hAnsi="Arial" w:cs="Arial"/>
            <w:b/>
            <w:i/>
            <w:sz w:val="16"/>
            <w:szCs w:val="16"/>
          </w:rPr>
          <w:t>uat@primariacleja.ro</w:t>
        </w:r>
      </w:hyperlink>
    </w:p>
    <w:p w:rsidR="00354FE4" w:rsidRDefault="00354FE4" w:rsidP="00354FE4"/>
    <w:p w:rsidR="00354FE4" w:rsidRDefault="00354FE4" w:rsidP="00354FE4">
      <w:pPr>
        <w:ind w:firstLine="708"/>
        <w:jc w:val="right"/>
      </w:pPr>
      <w:r>
        <w:t>ANEXA NR. 1 LA PHCL nr.9 din  31.01.2025</w:t>
      </w:r>
    </w:p>
    <w:p w:rsidR="00354FE4" w:rsidRPr="002B0782" w:rsidRDefault="00354FE4" w:rsidP="00354FE4">
      <w:pPr>
        <w:ind w:firstLine="708"/>
        <w:jc w:val="center"/>
        <w:rPr>
          <w:b/>
        </w:rPr>
      </w:pPr>
      <w:r w:rsidRPr="002B0782">
        <w:rPr>
          <w:b/>
        </w:rPr>
        <w:t>R E G U L A M E N T</w:t>
      </w:r>
    </w:p>
    <w:p w:rsidR="00354FE4" w:rsidRDefault="00354FE4" w:rsidP="00354FE4">
      <w:pPr>
        <w:ind w:firstLine="708"/>
        <w:jc w:val="center"/>
        <w:rPr>
          <w:b/>
        </w:rPr>
      </w:pPr>
      <w:r w:rsidRPr="002B0782">
        <w:rPr>
          <w:b/>
        </w:rPr>
        <w:t>privind stabilirea unor măsuri edilitar-gospodăreşti, administrarea fondului locativ public şi privat şi alte măsuri pentru asigurarea ordinii şi curăţeniei în comuna Cleja, județul Bacău</w:t>
      </w:r>
    </w:p>
    <w:p w:rsidR="00354FE4" w:rsidRPr="002B0782" w:rsidRDefault="00354FE4" w:rsidP="00354FE4">
      <w:pPr>
        <w:ind w:firstLine="708"/>
        <w:jc w:val="center"/>
        <w:rPr>
          <w:b/>
        </w:rPr>
      </w:pPr>
    </w:p>
    <w:p w:rsidR="00354FE4" w:rsidRDefault="00354FE4" w:rsidP="00354FE4">
      <w:pPr>
        <w:ind w:firstLine="708"/>
        <w:jc w:val="both"/>
        <w:rPr>
          <w:b/>
        </w:rPr>
      </w:pPr>
      <w:r>
        <w:rPr>
          <w:b/>
        </w:rPr>
        <w:t xml:space="preserve">                                                    CAPITOLUL  I </w:t>
      </w:r>
    </w:p>
    <w:p w:rsidR="00354FE4" w:rsidRPr="0047591A" w:rsidRDefault="00354FE4" w:rsidP="00354FE4">
      <w:pPr>
        <w:ind w:firstLine="708"/>
        <w:jc w:val="both"/>
        <w:rPr>
          <w:b/>
        </w:rPr>
      </w:pPr>
      <w:r>
        <w:rPr>
          <w:b/>
        </w:rPr>
        <w:t xml:space="preserve">                                            CADRUL GENERAL</w:t>
      </w:r>
    </w:p>
    <w:p w:rsidR="00354FE4" w:rsidRDefault="00354FE4" w:rsidP="00354FE4">
      <w:pPr>
        <w:ind w:firstLine="708"/>
        <w:jc w:val="both"/>
      </w:pPr>
      <w:r>
        <w:t xml:space="preserve"> Asigurarea și păstrarea curăteniei și ordinii pe întreg teritoriul U.A.T. Cleja, buna gospodărire și înfrumusețare cât și respectarea normelor de igienă și de mediu, constituie  obligație a autorităților administrației publice locale, a instituțiilor publice, agenților economici și a altor persoane juridice precum și a locuitorilor comunei.</w:t>
      </w:r>
    </w:p>
    <w:p w:rsidR="00354FE4" w:rsidRDefault="00354FE4" w:rsidP="00354FE4">
      <w:pPr>
        <w:ind w:firstLine="708"/>
        <w:jc w:val="both"/>
      </w:pPr>
      <w:r>
        <w:t xml:space="preserve"> Potrivit </w:t>
      </w:r>
      <w:r w:rsidRPr="00A26F84">
        <w:rPr>
          <w:b/>
        </w:rPr>
        <w:t>O.U.G. nr. 21/2002</w:t>
      </w:r>
      <w:r>
        <w:t xml:space="preserve"> privind gospodărirea localitătilor urbane și rurale, autoritățile și instituțiile publice, persoanele fizice și juridice au obligația să efectueze lucrările de întreținere și curățenie a clădirilor și terenurilor aflate în proprietatea sau în folosința lor, a anexelor acestora, a incintelor, împrejmuirilor, precum și a oricăror alte spații utilizate de acestea. De asemenea, persoanele fizice și juridice au obligația să asigure îngrijirea clădirilor și a terenurilor aflate în proprietatea sau în folosința lor, a anexelor gospodărești, curților, împrejmuirilor și să păstreze ordinea și curățenia pe străzi, drumuri, în piețe, parcuri și grădini, în celelalte locuri publice, precum și în mijloacele de transport în comun, unde este cazul. </w:t>
      </w:r>
    </w:p>
    <w:p w:rsidR="00354FE4" w:rsidRDefault="00354FE4" w:rsidP="00354FE4">
      <w:pPr>
        <w:ind w:firstLine="708"/>
        <w:jc w:val="both"/>
      </w:pPr>
      <w:r>
        <w:t>În îndeplinirea atributiilor ce le revin, consiliul local și primarul au obligatia potrivit legii, să asigure pe teritoriul comunei măsuri in consecinta, astfel:</w:t>
      </w:r>
    </w:p>
    <w:p w:rsidR="00354FE4" w:rsidRDefault="00354FE4" w:rsidP="00354FE4">
      <w:pPr>
        <w:ind w:firstLine="708"/>
        <w:jc w:val="both"/>
      </w:pPr>
      <w:r>
        <w:t xml:space="preserve"> - păstrarea curăteniei, salubrizarea și igienizarea localitătii, conservarea și protectia mediului, intretinerea spatiilor verzi, a parcurilor și a terenurilor, intretinerea drumurilor; </w:t>
      </w:r>
    </w:p>
    <w:p w:rsidR="00354FE4" w:rsidRDefault="00354FE4" w:rsidP="00354FE4">
      <w:pPr>
        <w:ind w:firstLine="708"/>
        <w:jc w:val="both"/>
      </w:pPr>
      <w:r>
        <w:t xml:space="preserve">- apărarea împotriva inundațiilor și oricăror altor fenomene hidrometeorologice periculoase; </w:t>
      </w:r>
    </w:p>
    <w:p w:rsidR="00354FE4" w:rsidRDefault="00354FE4" w:rsidP="00354FE4">
      <w:pPr>
        <w:ind w:firstLine="708"/>
        <w:jc w:val="both"/>
      </w:pPr>
      <w:r>
        <w:t xml:space="preserve">- protectia împotriva oricăror forme de poluare și de modificare a caracteristicilor resurselor de apă, a malurilor și albiilor acestora; </w:t>
      </w:r>
    </w:p>
    <w:p w:rsidR="00354FE4" w:rsidRDefault="00354FE4" w:rsidP="00354FE4">
      <w:pPr>
        <w:ind w:firstLine="708"/>
        <w:jc w:val="both"/>
      </w:pPr>
      <w:r>
        <w:t xml:space="preserve">- gospodărirea durabilă a apei și repartitia rațională și echilibrată a acestei resurse cu mentinerea și cu ameliorarea calitătii; </w:t>
      </w:r>
    </w:p>
    <w:p w:rsidR="00354FE4" w:rsidRDefault="00354FE4" w:rsidP="00354FE4">
      <w:pPr>
        <w:ind w:firstLine="708"/>
        <w:jc w:val="both"/>
      </w:pPr>
      <w:r>
        <w:t>- prevenirea poluării accidentale a mediului și a resurselor și cursurilor de apă, prin depozitarea necontrolată a deșeurilor de către agentii economici sau de către cetăteni;</w:t>
      </w:r>
    </w:p>
    <w:p w:rsidR="00354FE4" w:rsidRDefault="00354FE4" w:rsidP="00354FE4">
      <w:pPr>
        <w:ind w:firstLine="708"/>
        <w:jc w:val="both"/>
      </w:pPr>
      <w:r>
        <w:t xml:space="preserve"> - repararea și întretinerea drumurilor comunale, străzilor din localități, podurilor, podetelor, curătarea și amenajarea șanturilor, modernizarea drumurilor existente; </w:t>
      </w:r>
    </w:p>
    <w:p w:rsidR="00354FE4" w:rsidRDefault="00354FE4" w:rsidP="00354FE4">
      <w:pPr>
        <w:ind w:firstLine="708"/>
        <w:jc w:val="both"/>
      </w:pPr>
      <w:r>
        <w:t xml:space="preserve">- înfrumusetarea și protejarea peisajului, mentinerea curăteniei stradale; </w:t>
      </w:r>
    </w:p>
    <w:p w:rsidR="00354FE4" w:rsidRDefault="00354FE4" w:rsidP="00354FE4">
      <w:pPr>
        <w:ind w:firstLine="708"/>
        <w:jc w:val="both"/>
      </w:pPr>
      <w:r>
        <w:lastRenderedPageBreak/>
        <w:t xml:space="preserve">Potrivit prevederilor art. 70 din O.U.G. nr. 195/2005 privind protectia mediului, cu modificările și completările ulterioare: „Pentru asigurarea unui mediu de viață sănătos, autoritățile administrației publice locale, precum si, după caz, persoanele fizice si juridice au urmatoarele obligatii: </w:t>
      </w:r>
    </w:p>
    <w:p w:rsidR="00354FE4" w:rsidRDefault="00354FE4" w:rsidP="00354FE4">
      <w:pPr>
        <w:ind w:firstLine="708"/>
        <w:jc w:val="both"/>
      </w:pPr>
      <w:r>
        <w:t xml:space="preserve">- să îmbunatațească microclimatul localitatilor, prin amenajarea si intretinerea izvoarelor si a luciilor de apa din interiorul si din zonele limitrofe acestora, sa înfrumusețeze și să protejeze peisajul, să mențină curățenia stradală; </w:t>
      </w:r>
    </w:p>
    <w:p w:rsidR="00354FE4" w:rsidRDefault="00354FE4" w:rsidP="00354FE4">
      <w:pPr>
        <w:ind w:firstLine="708"/>
        <w:jc w:val="both"/>
      </w:pPr>
      <w:r>
        <w:t>- să prevadă, la elaborarea planurilor de urbanism si amenajarea teritoriului, măsuri de menținere și ameliorare a fondului peisagistic natural și antropic al fiecarei zone și localităti, condiții de refacere peisagistică și ecologică a zonelor deteriorate, măsuri de protecție sanitară a captărilor de apă potabilă și lucrări de apărare împotriva inundațiilor;</w:t>
      </w:r>
    </w:p>
    <w:p w:rsidR="00354FE4" w:rsidRDefault="00354FE4" w:rsidP="00354FE4">
      <w:pPr>
        <w:ind w:firstLine="708"/>
        <w:jc w:val="both"/>
      </w:pPr>
      <w:r>
        <w:t xml:space="preserve"> - să respecte prevederile din planurile de urbanism și amenajarea teritoriului privind amplasarea obiectivelor industriale, a căilor și mijloacelor de transport, a rețelelor de canalizare, a stațiilor de epurare, a depozitelor de deșeuri menajere, stradale și industriale și a altor obiective și activități, fără a prejudicia ambientul, spațiile de odihnă, tratament și recreere, starea de sănătate și de confort a populației; </w:t>
      </w:r>
    </w:p>
    <w:p w:rsidR="00354FE4" w:rsidRDefault="00354FE4" w:rsidP="00354FE4">
      <w:pPr>
        <w:ind w:firstLine="708"/>
        <w:jc w:val="both"/>
      </w:pPr>
      <w:r>
        <w:t>- să informeze publicul asupra riscurilor generate de funcționarea sau existenta obiectivelor cu risc pentru sănătatea populației și mediu;</w:t>
      </w:r>
    </w:p>
    <w:p w:rsidR="00354FE4" w:rsidRDefault="00354FE4" w:rsidP="00354FE4">
      <w:pPr>
        <w:ind w:firstLine="708"/>
        <w:jc w:val="both"/>
      </w:pPr>
      <w:r>
        <w:t xml:space="preserve"> - să respecte regimul de protecție specială a zonelor de interes turistic și de agrement, a monumentelor istorice, a ariilor protejate și a monumentelor naturii. </w:t>
      </w:r>
    </w:p>
    <w:p w:rsidR="00354FE4" w:rsidRDefault="00354FE4" w:rsidP="00354FE4">
      <w:pPr>
        <w:ind w:firstLine="708"/>
        <w:jc w:val="both"/>
      </w:pPr>
      <w:r>
        <w:t>-Sunt interzise amplasarea de obiective și desfasurarea unor activitati cu efecte dăunatoare în perimetrul și în zonele de protecție a acestora;</w:t>
      </w:r>
    </w:p>
    <w:p w:rsidR="00354FE4" w:rsidRDefault="00354FE4" w:rsidP="00354FE4">
      <w:pPr>
        <w:ind w:firstLine="708"/>
        <w:jc w:val="both"/>
      </w:pPr>
      <w:r>
        <w:t xml:space="preserve"> - să adopte elemente arhitecturale adecvate, sa optimizeze densitatea de locuire, concomitent cu mentinerea, intretinerea si dezvoltarea spatiilor verzi, a parcurilor, a amenajamentelor peisagistice cu funcție ecologică, estetică și recreativă, în conformitate cu planurile de urbanism și amenajarea teritoriului; </w:t>
      </w:r>
    </w:p>
    <w:p w:rsidR="00354FE4" w:rsidRDefault="00354FE4" w:rsidP="00354FE4">
      <w:pPr>
        <w:ind w:firstLine="708"/>
        <w:jc w:val="both"/>
      </w:pPr>
      <w:r>
        <w:t xml:space="preserve">- să reglementeze, inclusiv prin interzicerea temporară sau permanentă, accesul anumitor tipuri de autovehicule sau desfășurarea unor activități generatoare de disconfort pentru populație în anumite zone ale localităților, cu predominanță în spațiile destinate locuințelor, în zonele destinate tratamentului, odihnei, recreerii și agrementului; </w:t>
      </w:r>
    </w:p>
    <w:p w:rsidR="00354FE4" w:rsidRDefault="00354FE4" w:rsidP="00354FE4">
      <w:pPr>
        <w:ind w:firstLine="708"/>
        <w:jc w:val="both"/>
      </w:pPr>
      <w:r>
        <w:t xml:space="preserve">- să nu degradeze mediul natural sau amenajat, prin depozitări necontrolate de deșeuri de orice fel; </w:t>
      </w:r>
    </w:p>
    <w:p w:rsidR="00354FE4" w:rsidRDefault="00354FE4" w:rsidP="00354FE4">
      <w:pPr>
        <w:ind w:firstLine="708"/>
        <w:jc w:val="both"/>
      </w:pPr>
      <w:r>
        <w:t xml:space="preserve">- să adopte masuri obligatorii, pentru persoanele fizice si juridice, cu privire la întretinerea și înfrumusetarea, după caz, a clădirilor, curților si împrejurimilor acestora, a spațiilor verzi din curți și dintre clădiri, a arborilor și arbuștilor decorativi; </w:t>
      </w:r>
    </w:p>
    <w:p w:rsidR="00354FE4" w:rsidRDefault="00354FE4" w:rsidP="00354FE4">
      <w:pPr>
        <w:ind w:firstLine="708"/>
        <w:jc w:val="both"/>
      </w:pPr>
      <w:r>
        <w:t xml:space="preserve">- să initieze, pe plan local, proiecte de înființare/ amenajare, de întretinere și dezvoltare a canalizarii.” </w:t>
      </w:r>
    </w:p>
    <w:p w:rsidR="00354FE4" w:rsidRDefault="00354FE4" w:rsidP="00354FE4">
      <w:pPr>
        <w:ind w:firstLine="708"/>
        <w:jc w:val="both"/>
      </w:pPr>
      <w:r>
        <w:t>În conformitate cu prevederile art. 60 din OUG.92/2021 privind regimul deșeurilor, la nivel de comune, autoritatile administratiei publice locale au urmatoarele obligatii:</w:t>
      </w:r>
    </w:p>
    <w:p w:rsidR="00354FE4" w:rsidRDefault="00354FE4" w:rsidP="00354FE4">
      <w:pPr>
        <w:ind w:firstLine="708"/>
        <w:jc w:val="both"/>
      </w:pPr>
      <w:r>
        <w:t xml:space="preserve"> - asigură implementarea la nivel local a obligatiilor privind gestionarea deseurilor asumate prin Tratatul de aderare a Romaniei la Uniunea Europeana;</w:t>
      </w:r>
    </w:p>
    <w:p w:rsidR="00354FE4" w:rsidRDefault="00354FE4" w:rsidP="00354FE4">
      <w:pPr>
        <w:ind w:firstLine="708"/>
        <w:jc w:val="both"/>
      </w:pPr>
      <w:r>
        <w:t xml:space="preserve"> - urmăresc și asigură îndeplinirea prevederilor din Planului Județean de Gestionare a Deșeurilor ;</w:t>
      </w:r>
    </w:p>
    <w:p w:rsidR="00354FE4" w:rsidRDefault="00354FE4" w:rsidP="00354FE4">
      <w:pPr>
        <w:ind w:firstLine="708"/>
        <w:jc w:val="both"/>
      </w:pPr>
      <w:r>
        <w:t xml:space="preserve"> - elaborează strategii si programe proprii pentru gestionarea deseurilor; </w:t>
      </w:r>
    </w:p>
    <w:p w:rsidR="00354FE4" w:rsidRDefault="00354FE4" w:rsidP="00354FE4">
      <w:pPr>
        <w:ind w:firstLine="708"/>
        <w:jc w:val="both"/>
      </w:pPr>
      <w:r>
        <w:lastRenderedPageBreak/>
        <w:t xml:space="preserve">- hotărăsc asocierea sau cooperarea cu alte autoritati ale administratiei publice lócale, cu persoane juridice romane sau straine, cu organizatii neguvemamentale si cu alti parteneri sociali pentru realizarea unor lucrari de interes public privind gestiunea deseurilor, in conditiile prevazute de lege; </w:t>
      </w:r>
    </w:p>
    <w:p w:rsidR="00354FE4" w:rsidRDefault="00354FE4" w:rsidP="00354FE4">
      <w:pPr>
        <w:ind w:firstLine="708"/>
        <w:jc w:val="both"/>
      </w:pPr>
      <w:r>
        <w:t>- asigură și răspund pentru colectarea separată, transportul, neutralizarea, valorificarea si eliminarea finala a deseurilor, inclusiv a deseurilor menajere periculoase, potrivit prevederilor legale in vigoare;</w:t>
      </w:r>
    </w:p>
    <w:p w:rsidR="00354FE4" w:rsidRDefault="00354FE4" w:rsidP="00354FE4">
      <w:pPr>
        <w:ind w:firstLine="708"/>
        <w:jc w:val="both"/>
      </w:pPr>
      <w:r>
        <w:t xml:space="preserve"> - asigură spațiile necesare pentru colectarea separată a deșeurilor, dotarea acestora cu containere specifice fiecarui tip de deseu, precum si functionalitatea acestora;</w:t>
      </w:r>
    </w:p>
    <w:p w:rsidR="00354FE4" w:rsidRDefault="00354FE4" w:rsidP="00354FE4">
      <w:pPr>
        <w:ind w:firstLine="708"/>
        <w:jc w:val="both"/>
      </w:pPr>
      <w:r>
        <w:t xml:space="preserve"> - asigură informarea prin mijloace adecvate a locuitorilor asupra sistemului de gestionare a deseurilor din cadrul localitatilor;</w:t>
      </w:r>
    </w:p>
    <w:p w:rsidR="00354FE4" w:rsidRDefault="00354FE4" w:rsidP="00354FE4">
      <w:pPr>
        <w:ind w:firstLine="708"/>
        <w:jc w:val="both"/>
      </w:pPr>
      <w:r>
        <w:t xml:space="preserve"> - actionează pentru refacerea si protecția mediului; </w:t>
      </w:r>
    </w:p>
    <w:p w:rsidR="00354FE4" w:rsidRDefault="00354FE4" w:rsidP="00354FE4">
      <w:pPr>
        <w:ind w:firstLine="708"/>
        <w:jc w:val="both"/>
      </w:pPr>
      <w:r>
        <w:t>- asigură si raspund pentru monitorizarea activitatilor legate de gestionarea deșeurilor rezultate din activitatea medicală;</w:t>
      </w:r>
    </w:p>
    <w:p w:rsidR="00354FE4" w:rsidRPr="00354FE4" w:rsidRDefault="00354FE4" w:rsidP="00354FE4">
      <w:pPr>
        <w:ind w:firstLine="708"/>
        <w:jc w:val="both"/>
      </w:pPr>
      <w:r>
        <w:t xml:space="preserve">În conformitate cu prevederile  art.33, alin.(6) din Legea serviciului de salubrizare a localităților nr 101/2006, republicată, cu modificările și completările ulterioare,  </w:t>
      </w:r>
      <w:r w:rsidRPr="00354FE4">
        <w:t xml:space="preserve">membrii comunităţilor locale, persoane fizice sau juridice, au, în calitatea lor de utilizatori ai serviciului de salubrizare, următoarele obligaţii:  </w:t>
      </w:r>
    </w:p>
    <w:p w:rsidR="00354FE4" w:rsidRPr="00354FE4" w:rsidRDefault="00354FE4" w:rsidP="00354FE4">
      <w:pPr>
        <w:jc w:val="both"/>
      </w:pPr>
      <w:r w:rsidRPr="00354FE4">
        <w:t xml:space="preserve">   a) să respecte clauzele contractului de prestare a serviciului de salubrizare;  </w:t>
      </w:r>
    </w:p>
    <w:p w:rsidR="00354FE4" w:rsidRPr="00354FE4" w:rsidRDefault="00354FE4" w:rsidP="00354FE4">
      <w:pPr>
        <w:jc w:val="both"/>
      </w:pPr>
      <w:r w:rsidRPr="00354FE4">
        <w:t xml:space="preserve">   b) să achite obligaţiile de plată, în conformitate cu tarifele/taxele aprobate;  </w:t>
      </w:r>
    </w:p>
    <w:p w:rsidR="00354FE4" w:rsidRPr="00354FE4" w:rsidRDefault="00354FE4" w:rsidP="00354FE4">
      <w:pPr>
        <w:jc w:val="both"/>
      </w:pPr>
      <w:r w:rsidRPr="00354FE4">
        <w:t xml:space="preserve">   c) să asigure accesul utilajelor de colectare a deşeurilor la punctele de colectare şi al utilajelor de intervenţie pentru stingerea incendiilor;  </w:t>
      </w:r>
    </w:p>
    <w:p w:rsidR="00354FE4" w:rsidRPr="00354FE4" w:rsidRDefault="00354FE4" w:rsidP="00354FE4">
      <w:pPr>
        <w:jc w:val="both"/>
      </w:pPr>
      <w:r w:rsidRPr="00354FE4">
        <w:t xml:space="preserve">   d) să asigure colectarea separată a deşeurilor pe care le-au generat în propria gospodărie sau ca urmare a activităţilor lucrative pe care le desfăşoară, în recipientele distinct inscripţionate, individuale sau amplasate în punctele de colectare şi, după caz, la centrele de colectare prin aport voluntar a deşeurilor;  </w:t>
      </w:r>
    </w:p>
    <w:p w:rsidR="00354FE4" w:rsidRPr="00354FE4" w:rsidRDefault="00354FE4" w:rsidP="00354FE4">
      <w:pPr>
        <w:jc w:val="both"/>
      </w:pPr>
      <w:r w:rsidRPr="00354FE4">
        <w:t xml:space="preserve">   e) să aplice măsuri privind deratizarea şi dezinsecţia, stabilite de autoritatea locală şi de direcţia de sănătate publică teritorială;  </w:t>
      </w:r>
    </w:p>
    <w:p w:rsidR="00354FE4" w:rsidRPr="00354FE4" w:rsidRDefault="00354FE4" w:rsidP="00354FE4">
      <w:pPr>
        <w:jc w:val="both"/>
      </w:pPr>
      <w:r w:rsidRPr="00354FE4">
        <w:t xml:space="preserve">   f) alte obligaţii prevăzute în Legea </w:t>
      </w:r>
      <w:hyperlink r:id="rId12" w:history="1">
        <w:r w:rsidRPr="00354FE4">
          <w:t>nr. 51/2006</w:t>
        </w:r>
      </w:hyperlink>
      <w:r w:rsidRPr="00354FE4">
        <w:t xml:space="preserve">, republicată, cu modificările şi completările ulterioare, care fac referire la serviciul de salubrizare.  </w:t>
      </w:r>
    </w:p>
    <w:p w:rsidR="00354FE4" w:rsidRDefault="00354FE4" w:rsidP="00354FE4">
      <w:pPr>
        <w:ind w:firstLine="708"/>
        <w:jc w:val="both"/>
      </w:pPr>
    </w:p>
    <w:p w:rsidR="00354FE4" w:rsidRDefault="00354FE4" w:rsidP="00354FE4">
      <w:pPr>
        <w:ind w:firstLine="708"/>
        <w:jc w:val="both"/>
      </w:pPr>
      <w:r>
        <w:t xml:space="preserve"> Autoritatile administratiei publice locale a unitatilor administrativ teritoriale aprobă, prin hotărâri ale consiliului local, măsurile necesare pentru interzicerea abandonării, aruncării sau gestionarii necontrolate a deseurilor. </w:t>
      </w:r>
    </w:p>
    <w:p w:rsidR="00354FE4" w:rsidRDefault="00354FE4" w:rsidP="00354FE4">
      <w:pPr>
        <w:ind w:firstLine="708"/>
        <w:jc w:val="both"/>
      </w:pPr>
      <w:r>
        <w:t xml:space="preserve">Primăria Comunei Cleja va derula o serie de acțiuni și măsuri de gospodărire, întretinere și înfrumusetare pe plan local, după cum urmează: </w:t>
      </w:r>
    </w:p>
    <w:p w:rsidR="00354FE4" w:rsidRPr="0047591A" w:rsidRDefault="00354FE4" w:rsidP="00354FE4">
      <w:pPr>
        <w:ind w:firstLine="708"/>
        <w:jc w:val="both"/>
        <w:rPr>
          <w:b/>
        </w:rPr>
      </w:pPr>
      <w:r>
        <w:t xml:space="preserve">- întretinerea locuințelor, a anexelor gospodărești, curățirea, întreținerea și împrejmuirea acestora precum și a spațiilor comerciale în care iși desfășoară activitatea - </w:t>
      </w:r>
      <w:r w:rsidRPr="0047591A">
        <w:rPr>
          <w:b/>
        </w:rPr>
        <w:t xml:space="preserve">răspund cetătenii și agentii economici; </w:t>
      </w:r>
    </w:p>
    <w:p w:rsidR="00354FE4" w:rsidRDefault="00354FE4" w:rsidP="00354FE4">
      <w:pPr>
        <w:ind w:firstLine="708"/>
        <w:jc w:val="both"/>
      </w:pPr>
      <w:r>
        <w:t xml:space="preserve">- curătirea permanentă a spatiilor verzi - </w:t>
      </w:r>
      <w:r w:rsidRPr="0047591A">
        <w:rPr>
          <w:b/>
        </w:rPr>
        <w:t>răspunde – viceprimarul</w:t>
      </w:r>
      <w:r>
        <w:t>;</w:t>
      </w:r>
    </w:p>
    <w:p w:rsidR="00354FE4" w:rsidRDefault="00354FE4" w:rsidP="00354FE4">
      <w:pPr>
        <w:ind w:firstLine="708"/>
        <w:jc w:val="both"/>
      </w:pPr>
      <w:r>
        <w:t xml:space="preserve"> - luarea măsurilor corespunzătoare pentru conservarea și protectia mediului în incinta școlilor și institutiilor publice și oriunde este necesar - la institutiile publice și pe domeniul public și privat al comunei aceste lucrări se vor executa cu muncitorii instituției, beneficiarii </w:t>
      </w:r>
      <w:r w:rsidR="00942689">
        <w:t>ajutorului minim de incluziune, conform Legii 196/2016</w:t>
      </w:r>
      <w:r>
        <w:t xml:space="preserve">, personalul muncitor din cadrul </w:t>
      </w:r>
      <w:r>
        <w:lastRenderedPageBreak/>
        <w:t xml:space="preserve">școlii gimnaziale; - </w:t>
      </w:r>
      <w:r w:rsidRPr="0047591A">
        <w:rPr>
          <w:b/>
        </w:rPr>
        <w:t>răspunde viceprimarul, administrația școlară și persoana responsabilă cu asistența socială - termen permanent</w:t>
      </w:r>
      <w:r>
        <w:t xml:space="preserve">; </w:t>
      </w:r>
    </w:p>
    <w:p w:rsidR="00354FE4" w:rsidRDefault="00354FE4" w:rsidP="00354FE4">
      <w:pPr>
        <w:ind w:firstLine="708"/>
        <w:jc w:val="both"/>
      </w:pPr>
      <w:r>
        <w:t>- lucrări de pietruire și întretinere a drumurilor comunale și străzilor, lucrări de deszăpezire a drumurilor comunale și a străzilor, interzicerea depozitării de deșeuri prin amplasarea de plăcute informative</w:t>
      </w:r>
      <w:r w:rsidRPr="0047591A">
        <w:rPr>
          <w:b/>
        </w:rPr>
        <w:t>- răspunde viceprimarul</w:t>
      </w:r>
      <w:r>
        <w:t>;</w:t>
      </w:r>
    </w:p>
    <w:p w:rsidR="00354FE4" w:rsidRDefault="00354FE4" w:rsidP="00354FE4">
      <w:pPr>
        <w:ind w:firstLine="708"/>
        <w:jc w:val="both"/>
      </w:pPr>
      <w:r>
        <w:t xml:space="preserve"> - respectarea prevederilor legale și a documentatiilor de amenajare a teritoriului și urbanism aprobate precum și a normelor privind executarea și finalizarea constructiilor incepute –</w:t>
      </w:r>
      <w:r w:rsidRPr="0047591A">
        <w:rPr>
          <w:b/>
        </w:rPr>
        <w:t>viceprimar și responsabil urbanism</w:t>
      </w:r>
      <w:r>
        <w:t xml:space="preserve">; </w:t>
      </w:r>
    </w:p>
    <w:p w:rsidR="00354FE4" w:rsidRDefault="00354FE4" w:rsidP="00354FE4">
      <w:pPr>
        <w:ind w:firstLine="708"/>
        <w:jc w:val="both"/>
      </w:pPr>
      <w:r>
        <w:t xml:space="preserve">- sanctionarea contraventională a agentilor economici și a persoanelor fizice care nu respectă prevederile prezentei hotărâri pentru măsurile de protectie a mediului și de gospodărire a localitătii </w:t>
      </w:r>
      <w:r w:rsidRPr="0047591A">
        <w:rPr>
          <w:b/>
        </w:rPr>
        <w:t>- răspunde primarul, viceprimarul sau persoanele imputemicite de acesta</w:t>
      </w:r>
      <w:r>
        <w:t xml:space="preserve">. </w:t>
      </w:r>
    </w:p>
    <w:p w:rsidR="00354FE4" w:rsidRDefault="00354FE4" w:rsidP="00354FE4">
      <w:pPr>
        <w:ind w:firstLine="708"/>
        <w:jc w:val="both"/>
        <w:rPr>
          <w:b/>
        </w:rPr>
      </w:pPr>
      <w:r w:rsidRPr="0047591A">
        <w:rPr>
          <w:b/>
        </w:rPr>
        <w:t>CAP</w:t>
      </w:r>
      <w:r>
        <w:rPr>
          <w:b/>
        </w:rPr>
        <w:t>ITORUL</w:t>
      </w:r>
      <w:r w:rsidRPr="0047591A">
        <w:rPr>
          <w:b/>
        </w:rPr>
        <w:t xml:space="preserve">II </w:t>
      </w:r>
    </w:p>
    <w:p w:rsidR="00354FE4" w:rsidRDefault="00354FE4" w:rsidP="00354FE4">
      <w:pPr>
        <w:ind w:firstLine="708"/>
        <w:jc w:val="both"/>
        <w:rPr>
          <w:b/>
        </w:rPr>
      </w:pPr>
      <w:r w:rsidRPr="0047591A">
        <w:rPr>
          <w:b/>
        </w:rPr>
        <w:t>STABILIREA DE OBIECTIVE</w:t>
      </w:r>
    </w:p>
    <w:p w:rsidR="00354FE4" w:rsidRDefault="00354FE4" w:rsidP="00354FE4">
      <w:pPr>
        <w:ind w:firstLine="708"/>
        <w:jc w:val="both"/>
      </w:pPr>
      <w:r>
        <w:t xml:space="preserve"> Consiliul local îsi stabilește ca și obiective buna gospodărire, intreținere, curățenie și înfrumusețare a localității care să fie realizate prin :</w:t>
      </w:r>
    </w:p>
    <w:p w:rsidR="00354FE4" w:rsidRDefault="00354FE4" w:rsidP="00354FE4">
      <w:pPr>
        <w:ind w:firstLine="708"/>
        <w:jc w:val="both"/>
      </w:pPr>
      <w:r>
        <w:t xml:space="preserve"> - obligativitatea intretinerii și curătenia locuintelor detinute în proprietate sau cu chirie, a anexelor gospodărești, a curților și împrejmuirilor acestora;</w:t>
      </w:r>
    </w:p>
    <w:p w:rsidR="00354FE4" w:rsidRDefault="00354FE4" w:rsidP="00354FE4">
      <w:pPr>
        <w:ind w:firstLine="708"/>
        <w:jc w:val="both"/>
      </w:pPr>
      <w:r>
        <w:t xml:space="preserve"> - interzicearea depozitării de balast, deșeuri menajere, material lemnos, a utilajelor agricole pe domeniul public; </w:t>
      </w:r>
    </w:p>
    <w:p w:rsidR="00354FE4" w:rsidRDefault="00354FE4" w:rsidP="00354FE4">
      <w:pPr>
        <w:ind w:firstLine="708"/>
        <w:jc w:val="both"/>
      </w:pPr>
      <w:r>
        <w:t>- realizarea împrejmuirilor la frontul străzii;</w:t>
      </w:r>
    </w:p>
    <w:p w:rsidR="00354FE4" w:rsidRDefault="00354FE4" w:rsidP="00354FE4">
      <w:pPr>
        <w:ind w:firstLine="708"/>
        <w:jc w:val="both"/>
      </w:pPr>
      <w:r>
        <w:t xml:space="preserve"> - evitarea eventualelor sustrageri sau distrugeri a indicatoarelor rutiere </w:t>
      </w:r>
    </w:p>
    <w:p w:rsidR="00354FE4" w:rsidRDefault="00354FE4" w:rsidP="00354FE4">
      <w:pPr>
        <w:ind w:firstLine="708"/>
        <w:jc w:val="both"/>
      </w:pPr>
      <w:r>
        <w:t xml:space="preserve">-toaletarea pomilor, văruirea acestora, întreținerea, reparația și văruirea podețelor; </w:t>
      </w:r>
    </w:p>
    <w:p w:rsidR="00354FE4" w:rsidRDefault="00354FE4" w:rsidP="00354FE4">
      <w:pPr>
        <w:ind w:firstLine="708"/>
        <w:jc w:val="both"/>
      </w:pPr>
      <w:r>
        <w:t>- mentinerea curăteniei pe trotuare, pe partea carosabilă a drumului, pe portiunea din dreptul gospodăriei, a locurilor de parcare , curătarea și intretinerea permanentă a terenurilor aflate in proprietate, a șanturilor, rigolelor și podetelor aferente;</w:t>
      </w:r>
    </w:p>
    <w:p w:rsidR="00354FE4" w:rsidRDefault="00354FE4" w:rsidP="00354FE4">
      <w:pPr>
        <w:ind w:firstLine="708"/>
        <w:jc w:val="both"/>
      </w:pPr>
      <w:r>
        <w:t xml:space="preserve"> - interzicerea lăsării animalelor nesupravegheate pe drumurile publice de pe raza intregii comune.</w:t>
      </w:r>
    </w:p>
    <w:p w:rsidR="00354FE4" w:rsidRPr="0047591A" w:rsidRDefault="00354FE4" w:rsidP="00354FE4">
      <w:pPr>
        <w:ind w:firstLine="708"/>
        <w:jc w:val="both"/>
        <w:rPr>
          <w:b/>
        </w:rPr>
      </w:pPr>
      <w:r>
        <w:t xml:space="preserve"> </w:t>
      </w:r>
      <w:r>
        <w:rPr>
          <w:b/>
        </w:rPr>
        <w:t>CAPITOLUL III Obligații și responsabilităț</w:t>
      </w:r>
      <w:r w:rsidRPr="0047591A">
        <w:rPr>
          <w:b/>
        </w:rPr>
        <w:t xml:space="preserve">i </w:t>
      </w:r>
    </w:p>
    <w:p w:rsidR="00354FE4" w:rsidRDefault="00354FE4" w:rsidP="00354FE4">
      <w:pPr>
        <w:ind w:firstLine="708"/>
        <w:jc w:val="both"/>
      </w:pPr>
      <w:r>
        <w:t>Asigurarea și păstrarea curăteniei și ordinii pe teritoriul comunei Cleja, buna gospodărire și respectarea normelor de igienă constituie o obligatie fundamentală pentru toate persoanele fizice și agentii economici care trăiesc și desfașoară activitatea în comuna Cleja.</w:t>
      </w:r>
    </w:p>
    <w:p w:rsidR="00354FE4" w:rsidRDefault="00354FE4" w:rsidP="00354FE4">
      <w:pPr>
        <w:ind w:firstLine="708"/>
        <w:jc w:val="both"/>
      </w:pPr>
      <w:r>
        <w:t xml:space="preserve"> </w:t>
      </w:r>
    </w:p>
    <w:p w:rsidR="00354FE4" w:rsidRPr="00590AD8" w:rsidRDefault="00354FE4" w:rsidP="00354FE4">
      <w:pPr>
        <w:ind w:firstLine="708"/>
        <w:jc w:val="both"/>
        <w:rPr>
          <w:b/>
        </w:rPr>
      </w:pPr>
      <w:r w:rsidRPr="00590AD8">
        <w:rPr>
          <w:b/>
        </w:rPr>
        <w:t xml:space="preserve">A. Obligații </w:t>
      </w:r>
      <w:r>
        <w:rPr>
          <w:b/>
        </w:rPr>
        <w:t>ale institutiilor publice, agenț</w:t>
      </w:r>
      <w:r w:rsidRPr="00590AD8">
        <w:rPr>
          <w:b/>
        </w:rPr>
        <w:t>ilor economici și a altor persoane juridice:</w:t>
      </w:r>
    </w:p>
    <w:p w:rsidR="00354FE4" w:rsidRDefault="00354FE4" w:rsidP="00354FE4">
      <w:pPr>
        <w:ind w:firstLine="708"/>
        <w:jc w:val="both"/>
      </w:pPr>
      <w:r>
        <w:t xml:space="preserve"> a)sa întreţină în stare corespunzătoare imobilele în care îşi desfăşoară activitatea, prin efectuarea lucrărilor de reparaţii, amenajări şi a altor lucrări specifice; </w:t>
      </w:r>
    </w:p>
    <w:p w:rsidR="00354FE4" w:rsidRDefault="00354FE4" w:rsidP="00354FE4">
      <w:pPr>
        <w:ind w:firstLine="708"/>
        <w:jc w:val="both"/>
      </w:pPr>
      <w:r>
        <w:t xml:space="preserve">b) sa asigure repararea, spalarea geamurilor şi a vitrinelor, înlocuirea celor sparte, întreţinerea firmelor şi a fațadelor imobilelor în care îşi desfăşoară activitatea, inclusiv spalarea, curăţarea şi zugravirea periodică a acestora; </w:t>
      </w:r>
    </w:p>
    <w:p w:rsidR="00354FE4" w:rsidRDefault="00354FE4" w:rsidP="00354FE4">
      <w:pPr>
        <w:ind w:firstLine="708"/>
        <w:jc w:val="both"/>
      </w:pPr>
      <w:r>
        <w:t xml:space="preserve">c)să asigure curăţenia la locurile de depozitare a materialelor în curţile interioare şi pe celelalte terenuri pe care le deţin, precum şi pe căile de acces; </w:t>
      </w:r>
    </w:p>
    <w:p w:rsidR="00354FE4" w:rsidRDefault="00354FE4" w:rsidP="00354FE4">
      <w:pPr>
        <w:ind w:firstLine="708"/>
        <w:jc w:val="both"/>
      </w:pPr>
      <w:r>
        <w:t xml:space="preserve">d) să asigure igiena în imobilele şi incintele deţinute sub orice formă, prin activităţi de curăţare; </w:t>
      </w:r>
    </w:p>
    <w:p w:rsidR="00354FE4" w:rsidRDefault="00354FE4" w:rsidP="00354FE4">
      <w:pPr>
        <w:ind w:firstLine="708"/>
        <w:jc w:val="both"/>
      </w:pPr>
      <w:r>
        <w:lastRenderedPageBreak/>
        <w:t xml:space="preserve">e)să efectueze şi să menţină curăţenia trotuarelor, a părții carosabile a șanțului, a străzii sau a drumului, a locurilor de parcare pe care le folosesc şi sa îndepărteze zăpada şi gheaţa de pe trotuarele din dreptul imobilelor şi incintelor în care îşi desfăşoară activitatea </w:t>
      </w:r>
    </w:p>
    <w:p w:rsidR="00354FE4" w:rsidRDefault="00354FE4" w:rsidP="00354FE4">
      <w:pPr>
        <w:ind w:firstLine="708"/>
        <w:jc w:val="both"/>
      </w:pPr>
      <w:r>
        <w:t>f) să asigure curăţarea mijloacelor de transport şi a utilajelor la intrarea acestora pe drumurile publice.</w:t>
      </w:r>
    </w:p>
    <w:p w:rsidR="00354FE4" w:rsidRDefault="00354FE4" w:rsidP="00354FE4">
      <w:pPr>
        <w:ind w:firstLine="708"/>
        <w:jc w:val="both"/>
      </w:pPr>
      <w:r>
        <w:t xml:space="preserve"> g) sa depoziteze corespunzător reziduurile menajere, industriale, agricole, precum şi materialele refolosibile astfel: depozitarea reziduurilor menajere și a materialelor refolosibile doar la pubelele/saci distribuite/distribuiți, iar resturile vegetale și gunoiul de grajd doar la platformele de gunoi autorizate, amplasate pe terenurile proprietatea fiecărui agricultor/asocieri ale acestora în scopul folosirii ca îngrășământ natural. </w:t>
      </w:r>
    </w:p>
    <w:p w:rsidR="00354FE4" w:rsidRDefault="00354FE4" w:rsidP="00354FE4">
      <w:pPr>
        <w:ind w:firstLine="708"/>
        <w:jc w:val="both"/>
      </w:pPr>
      <w:r>
        <w:t>h)să nu abandoneze pe domeniul public sau privat al comunei Cleja, autoturisme, utilaje, tonete, chioșcuri, alte construcții metalice, aparatură de orice fel.</w:t>
      </w:r>
    </w:p>
    <w:p w:rsidR="00354FE4" w:rsidRDefault="00354FE4" w:rsidP="00354FE4">
      <w:pPr>
        <w:ind w:firstLine="708"/>
        <w:jc w:val="both"/>
      </w:pPr>
      <w:r>
        <w:t xml:space="preserve"> i) decolmatarea de șanturi acolo unde nu se realizează scurgerea apei, înlăturarea vegetației care impiedică scurgerea apei, toaletarea pomilor de langa aliniamentul drumurilor precum si cosirea periodică a spațiului înierbat existent între artera de circulație și limita proprietății/imobilului folosit. </w:t>
      </w:r>
    </w:p>
    <w:p w:rsidR="00354FE4" w:rsidRDefault="00354FE4" w:rsidP="00354FE4">
      <w:pPr>
        <w:ind w:firstLine="708"/>
        <w:jc w:val="both"/>
      </w:pPr>
      <w:r>
        <w:t>j) să nu ocupe domeniul public prin stationarea mașinilor, tractoarelor și a altor utilaje folosite in agricultură sau in constructii;</w:t>
      </w:r>
    </w:p>
    <w:p w:rsidR="00354FE4" w:rsidRDefault="00354FE4" w:rsidP="00354FE4">
      <w:pPr>
        <w:ind w:firstLine="708"/>
        <w:jc w:val="both"/>
      </w:pPr>
      <w:r>
        <w:t xml:space="preserve">  </w:t>
      </w:r>
    </w:p>
    <w:p w:rsidR="00354FE4" w:rsidRPr="00590AD8" w:rsidRDefault="00354FE4" w:rsidP="00354FE4">
      <w:pPr>
        <w:ind w:firstLine="708"/>
        <w:jc w:val="both"/>
        <w:rPr>
          <w:b/>
        </w:rPr>
      </w:pPr>
      <w:r>
        <w:rPr>
          <w:b/>
        </w:rPr>
        <w:t>B. Obligații ale cetăț</w:t>
      </w:r>
      <w:r w:rsidRPr="00590AD8">
        <w:rPr>
          <w:b/>
        </w:rPr>
        <w:t xml:space="preserve">enilor comunei în activitatea de gospodărire și înfrumusețare a comunei </w:t>
      </w:r>
      <w:r>
        <w:rPr>
          <w:b/>
        </w:rPr>
        <w:t>Cleja</w:t>
      </w:r>
      <w:r w:rsidRPr="00590AD8">
        <w:rPr>
          <w:b/>
        </w:rPr>
        <w:t xml:space="preserve">: </w:t>
      </w:r>
    </w:p>
    <w:p w:rsidR="00354FE4" w:rsidRDefault="00354FE4" w:rsidP="00354FE4">
      <w:pPr>
        <w:ind w:firstLine="708"/>
        <w:jc w:val="both"/>
      </w:pPr>
      <w:r>
        <w:t>a) întreţinerea şi curăţenia locuinţelor pe care le deţin în calitate de proprietar, posesor, chirias, comodatar, a anexelor gospodăreşti, a curţilor şi imprejmuirilor acestora;</w:t>
      </w:r>
    </w:p>
    <w:p w:rsidR="00354FE4" w:rsidRDefault="00354FE4" w:rsidP="00354FE4">
      <w:pPr>
        <w:ind w:firstLine="708"/>
        <w:jc w:val="both"/>
      </w:pPr>
      <w:r>
        <w:t xml:space="preserve"> b) curăţarea fatadelor locuinţelor şi a altor construcţii amplasate la frontul străzii, tencuirea şi zugravirea periodică a acestora</w:t>
      </w:r>
    </w:p>
    <w:p w:rsidR="00354FE4" w:rsidRDefault="00354FE4" w:rsidP="00354FE4">
      <w:pPr>
        <w:ind w:firstLine="708"/>
        <w:jc w:val="both"/>
      </w:pPr>
      <w:r>
        <w:t xml:space="preserve"> c) finalizarea construcţiilor începute, în condiţiile şi termenele stabilite in cuprinsul autorizaţiilor eliberate de U.A.T. Cleja</w:t>
      </w:r>
    </w:p>
    <w:p w:rsidR="00354FE4" w:rsidRDefault="00354FE4" w:rsidP="00354FE4">
      <w:pPr>
        <w:ind w:firstLine="708"/>
        <w:jc w:val="both"/>
      </w:pPr>
      <w:r>
        <w:t xml:space="preserve"> d) repararea şi întreţinerea instalaţiilor aferente imobilelor;</w:t>
      </w:r>
    </w:p>
    <w:p w:rsidR="00354FE4" w:rsidRDefault="00354FE4" w:rsidP="00354FE4">
      <w:pPr>
        <w:ind w:firstLine="708"/>
        <w:jc w:val="both"/>
      </w:pPr>
      <w:r>
        <w:t xml:space="preserve"> e) menţinerea curăţeniei pe trotuare, pe partea carosabilă a străzii sau a drumului, pe porţiunea din dreptul gospodăriei şi a locurilor de parcare pe care le folosesc;</w:t>
      </w:r>
    </w:p>
    <w:p w:rsidR="00354FE4" w:rsidRDefault="00354FE4" w:rsidP="00354FE4">
      <w:pPr>
        <w:ind w:firstLine="708"/>
        <w:jc w:val="both"/>
      </w:pPr>
      <w:r>
        <w:t xml:space="preserve"> f) îndepărtarea zăpezii şi a gheții de pe trotuarele din dreptul imobilelor în care locuiesc sau pe care le folosesc în alte scopuri;</w:t>
      </w:r>
    </w:p>
    <w:p w:rsidR="00354FE4" w:rsidRDefault="00354FE4" w:rsidP="00354FE4">
      <w:pPr>
        <w:ind w:firstLine="708"/>
        <w:jc w:val="both"/>
      </w:pPr>
      <w:r>
        <w:t xml:space="preserve"> g) păstrarea curăţeniei pe arterele de circulaţie şi în locurile publice;</w:t>
      </w:r>
    </w:p>
    <w:p w:rsidR="00354FE4" w:rsidRDefault="00354FE4" w:rsidP="00354FE4">
      <w:pPr>
        <w:ind w:firstLine="708"/>
        <w:jc w:val="both"/>
      </w:pPr>
      <w:r>
        <w:t xml:space="preserve"> h)să depoziteze corespunzător deșeuri menajere, agricole, precum şi materialele refolosibile astfel: depozitarea deșeurilor menajere și a materialelor refolosibile doar la pubelele/saci distribuite/distribuiți populației, iar resturile vegetale și gunoiul de grajd doar la platformele de gunoi autorizate, amplasate pe terenurile proprietatea fiecărui agricultor /asocieri ale acestora în scopul folosirii ca îngrășământ natural. </w:t>
      </w:r>
    </w:p>
    <w:p w:rsidR="00354FE4" w:rsidRDefault="00354FE4" w:rsidP="00354FE4">
      <w:pPr>
        <w:ind w:firstLine="708"/>
        <w:jc w:val="both"/>
      </w:pPr>
      <w:r>
        <w:t>i) să amenajeze și să întrețină în stare de igienă surse de apă deținute;</w:t>
      </w:r>
    </w:p>
    <w:p w:rsidR="00354FE4" w:rsidRDefault="00354FE4" w:rsidP="00354FE4">
      <w:pPr>
        <w:ind w:firstLine="708"/>
        <w:jc w:val="both"/>
      </w:pPr>
      <w:r>
        <w:t xml:space="preserve"> j) curăţarea mijloacelor de transport la intrarea acestora pe drumurile publice.</w:t>
      </w:r>
    </w:p>
    <w:p w:rsidR="00354FE4" w:rsidRDefault="00354FE4" w:rsidP="00354FE4">
      <w:pPr>
        <w:ind w:firstLine="708"/>
        <w:jc w:val="both"/>
      </w:pPr>
      <w:r>
        <w:t xml:space="preserve"> k) curăţarea şi întreţinerea şanţurilor, rigolelor şi podetelor aferente proprietăţii.</w:t>
      </w:r>
    </w:p>
    <w:p w:rsidR="00354FE4" w:rsidRDefault="00354FE4" w:rsidP="00354FE4">
      <w:pPr>
        <w:ind w:firstLine="708"/>
        <w:jc w:val="both"/>
      </w:pPr>
      <w:r>
        <w:t xml:space="preserve"> l) să nu abandoneze pe domeniul public sau privat al comunei Cleja, autoturisme, utilaje, tonete, chioșcuri, alte construcții metalice, aparatură de orice fel; </w:t>
      </w:r>
    </w:p>
    <w:p w:rsidR="00354FE4" w:rsidRDefault="00354FE4" w:rsidP="00354FE4">
      <w:pPr>
        <w:ind w:firstLine="708"/>
        <w:jc w:val="both"/>
      </w:pPr>
      <w:r>
        <w:lastRenderedPageBreak/>
        <w:t>m)</w:t>
      </w:r>
      <w:r w:rsidRPr="00A915DD">
        <w:t xml:space="preserve"> </w:t>
      </w:r>
      <w:r>
        <w:t>decolmatarea de șanturi acolo unde nu se realizează scurgerea apei, înlăturarea vegetației care impiedică scurgerea apei, toaletarea pomilor de langa aliniamentul drumurilor precum si cosirea periodică a spațiului înierbat existent între artera de circulație și limita proprietății/imobilului folosit;</w:t>
      </w:r>
    </w:p>
    <w:p w:rsidR="00354FE4" w:rsidRDefault="00354FE4" w:rsidP="00354FE4">
      <w:pPr>
        <w:ind w:firstLine="708"/>
        <w:jc w:val="both"/>
      </w:pPr>
      <w:r>
        <w:t xml:space="preserve"> n) împrejmuirea terenului la frontul străzii ;</w:t>
      </w:r>
    </w:p>
    <w:p w:rsidR="00354FE4" w:rsidRDefault="00354FE4" w:rsidP="00354FE4">
      <w:pPr>
        <w:ind w:firstLine="708"/>
        <w:jc w:val="both"/>
      </w:pPr>
      <w:r>
        <w:t xml:space="preserve"> o) să nu ocupe domeniului public prin staționarea mașinilor, tractoarelor și a altor utilaje folosite în agricultură sau în constructii;</w:t>
      </w:r>
    </w:p>
    <w:p w:rsidR="00354FE4" w:rsidRDefault="00354FE4" w:rsidP="00354FE4">
      <w:pPr>
        <w:ind w:firstLine="708"/>
        <w:jc w:val="both"/>
      </w:pPr>
      <w:r>
        <w:t xml:space="preserve">  p)să nu efectueze reparații, să nu curețe sau spele vehiculele pe drumurile publice, parcările publice, platformele situate în faţa garajelor sau în zonele şi spaţiile verzi. </w:t>
      </w:r>
    </w:p>
    <w:p w:rsidR="00354FE4" w:rsidRDefault="00354FE4" w:rsidP="00354FE4">
      <w:pPr>
        <w:ind w:firstLine="708"/>
        <w:jc w:val="both"/>
      </w:pPr>
      <w:r>
        <w:t>r)să nu arunce gunoi/deșeuri alimentare sau ambalaje în natură și să curețe locul în care s-a desfășurat activitatea de picnic sau campare</w:t>
      </w:r>
    </w:p>
    <w:p w:rsidR="00354FE4" w:rsidRDefault="00354FE4" w:rsidP="00354FE4">
      <w:pPr>
        <w:ind w:firstLine="708"/>
        <w:jc w:val="both"/>
      </w:pPr>
      <w:r>
        <w:t xml:space="preserve"> s) aprinderea focului în zonele de picnic sau campare să se facă doar în locurile special amenajate să fie supravegheat pe toată durata de ardere și stins la plecare astfel încât să nu existe pericolul izbucnirii unui incendiu;</w:t>
      </w:r>
    </w:p>
    <w:p w:rsidR="00354FE4" w:rsidRDefault="00354FE4" w:rsidP="00354FE4">
      <w:pPr>
        <w:ind w:firstLine="708"/>
        <w:jc w:val="both"/>
      </w:pPr>
      <w:r>
        <w:t xml:space="preserve">t)sa nu degradeze mediul natural sau amenajat, prin abandonare sau depozitari necontrolate de deseuri de orice fel (balast, moluz, deșeuri menajere, mase plastice, materiale fieroase si nefieroase, material lemnos); </w:t>
      </w:r>
    </w:p>
    <w:p w:rsidR="00354FE4" w:rsidRDefault="00354FE4" w:rsidP="00354FE4">
      <w:pPr>
        <w:jc w:val="both"/>
      </w:pPr>
    </w:p>
    <w:p w:rsidR="00942689" w:rsidRDefault="00942689" w:rsidP="00354FE4">
      <w:pPr>
        <w:ind w:firstLine="708"/>
        <w:jc w:val="both"/>
        <w:rPr>
          <w:b/>
        </w:rPr>
      </w:pPr>
      <w:r>
        <w:rPr>
          <w:b/>
        </w:rPr>
        <w:t>CAPITOLUL IV</w:t>
      </w:r>
    </w:p>
    <w:p w:rsidR="00942689" w:rsidRDefault="00942689" w:rsidP="00354FE4">
      <w:pPr>
        <w:ind w:firstLine="708"/>
        <w:jc w:val="both"/>
        <w:rPr>
          <w:b/>
        </w:rPr>
      </w:pPr>
      <w:r w:rsidRPr="00BF158A">
        <w:rPr>
          <w:b/>
          <w:sz w:val="28"/>
          <w:szCs w:val="28"/>
        </w:rPr>
        <w:t>STABILIREA, CONSTATAREA ȘI APLICAREA SANCȚIUNILOR PENTRU FAPTELE CARE CONSTITUIE CONTRAVENȚII</w:t>
      </w:r>
    </w:p>
    <w:p w:rsidR="00942689" w:rsidRDefault="00942689" w:rsidP="00354FE4">
      <w:pPr>
        <w:ind w:firstLine="708"/>
        <w:jc w:val="both"/>
        <w:rPr>
          <w:b/>
        </w:rPr>
      </w:pPr>
      <w:r>
        <w:rPr>
          <w:b/>
        </w:rPr>
        <w:t>I. Dispoziții generale</w:t>
      </w:r>
    </w:p>
    <w:p w:rsidR="00942689" w:rsidRPr="00942689" w:rsidRDefault="00942689" w:rsidP="00942689">
      <w:pPr>
        <w:tabs>
          <w:tab w:val="left" w:pos="540"/>
        </w:tabs>
        <w:suppressAutoHyphens/>
        <w:spacing w:after="4" w:line="240" w:lineRule="auto"/>
        <w:ind w:left="540"/>
        <w:jc w:val="both"/>
      </w:pPr>
    </w:p>
    <w:p w:rsidR="007D5667" w:rsidRPr="007D5667" w:rsidRDefault="007D5667" w:rsidP="007D5667">
      <w:pPr>
        <w:pStyle w:val="ListParagraph"/>
        <w:numPr>
          <w:ilvl w:val="0"/>
          <w:numId w:val="3"/>
        </w:numPr>
        <w:jc w:val="both"/>
      </w:pPr>
      <w:r w:rsidRPr="007D5667">
        <w:t>Prevederile art. 2, alin.(3) din OG. 2/2001, privind regimul juridic al contravențiilor, cu modifi</w:t>
      </w:r>
      <w:r>
        <w:t>c</w:t>
      </w:r>
      <w:r w:rsidRPr="007D5667">
        <w:t>ările și completările ulterioare;</w:t>
      </w:r>
    </w:p>
    <w:p w:rsidR="007D5667" w:rsidRPr="007D5667" w:rsidRDefault="00942689" w:rsidP="007D5667">
      <w:pPr>
        <w:pStyle w:val="ListParagraph"/>
        <w:numPr>
          <w:ilvl w:val="0"/>
          <w:numId w:val="3"/>
        </w:numPr>
        <w:jc w:val="both"/>
        <w:rPr>
          <w:sz w:val="28"/>
          <w:szCs w:val="28"/>
        </w:rPr>
      </w:pPr>
      <w:r w:rsidRPr="00942689">
        <w:t xml:space="preserve">Nerespectarea normelor, interdicțiilor sau obligațiilor cetățenești prevăzute în prezentul </w:t>
      </w:r>
      <w:r>
        <w:t>regulament</w:t>
      </w:r>
      <w:r w:rsidRPr="00942689">
        <w:t xml:space="preserve"> constituie contravenție și se sancționează cu amendă, dacă fapta nu a fost comisă în așa fel încât să constituie infracțiune, potrivit legii penale.</w:t>
      </w:r>
    </w:p>
    <w:p w:rsidR="007D5667" w:rsidRPr="007D5667" w:rsidRDefault="00942689" w:rsidP="007D5667">
      <w:pPr>
        <w:pStyle w:val="ListParagraph"/>
        <w:numPr>
          <w:ilvl w:val="0"/>
          <w:numId w:val="3"/>
        </w:numPr>
        <w:jc w:val="both"/>
        <w:rPr>
          <w:sz w:val="28"/>
          <w:szCs w:val="28"/>
        </w:rPr>
      </w:pPr>
      <w:r w:rsidRPr="00942689">
        <w:t>Sancțiunile contraventionale ce se pot aplica sunt: avertismentul sau amenda.</w:t>
      </w:r>
    </w:p>
    <w:p w:rsidR="00942689" w:rsidRPr="007D5667" w:rsidRDefault="00942689" w:rsidP="007D5667">
      <w:pPr>
        <w:pStyle w:val="ListParagraph"/>
        <w:numPr>
          <w:ilvl w:val="0"/>
          <w:numId w:val="3"/>
        </w:numPr>
        <w:jc w:val="both"/>
        <w:rPr>
          <w:sz w:val="28"/>
          <w:szCs w:val="28"/>
        </w:rPr>
      </w:pPr>
      <w:r w:rsidRPr="00942689">
        <w:t>Sancțiunile se stabilesc proporțional cu gravitatea faptei săvârșite.</w:t>
      </w:r>
    </w:p>
    <w:p w:rsidR="007D5667" w:rsidRDefault="007D5667" w:rsidP="00354FE4">
      <w:pPr>
        <w:ind w:firstLine="708"/>
        <w:jc w:val="both"/>
        <w:rPr>
          <w:b/>
        </w:rPr>
      </w:pPr>
    </w:p>
    <w:p w:rsidR="00942689" w:rsidRDefault="00942689" w:rsidP="00354FE4">
      <w:pPr>
        <w:ind w:firstLine="708"/>
        <w:jc w:val="both"/>
        <w:rPr>
          <w:b/>
        </w:rPr>
      </w:pPr>
      <w:r>
        <w:rPr>
          <w:b/>
        </w:rPr>
        <w:t xml:space="preserve">II. Constatarea contravențiilor </w:t>
      </w:r>
    </w:p>
    <w:p w:rsidR="00942689" w:rsidRDefault="00942689" w:rsidP="00354FE4">
      <w:pPr>
        <w:ind w:firstLine="708"/>
        <w:jc w:val="both"/>
        <w:rPr>
          <w:b/>
        </w:rPr>
      </w:pPr>
    </w:p>
    <w:p w:rsidR="00942689" w:rsidRPr="00961731" w:rsidRDefault="00942689" w:rsidP="00961731">
      <w:pPr>
        <w:pStyle w:val="ListParagraph1"/>
        <w:tabs>
          <w:tab w:val="left" w:pos="540"/>
        </w:tabs>
        <w:spacing w:after="4" w:line="276" w:lineRule="auto"/>
        <w:ind w:left="0"/>
        <w:jc w:val="both"/>
        <w:rPr>
          <w:rFonts w:eastAsia="Calibri"/>
          <w:color w:val="auto"/>
          <w:kern w:val="0"/>
          <w:lang w:val="ro-RO" w:eastAsia="ro-RO"/>
        </w:rPr>
      </w:pPr>
      <w:proofErr w:type="gramStart"/>
      <w:r w:rsidRPr="00961731">
        <w:rPr>
          <w:rFonts w:eastAsia="Calibri"/>
          <w:color w:val="auto"/>
          <w:kern w:val="0"/>
          <w:lang w:val="ro-RO" w:eastAsia="ro-RO"/>
        </w:rPr>
        <w:t>1.Pentru</w:t>
      </w:r>
      <w:proofErr w:type="gramEnd"/>
      <w:r w:rsidRPr="00961731">
        <w:rPr>
          <w:rFonts w:eastAsia="Calibri"/>
          <w:color w:val="auto"/>
          <w:kern w:val="0"/>
          <w:lang w:val="ro-RO" w:eastAsia="ro-RO"/>
        </w:rPr>
        <w:t xml:space="preserve"> una și aceeași contravenție, se aplică o singură sancțiune contravențională.</w:t>
      </w:r>
    </w:p>
    <w:p w:rsidR="00942689" w:rsidRPr="00961731" w:rsidRDefault="00942689" w:rsidP="00961731">
      <w:pPr>
        <w:pStyle w:val="ListParagraph1"/>
        <w:tabs>
          <w:tab w:val="left" w:pos="540"/>
        </w:tabs>
        <w:spacing w:after="4" w:line="276" w:lineRule="auto"/>
        <w:ind w:left="0"/>
        <w:jc w:val="both"/>
        <w:rPr>
          <w:rFonts w:eastAsia="Calibri"/>
          <w:color w:val="auto"/>
          <w:kern w:val="0"/>
          <w:lang w:val="ro-RO" w:eastAsia="ro-RO"/>
        </w:rPr>
      </w:pPr>
      <w:proofErr w:type="gramStart"/>
      <w:r w:rsidRPr="00961731">
        <w:rPr>
          <w:rFonts w:eastAsia="Calibri"/>
          <w:color w:val="auto"/>
          <w:kern w:val="0"/>
          <w:lang w:val="ro-RO" w:eastAsia="ro-RO"/>
        </w:rPr>
        <w:t>2.Se</w:t>
      </w:r>
      <w:proofErr w:type="gramEnd"/>
      <w:r w:rsidRPr="00961731">
        <w:rPr>
          <w:rFonts w:eastAsia="Calibri"/>
          <w:color w:val="auto"/>
          <w:kern w:val="0"/>
          <w:lang w:val="ro-RO" w:eastAsia="ro-RO"/>
        </w:rPr>
        <w:t xml:space="preserve"> poate sancționa cu avertisment persoana fizică sau juridică pentru care se constată pentru prima dată săvârșirea unei contravenții. Pentru aceeași faptă, comisă ulterior avertizării, sancțiunea </w:t>
      </w:r>
      <w:proofErr w:type="gramStart"/>
      <w:r w:rsidRPr="00961731">
        <w:rPr>
          <w:rFonts w:eastAsia="Calibri"/>
          <w:color w:val="auto"/>
          <w:kern w:val="0"/>
          <w:lang w:val="ro-RO" w:eastAsia="ro-RO"/>
        </w:rPr>
        <w:t>va</w:t>
      </w:r>
      <w:proofErr w:type="gramEnd"/>
      <w:r w:rsidRPr="00961731">
        <w:rPr>
          <w:rFonts w:eastAsia="Calibri"/>
          <w:color w:val="auto"/>
          <w:kern w:val="0"/>
          <w:lang w:val="ro-RO" w:eastAsia="ro-RO"/>
        </w:rPr>
        <w:t xml:space="preserve"> fi amenda.</w:t>
      </w:r>
    </w:p>
    <w:p w:rsidR="00942689" w:rsidRPr="00961731" w:rsidRDefault="00942689" w:rsidP="00961731">
      <w:pPr>
        <w:pStyle w:val="ListParagraph1"/>
        <w:tabs>
          <w:tab w:val="left" w:pos="540"/>
        </w:tabs>
        <w:spacing w:after="4" w:line="276" w:lineRule="auto"/>
        <w:ind w:left="0"/>
        <w:jc w:val="both"/>
        <w:rPr>
          <w:rFonts w:eastAsia="Calibri"/>
          <w:color w:val="auto"/>
          <w:kern w:val="0"/>
          <w:lang w:val="ro-RO" w:eastAsia="ro-RO"/>
        </w:rPr>
      </w:pPr>
      <w:r w:rsidRPr="00961731">
        <w:rPr>
          <w:rFonts w:eastAsia="Calibri"/>
          <w:color w:val="auto"/>
          <w:kern w:val="0"/>
          <w:lang w:val="ro-RO" w:eastAsia="ro-RO"/>
        </w:rPr>
        <w:t xml:space="preserve">3. În cazul în care contravenientul nu respectă obligația de </w:t>
      </w:r>
      <w:proofErr w:type="gramStart"/>
      <w:r w:rsidRPr="00961731">
        <w:rPr>
          <w:rFonts w:eastAsia="Calibri"/>
          <w:color w:val="auto"/>
          <w:kern w:val="0"/>
          <w:lang w:val="ro-RO" w:eastAsia="ro-RO"/>
        </w:rPr>
        <w:t>a</w:t>
      </w:r>
      <w:proofErr w:type="gramEnd"/>
      <w:r w:rsidRPr="00961731">
        <w:rPr>
          <w:rFonts w:eastAsia="Calibri"/>
          <w:color w:val="auto"/>
          <w:kern w:val="0"/>
          <w:lang w:val="ro-RO" w:eastAsia="ro-RO"/>
        </w:rPr>
        <w:t xml:space="preserve"> înlătura situația creată prin săvârșirea contravenției, agentul constatator poate aplica, în mod repetat, după fiecare somație la care contravenientul nu se conformează, o nouă amendă pentru contravenția săvârșită. </w:t>
      </w:r>
    </w:p>
    <w:p w:rsidR="00942689" w:rsidRPr="00961731" w:rsidRDefault="00961731" w:rsidP="00961731">
      <w:pPr>
        <w:pStyle w:val="ListParagraph1"/>
        <w:spacing w:after="4" w:line="276" w:lineRule="auto"/>
        <w:ind w:left="0"/>
        <w:jc w:val="both"/>
        <w:rPr>
          <w:rFonts w:eastAsia="Calibri"/>
          <w:color w:val="auto"/>
          <w:kern w:val="0"/>
          <w:lang w:val="ro-RO" w:eastAsia="ro-RO"/>
        </w:rPr>
      </w:pPr>
      <w:r>
        <w:rPr>
          <w:rFonts w:eastAsia="Calibri"/>
          <w:color w:val="auto"/>
          <w:kern w:val="0"/>
          <w:lang w:val="ro-RO" w:eastAsia="ro-RO"/>
        </w:rPr>
        <w:t>4.</w:t>
      </w:r>
      <w:r w:rsidR="00942689" w:rsidRPr="00961731">
        <w:rPr>
          <w:rFonts w:eastAsia="Calibri"/>
          <w:color w:val="auto"/>
          <w:kern w:val="0"/>
          <w:lang w:val="ro-RO" w:eastAsia="ro-RO"/>
        </w:rPr>
        <w:t>Dacă aceeași persoană a săvârșit mai multe contravenții, sancțiunea se aplică pentru fiecare contravenție.</w:t>
      </w:r>
    </w:p>
    <w:p w:rsidR="00942689" w:rsidRPr="00961731" w:rsidRDefault="00961731" w:rsidP="00961731">
      <w:pPr>
        <w:pStyle w:val="ListParagraph1"/>
        <w:spacing w:after="4" w:line="276" w:lineRule="auto"/>
        <w:ind w:left="0"/>
        <w:jc w:val="both"/>
        <w:rPr>
          <w:rFonts w:eastAsia="Calibri"/>
          <w:color w:val="auto"/>
          <w:kern w:val="0"/>
          <w:lang w:val="ro-RO" w:eastAsia="ro-RO"/>
        </w:rPr>
      </w:pPr>
      <w:r>
        <w:rPr>
          <w:rFonts w:eastAsia="Calibri"/>
          <w:color w:val="auto"/>
          <w:kern w:val="0"/>
          <w:lang w:val="ro-RO" w:eastAsia="ro-RO"/>
        </w:rPr>
        <w:t>5.</w:t>
      </w:r>
      <w:r w:rsidR="00942689" w:rsidRPr="00961731">
        <w:rPr>
          <w:rFonts w:eastAsia="Calibri"/>
          <w:color w:val="auto"/>
          <w:kern w:val="0"/>
          <w:lang w:val="ro-RO" w:eastAsia="ro-RO"/>
        </w:rPr>
        <w:t xml:space="preserve"> În cazul în care la săvârșirea unei contravenții au participat mai multe persoane, sancțiunea se va aplica fiecăreia separat.</w:t>
      </w:r>
    </w:p>
    <w:p w:rsidR="00942689" w:rsidRPr="00961731" w:rsidRDefault="00961731" w:rsidP="00961731">
      <w:pPr>
        <w:pStyle w:val="ListParagraph1"/>
        <w:tabs>
          <w:tab w:val="left" w:pos="540"/>
        </w:tabs>
        <w:spacing w:after="4" w:line="276" w:lineRule="auto"/>
        <w:ind w:left="0"/>
        <w:jc w:val="both"/>
        <w:rPr>
          <w:rFonts w:eastAsia="Calibri"/>
          <w:color w:val="auto"/>
          <w:kern w:val="0"/>
          <w:lang w:val="ro-RO" w:eastAsia="ro-RO"/>
        </w:rPr>
      </w:pPr>
      <w:r>
        <w:rPr>
          <w:rFonts w:eastAsia="Calibri"/>
          <w:color w:val="auto"/>
          <w:kern w:val="0"/>
          <w:lang w:val="ro-RO" w:eastAsia="ro-RO"/>
        </w:rPr>
        <w:lastRenderedPageBreak/>
        <w:t>6.</w:t>
      </w:r>
      <w:r w:rsidR="00942689" w:rsidRPr="00961731">
        <w:rPr>
          <w:rFonts w:eastAsia="Calibri"/>
          <w:color w:val="auto"/>
          <w:kern w:val="0"/>
          <w:lang w:val="ro-RO" w:eastAsia="ro-RO"/>
        </w:rPr>
        <w:t xml:space="preserve"> În cazul persoanelor juridice, sancțiunea se aplică, după caz, administratorului sau persoanei care a avut sarcina de a urmări îndeplinirea obligațiilor respective.</w:t>
      </w:r>
    </w:p>
    <w:p w:rsidR="00942689" w:rsidRPr="00961731" w:rsidRDefault="00961731" w:rsidP="00961731">
      <w:pPr>
        <w:pStyle w:val="ListParagraph1"/>
        <w:tabs>
          <w:tab w:val="left" w:pos="540"/>
        </w:tabs>
        <w:spacing w:after="4" w:line="276" w:lineRule="auto"/>
        <w:ind w:left="0"/>
        <w:jc w:val="both"/>
        <w:rPr>
          <w:rFonts w:eastAsia="Calibri"/>
          <w:color w:val="auto"/>
          <w:kern w:val="0"/>
          <w:lang w:val="ro-RO" w:eastAsia="ro-RO"/>
        </w:rPr>
      </w:pPr>
      <w:r>
        <w:rPr>
          <w:rFonts w:eastAsia="Calibri"/>
          <w:color w:val="auto"/>
          <w:kern w:val="0"/>
          <w:lang w:val="ro-RO" w:eastAsia="ro-RO"/>
        </w:rPr>
        <w:t>7.</w:t>
      </w:r>
      <w:r w:rsidR="00942689" w:rsidRPr="00961731">
        <w:rPr>
          <w:rFonts w:eastAsia="Calibri"/>
          <w:color w:val="auto"/>
          <w:kern w:val="0"/>
          <w:lang w:val="ro-RO" w:eastAsia="ro-RO"/>
        </w:rPr>
        <w:t xml:space="preserve"> Procesul-verbal de constatare a contravenției se comunică contravenientului sub semnătură sau prin scrisoare cu confirmare de primire, de îndată, dar nu mai mult de 48 de ore de la încheierea acestuia.</w:t>
      </w:r>
    </w:p>
    <w:p w:rsidR="00942689" w:rsidRPr="00961731" w:rsidRDefault="00942689" w:rsidP="00961731">
      <w:pPr>
        <w:jc w:val="both"/>
      </w:pPr>
    </w:p>
    <w:p w:rsidR="00942689" w:rsidRDefault="00942689" w:rsidP="00961731">
      <w:pPr>
        <w:ind w:firstLine="708"/>
        <w:jc w:val="both"/>
        <w:rPr>
          <w:b/>
        </w:rPr>
      </w:pPr>
      <w:r w:rsidRPr="00961731">
        <w:rPr>
          <w:b/>
        </w:rPr>
        <w:t>III. Stabilirea contravențiilor</w:t>
      </w:r>
    </w:p>
    <w:p w:rsidR="00961731" w:rsidRPr="00961731" w:rsidRDefault="00961731" w:rsidP="00961731">
      <w:pPr>
        <w:ind w:firstLine="708"/>
        <w:jc w:val="both"/>
        <w:rPr>
          <w:b/>
        </w:rPr>
      </w:pPr>
    </w:p>
    <w:p w:rsidR="007D5667" w:rsidRPr="00961731" w:rsidRDefault="007D5667" w:rsidP="00961731">
      <w:pPr>
        <w:pStyle w:val="ListParagraph1"/>
        <w:tabs>
          <w:tab w:val="left" w:pos="540"/>
        </w:tabs>
        <w:spacing w:line="276" w:lineRule="auto"/>
        <w:ind w:left="540"/>
        <w:jc w:val="both"/>
        <w:rPr>
          <w:rFonts w:eastAsia="Calibri"/>
          <w:color w:val="auto"/>
          <w:kern w:val="0"/>
          <w:lang w:val="ro-RO" w:eastAsia="ro-RO"/>
        </w:rPr>
      </w:pPr>
      <w:r w:rsidRPr="00961731">
        <w:rPr>
          <w:rFonts w:eastAsia="Calibri"/>
          <w:color w:val="auto"/>
          <w:kern w:val="0"/>
          <w:lang w:val="ro-RO" w:eastAsia="ro-RO"/>
        </w:rPr>
        <w:t xml:space="preserve">1. Constituie contravenție următoarele fapte, dacă nu au fost săvârșite în astfel de condiții încât, potrivit legii penale, </w:t>
      </w:r>
      <w:proofErr w:type="gramStart"/>
      <w:r w:rsidRPr="00961731">
        <w:rPr>
          <w:rFonts w:eastAsia="Calibri"/>
          <w:color w:val="auto"/>
          <w:kern w:val="0"/>
          <w:lang w:val="ro-RO" w:eastAsia="ro-RO"/>
        </w:rPr>
        <w:t>să</w:t>
      </w:r>
      <w:proofErr w:type="gramEnd"/>
      <w:r w:rsidRPr="00961731">
        <w:rPr>
          <w:rFonts w:eastAsia="Calibri"/>
          <w:color w:val="auto"/>
          <w:kern w:val="0"/>
          <w:lang w:val="ro-RO" w:eastAsia="ro-RO"/>
        </w:rPr>
        <w:t xml:space="preserve"> fie considerate infracțiuni și se sancționează cu avertisment sau amendă, după cum urmează:</w:t>
      </w:r>
    </w:p>
    <w:tbl>
      <w:tblPr>
        <w:tblW w:w="0" w:type="auto"/>
        <w:tblInd w:w="524" w:type="dxa"/>
        <w:tblLayout w:type="fixed"/>
        <w:tblCellMar>
          <w:left w:w="98" w:type="dxa"/>
        </w:tblCellMar>
        <w:tblLook w:val="0000"/>
      </w:tblPr>
      <w:tblGrid>
        <w:gridCol w:w="708"/>
        <w:gridCol w:w="5954"/>
        <w:gridCol w:w="1417"/>
        <w:gridCol w:w="1701"/>
      </w:tblGrid>
      <w:tr w:rsidR="007D5667" w:rsidRPr="00BF158A" w:rsidTr="005F6F30">
        <w:tc>
          <w:tcPr>
            <w:tcW w:w="708" w:type="dxa"/>
            <w:tcBorders>
              <w:top w:val="single" w:sz="4" w:space="0" w:color="000001"/>
              <w:left w:val="single" w:sz="4" w:space="0" w:color="000001"/>
              <w:bottom w:val="single" w:sz="4" w:space="0" w:color="000001"/>
            </w:tcBorders>
            <w:shd w:val="clear" w:color="auto" w:fill="FFFFFF"/>
          </w:tcPr>
          <w:p w:rsidR="007D5667" w:rsidRPr="00BF158A" w:rsidRDefault="007D5667" w:rsidP="005F6F30">
            <w:pPr>
              <w:jc w:val="both"/>
              <w:rPr>
                <w:b/>
                <w:sz w:val="28"/>
                <w:szCs w:val="28"/>
              </w:rPr>
            </w:pPr>
            <w:r w:rsidRPr="00BF158A">
              <w:rPr>
                <w:b/>
                <w:sz w:val="28"/>
                <w:szCs w:val="28"/>
              </w:rPr>
              <w:t>Nr. Crt.</w:t>
            </w:r>
          </w:p>
        </w:tc>
        <w:tc>
          <w:tcPr>
            <w:tcW w:w="5954" w:type="dxa"/>
            <w:tcBorders>
              <w:top w:val="single" w:sz="4" w:space="0" w:color="000001"/>
              <w:left w:val="single" w:sz="4" w:space="0" w:color="000001"/>
              <w:bottom w:val="single" w:sz="4" w:space="0" w:color="000001"/>
            </w:tcBorders>
            <w:shd w:val="clear" w:color="auto" w:fill="FFFFFF"/>
          </w:tcPr>
          <w:p w:rsidR="007D5667" w:rsidRPr="00BF158A" w:rsidRDefault="007D5667" w:rsidP="005F6F30">
            <w:pPr>
              <w:jc w:val="both"/>
              <w:rPr>
                <w:b/>
                <w:sz w:val="28"/>
                <w:szCs w:val="28"/>
              </w:rPr>
            </w:pPr>
            <w:r w:rsidRPr="00BF158A">
              <w:rPr>
                <w:b/>
                <w:sz w:val="28"/>
                <w:szCs w:val="28"/>
              </w:rPr>
              <w:t>Descrierea faptei</w:t>
            </w:r>
          </w:p>
        </w:tc>
        <w:tc>
          <w:tcPr>
            <w:tcW w:w="1417" w:type="dxa"/>
            <w:tcBorders>
              <w:top w:val="single" w:sz="4" w:space="0" w:color="000001"/>
              <w:left w:val="single" w:sz="4" w:space="0" w:color="000001"/>
              <w:bottom w:val="single" w:sz="4" w:space="0" w:color="000001"/>
            </w:tcBorders>
            <w:shd w:val="clear" w:color="auto" w:fill="FFFFFF"/>
          </w:tcPr>
          <w:p w:rsidR="007D5667" w:rsidRPr="00BF158A" w:rsidRDefault="007D5667" w:rsidP="005F6F30">
            <w:pPr>
              <w:spacing w:line="228" w:lineRule="auto"/>
              <w:ind w:left="26"/>
              <w:jc w:val="both"/>
              <w:rPr>
                <w:b/>
                <w:sz w:val="28"/>
                <w:szCs w:val="28"/>
              </w:rPr>
            </w:pPr>
            <w:r w:rsidRPr="00BF158A">
              <w:rPr>
                <w:b/>
                <w:sz w:val="28"/>
                <w:szCs w:val="28"/>
              </w:rPr>
              <w:t>Amendă (lei)</w:t>
            </w:r>
          </w:p>
          <w:p w:rsidR="007D5667" w:rsidRPr="00BF158A" w:rsidRDefault="007D5667" w:rsidP="005F6F30">
            <w:pPr>
              <w:jc w:val="both"/>
              <w:rPr>
                <w:b/>
                <w:sz w:val="28"/>
                <w:szCs w:val="28"/>
              </w:rPr>
            </w:pPr>
            <w:r w:rsidRPr="00BF158A">
              <w:rPr>
                <w:b/>
                <w:sz w:val="28"/>
                <w:szCs w:val="28"/>
              </w:rPr>
              <w:t>Persoane fizice</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Pr>
          <w:p w:rsidR="007D5667" w:rsidRPr="00BF158A" w:rsidRDefault="007D5667" w:rsidP="005F6F30">
            <w:pPr>
              <w:spacing w:after="13" w:line="216" w:lineRule="auto"/>
              <w:jc w:val="both"/>
              <w:rPr>
                <w:b/>
                <w:sz w:val="28"/>
                <w:szCs w:val="28"/>
              </w:rPr>
            </w:pPr>
            <w:r w:rsidRPr="00BF158A">
              <w:rPr>
                <w:b/>
                <w:sz w:val="28"/>
                <w:szCs w:val="28"/>
              </w:rPr>
              <w:t>Amendă (lei)</w:t>
            </w:r>
          </w:p>
          <w:p w:rsidR="007D5667" w:rsidRPr="00BF158A" w:rsidRDefault="007D5667" w:rsidP="005F6F30">
            <w:pPr>
              <w:jc w:val="both"/>
              <w:rPr>
                <w:b/>
                <w:sz w:val="28"/>
                <w:szCs w:val="28"/>
              </w:rPr>
            </w:pPr>
            <w:r w:rsidRPr="00BF158A">
              <w:rPr>
                <w:b/>
                <w:sz w:val="28"/>
                <w:szCs w:val="28"/>
              </w:rPr>
              <w:t>Persoane juridice</w:t>
            </w:r>
          </w:p>
        </w:tc>
      </w:tr>
      <w:tr w:rsidR="007D5667" w:rsidRPr="00BF158A" w:rsidTr="005F6F30">
        <w:tc>
          <w:tcPr>
            <w:tcW w:w="708" w:type="dxa"/>
            <w:tcBorders>
              <w:top w:val="single" w:sz="4" w:space="0" w:color="000001"/>
              <w:left w:val="single" w:sz="4" w:space="0" w:color="000001"/>
              <w:bottom w:val="single" w:sz="4" w:space="0" w:color="000001"/>
            </w:tcBorders>
            <w:shd w:val="clear" w:color="auto" w:fill="FFFFFF"/>
          </w:tcPr>
          <w:p w:rsidR="007D5667" w:rsidRPr="00BF158A" w:rsidRDefault="007D5667" w:rsidP="005F6F30">
            <w:pPr>
              <w:snapToGrid w:val="0"/>
              <w:jc w:val="center"/>
              <w:rPr>
                <w:sz w:val="28"/>
                <w:szCs w:val="28"/>
              </w:rPr>
            </w:pPr>
            <w:r w:rsidRPr="00BF158A">
              <w:rPr>
                <w:sz w:val="28"/>
                <w:szCs w:val="28"/>
              </w:rPr>
              <w:t>1</w:t>
            </w:r>
          </w:p>
        </w:tc>
        <w:tc>
          <w:tcPr>
            <w:tcW w:w="5954" w:type="dxa"/>
            <w:tcBorders>
              <w:top w:val="single" w:sz="4" w:space="0" w:color="000001"/>
              <w:left w:val="single" w:sz="4" w:space="0" w:color="000001"/>
              <w:bottom w:val="single" w:sz="4" w:space="0" w:color="000001"/>
            </w:tcBorders>
            <w:shd w:val="clear" w:color="auto" w:fill="FFFFFF"/>
          </w:tcPr>
          <w:p w:rsidR="007D5667" w:rsidRPr="00961731" w:rsidRDefault="007D5667" w:rsidP="005F6F30">
            <w:pPr>
              <w:jc w:val="both"/>
              <w:rPr>
                <w:rStyle w:val="slitbdy"/>
                <w:color w:val="000000"/>
              </w:rPr>
            </w:pPr>
            <w:r w:rsidRPr="00961731">
              <w:t xml:space="preserve">Aruncarea gunoiului menajer sau a deșeurilor de orice fel (inclusiv ambalaje ale produselor alimentare, șervetele, coji de semințe, țigări sau mucuri de țigări, resturi de fructe sau alte alimente, etc.) în alte locuri decât în pubele, recipienți, containere sau locuri special amenajate; </w:t>
            </w:r>
          </w:p>
        </w:tc>
        <w:tc>
          <w:tcPr>
            <w:tcW w:w="1417" w:type="dxa"/>
            <w:tcBorders>
              <w:top w:val="single" w:sz="4" w:space="0" w:color="000001"/>
              <w:left w:val="single" w:sz="4" w:space="0" w:color="000001"/>
              <w:bottom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100-500</w:t>
            </w:r>
          </w:p>
        </w:tc>
        <w:tc>
          <w:tcPr>
            <w:tcW w:w="170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500-1500</w:t>
            </w:r>
          </w:p>
        </w:tc>
      </w:tr>
      <w:tr w:rsidR="007D5667" w:rsidRPr="00BF158A" w:rsidTr="005F6F30">
        <w:tc>
          <w:tcPr>
            <w:tcW w:w="708" w:type="dxa"/>
            <w:tcBorders>
              <w:top w:val="single" w:sz="4" w:space="0" w:color="000001"/>
              <w:left w:val="single" w:sz="4" w:space="0" w:color="000001"/>
              <w:bottom w:val="single" w:sz="4" w:space="0" w:color="000001"/>
            </w:tcBorders>
            <w:shd w:val="clear" w:color="auto" w:fill="FFFFFF"/>
          </w:tcPr>
          <w:p w:rsidR="007D5667" w:rsidRPr="00BF158A" w:rsidRDefault="007D5667" w:rsidP="005F6F30">
            <w:pPr>
              <w:snapToGrid w:val="0"/>
              <w:jc w:val="center"/>
              <w:rPr>
                <w:sz w:val="28"/>
                <w:szCs w:val="28"/>
              </w:rPr>
            </w:pPr>
            <w:r w:rsidRPr="00BF158A">
              <w:rPr>
                <w:sz w:val="28"/>
                <w:szCs w:val="28"/>
              </w:rPr>
              <w:t>2</w:t>
            </w:r>
          </w:p>
        </w:tc>
        <w:tc>
          <w:tcPr>
            <w:tcW w:w="5954" w:type="dxa"/>
            <w:tcBorders>
              <w:top w:val="single" w:sz="4" w:space="0" w:color="000001"/>
              <w:left w:val="single" w:sz="4" w:space="0" w:color="000001"/>
              <w:bottom w:val="single" w:sz="4" w:space="0" w:color="000001"/>
            </w:tcBorders>
            <w:shd w:val="clear" w:color="auto" w:fill="FFFFFF"/>
          </w:tcPr>
          <w:p w:rsidR="007D5667" w:rsidRPr="00961731" w:rsidRDefault="007D5667" w:rsidP="005F6F30">
            <w:pPr>
              <w:jc w:val="both"/>
            </w:pPr>
            <w:r w:rsidRPr="00961731">
              <w:t>Deversarea apelor menajere din fose septice pe domeniul public</w:t>
            </w:r>
          </w:p>
        </w:tc>
        <w:tc>
          <w:tcPr>
            <w:tcW w:w="1417" w:type="dxa"/>
            <w:tcBorders>
              <w:top w:val="single" w:sz="4" w:space="0" w:color="000001"/>
              <w:left w:val="single" w:sz="4" w:space="0" w:color="000001"/>
              <w:bottom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300-1000</w:t>
            </w:r>
          </w:p>
        </w:tc>
        <w:tc>
          <w:tcPr>
            <w:tcW w:w="170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1000-2500</w:t>
            </w:r>
          </w:p>
        </w:tc>
      </w:tr>
      <w:tr w:rsidR="007D5667" w:rsidRPr="00BF158A" w:rsidTr="005F6F30">
        <w:tc>
          <w:tcPr>
            <w:tcW w:w="708" w:type="dxa"/>
            <w:tcBorders>
              <w:top w:val="single" w:sz="4" w:space="0" w:color="000001"/>
              <w:left w:val="single" w:sz="4" w:space="0" w:color="000001"/>
              <w:bottom w:val="single" w:sz="4" w:space="0" w:color="000001"/>
            </w:tcBorders>
            <w:shd w:val="clear" w:color="auto" w:fill="FFFFFF"/>
          </w:tcPr>
          <w:p w:rsidR="007D5667" w:rsidRPr="00BF158A" w:rsidRDefault="007D5667" w:rsidP="005F6F30">
            <w:pPr>
              <w:snapToGrid w:val="0"/>
              <w:jc w:val="center"/>
              <w:rPr>
                <w:sz w:val="28"/>
                <w:szCs w:val="28"/>
              </w:rPr>
            </w:pPr>
            <w:r w:rsidRPr="00BF158A">
              <w:rPr>
                <w:sz w:val="28"/>
                <w:szCs w:val="28"/>
              </w:rPr>
              <w:t>3</w:t>
            </w:r>
          </w:p>
        </w:tc>
        <w:tc>
          <w:tcPr>
            <w:tcW w:w="5954" w:type="dxa"/>
            <w:tcBorders>
              <w:top w:val="single" w:sz="4" w:space="0" w:color="000001"/>
              <w:left w:val="single" w:sz="4" w:space="0" w:color="000001"/>
              <w:bottom w:val="single" w:sz="4" w:space="0" w:color="000001"/>
            </w:tcBorders>
            <w:shd w:val="clear" w:color="auto" w:fill="FFFFFF"/>
          </w:tcPr>
          <w:p w:rsidR="007D5667" w:rsidRPr="00961731" w:rsidRDefault="007D5667" w:rsidP="005F6F30">
            <w:pPr>
              <w:jc w:val="both"/>
            </w:pPr>
            <w:r w:rsidRPr="00961731">
              <w:t>Distrugerea coșurilor de gunoi stradale, a mobilierului stradal și cel din stațiile de autobuz, aviziere publice de pe domeniul public.</w:t>
            </w:r>
          </w:p>
        </w:tc>
        <w:tc>
          <w:tcPr>
            <w:tcW w:w="1417" w:type="dxa"/>
            <w:tcBorders>
              <w:top w:val="single" w:sz="4" w:space="0" w:color="000001"/>
              <w:left w:val="single" w:sz="4" w:space="0" w:color="000001"/>
              <w:bottom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200-1000</w:t>
            </w:r>
          </w:p>
        </w:tc>
        <w:tc>
          <w:tcPr>
            <w:tcW w:w="170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1000-2500</w:t>
            </w:r>
          </w:p>
        </w:tc>
      </w:tr>
      <w:tr w:rsidR="007D5667" w:rsidRPr="00BF158A" w:rsidTr="005F6F30">
        <w:tc>
          <w:tcPr>
            <w:tcW w:w="708" w:type="dxa"/>
            <w:tcBorders>
              <w:top w:val="single" w:sz="4" w:space="0" w:color="000001"/>
              <w:left w:val="single" w:sz="4" w:space="0" w:color="000001"/>
              <w:bottom w:val="single" w:sz="4" w:space="0" w:color="000001"/>
            </w:tcBorders>
            <w:shd w:val="clear" w:color="auto" w:fill="FFFFFF"/>
          </w:tcPr>
          <w:p w:rsidR="007D5667" w:rsidRPr="00BF158A" w:rsidRDefault="007D5667" w:rsidP="005F6F30">
            <w:pPr>
              <w:snapToGrid w:val="0"/>
              <w:jc w:val="center"/>
              <w:rPr>
                <w:sz w:val="28"/>
                <w:szCs w:val="28"/>
              </w:rPr>
            </w:pPr>
            <w:r w:rsidRPr="00BF158A">
              <w:rPr>
                <w:sz w:val="28"/>
                <w:szCs w:val="28"/>
              </w:rPr>
              <w:t>4</w:t>
            </w:r>
          </w:p>
        </w:tc>
        <w:tc>
          <w:tcPr>
            <w:tcW w:w="5954" w:type="dxa"/>
            <w:tcBorders>
              <w:top w:val="single" w:sz="4" w:space="0" w:color="000001"/>
              <w:left w:val="single" w:sz="4" w:space="0" w:color="000001"/>
              <w:bottom w:val="single" w:sz="4" w:space="0" w:color="000001"/>
            </w:tcBorders>
            <w:shd w:val="clear" w:color="auto" w:fill="FFFFFF"/>
          </w:tcPr>
          <w:p w:rsidR="007D5667" w:rsidRPr="00961731" w:rsidRDefault="007D5667" w:rsidP="005F6F30">
            <w:pPr>
              <w:jc w:val="both"/>
            </w:pPr>
            <w:r w:rsidRPr="00961731">
              <w:t>Aruncarea cadavrelor de păsări sau animale, precum și a resturilor rezultate din sacrificarea animalelor în gospodăria proprie pe domeniul public sau privat al comunei.</w:t>
            </w:r>
          </w:p>
        </w:tc>
        <w:tc>
          <w:tcPr>
            <w:tcW w:w="1417" w:type="dxa"/>
            <w:tcBorders>
              <w:top w:val="single" w:sz="4" w:space="0" w:color="000001"/>
              <w:left w:val="single" w:sz="4" w:space="0" w:color="000001"/>
              <w:bottom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300-600</w:t>
            </w:r>
          </w:p>
        </w:tc>
        <w:tc>
          <w:tcPr>
            <w:tcW w:w="170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1000-2500</w:t>
            </w:r>
          </w:p>
        </w:tc>
      </w:tr>
      <w:tr w:rsidR="007D5667" w:rsidRPr="00BF158A" w:rsidTr="005F6F30">
        <w:tc>
          <w:tcPr>
            <w:tcW w:w="708" w:type="dxa"/>
            <w:tcBorders>
              <w:top w:val="single" w:sz="4" w:space="0" w:color="000001"/>
              <w:left w:val="single" w:sz="4" w:space="0" w:color="000001"/>
              <w:bottom w:val="single" w:sz="4" w:space="0" w:color="000001"/>
            </w:tcBorders>
            <w:shd w:val="clear" w:color="auto" w:fill="FFFFFF"/>
          </w:tcPr>
          <w:p w:rsidR="007D5667" w:rsidRPr="00BF158A" w:rsidRDefault="007D5667" w:rsidP="005F6F30">
            <w:pPr>
              <w:snapToGrid w:val="0"/>
              <w:jc w:val="center"/>
              <w:rPr>
                <w:sz w:val="28"/>
                <w:szCs w:val="28"/>
              </w:rPr>
            </w:pPr>
            <w:r w:rsidRPr="00BF158A">
              <w:rPr>
                <w:sz w:val="28"/>
                <w:szCs w:val="28"/>
              </w:rPr>
              <w:t>5</w:t>
            </w:r>
          </w:p>
        </w:tc>
        <w:tc>
          <w:tcPr>
            <w:tcW w:w="5954" w:type="dxa"/>
            <w:tcBorders>
              <w:top w:val="single" w:sz="4" w:space="0" w:color="000001"/>
              <w:left w:val="single" w:sz="4" w:space="0" w:color="000001"/>
              <w:bottom w:val="single" w:sz="4" w:space="0" w:color="000001"/>
            </w:tcBorders>
            <w:shd w:val="clear" w:color="auto" w:fill="FFFFFF"/>
          </w:tcPr>
          <w:p w:rsidR="007D5667" w:rsidRPr="00961731" w:rsidRDefault="007D5667" w:rsidP="005F6F30">
            <w:pPr>
              <w:jc w:val="both"/>
            </w:pPr>
            <w:r w:rsidRPr="00961731">
              <w:rPr>
                <w:rStyle w:val="slitbdy"/>
                <w:color w:val="000000"/>
              </w:rPr>
              <w:t xml:space="preserve">Neîntreținerea clădirilor, anexelor gospodărești, precum și a curților și a împrejmuirilor acestora </w:t>
            </w:r>
          </w:p>
        </w:tc>
        <w:tc>
          <w:tcPr>
            <w:tcW w:w="1417" w:type="dxa"/>
            <w:tcBorders>
              <w:top w:val="single" w:sz="4" w:space="0" w:color="000001"/>
              <w:left w:val="single" w:sz="4" w:space="0" w:color="000001"/>
              <w:bottom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500-1000</w:t>
            </w:r>
          </w:p>
        </w:tc>
        <w:tc>
          <w:tcPr>
            <w:tcW w:w="170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1500-2500</w:t>
            </w:r>
          </w:p>
        </w:tc>
      </w:tr>
      <w:tr w:rsidR="007D5667" w:rsidRPr="00BF158A" w:rsidTr="005F6F30">
        <w:tc>
          <w:tcPr>
            <w:tcW w:w="708" w:type="dxa"/>
            <w:tcBorders>
              <w:top w:val="single" w:sz="4" w:space="0" w:color="000001"/>
              <w:left w:val="single" w:sz="4" w:space="0" w:color="000001"/>
              <w:bottom w:val="single" w:sz="4" w:space="0" w:color="000001"/>
            </w:tcBorders>
            <w:shd w:val="clear" w:color="auto" w:fill="FFFFFF"/>
          </w:tcPr>
          <w:p w:rsidR="007D5667" w:rsidRPr="00BF158A" w:rsidRDefault="007D5667" w:rsidP="005F6F30">
            <w:pPr>
              <w:snapToGrid w:val="0"/>
              <w:ind w:left="180"/>
              <w:jc w:val="center"/>
              <w:rPr>
                <w:sz w:val="28"/>
                <w:szCs w:val="28"/>
              </w:rPr>
            </w:pPr>
            <w:r w:rsidRPr="00BF158A">
              <w:rPr>
                <w:sz w:val="28"/>
                <w:szCs w:val="28"/>
              </w:rPr>
              <w:t>6</w:t>
            </w:r>
          </w:p>
        </w:tc>
        <w:tc>
          <w:tcPr>
            <w:tcW w:w="5954" w:type="dxa"/>
            <w:tcBorders>
              <w:top w:val="single" w:sz="4" w:space="0" w:color="000001"/>
              <w:left w:val="single" w:sz="4" w:space="0" w:color="000001"/>
              <w:bottom w:val="single" w:sz="4" w:space="0" w:color="000001"/>
            </w:tcBorders>
            <w:shd w:val="clear" w:color="auto" w:fill="FFFFFF"/>
          </w:tcPr>
          <w:p w:rsidR="007D5667" w:rsidRPr="00961731" w:rsidRDefault="007D5667" w:rsidP="005F6F30">
            <w:pPr>
              <w:jc w:val="both"/>
            </w:pPr>
            <w:r w:rsidRPr="00961731">
              <w:rPr>
                <w:rStyle w:val="slitbdy"/>
                <w:color w:val="000000"/>
              </w:rPr>
              <w:t>Necurățarea și neîntreținerea șanțurilor, rigolelor și podețelor aferente proprietății;</w:t>
            </w:r>
          </w:p>
        </w:tc>
        <w:tc>
          <w:tcPr>
            <w:tcW w:w="1417" w:type="dxa"/>
            <w:tcBorders>
              <w:top w:val="single" w:sz="4" w:space="0" w:color="000001"/>
              <w:left w:val="single" w:sz="4" w:space="0" w:color="000001"/>
              <w:bottom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500-1000</w:t>
            </w:r>
          </w:p>
        </w:tc>
        <w:tc>
          <w:tcPr>
            <w:tcW w:w="170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1500-2500</w:t>
            </w:r>
          </w:p>
        </w:tc>
      </w:tr>
      <w:tr w:rsidR="007D5667" w:rsidRPr="00BF158A" w:rsidTr="005F6F30">
        <w:tc>
          <w:tcPr>
            <w:tcW w:w="708" w:type="dxa"/>
            <w:tcBorders>
              <w:top w:val="single" w:sz="4" w:space="0" w:color="000001"/>
              <w:left w:val="single" w:sz="4" w:space="0" w:color="000001"/>
              <w:bottom w:val="single" w:sz="4" w:space="0" w:color="000001"/>
            </w:tcBorders>
            <w:shd w:val="clear" w:color="auto" w:fill="FFFFFF"/>
          </w:tcPr>
          <w:p w:rsidR="007D5667" w:rsidRPr="00BF158A" w:rsidRDefault="007D5667" w:rsidP="005F6F30">
            <w:pPr>
              <w:snapToGrid w:val="0"/>
              <w:jc w:val="center"/>
              <w:rPr>
                <w:sz w:val="28"/>
                <w:szCs w:val="28"/>
              </w:rPr>
            </w:pPr>
            <w:r w:rsidRPr="00BF158A">
              <w:rPr>
                <w:sz w:val="28"/>
                <w:szCs w:val="28"/>
              </w:rPr>
              <w:t>7</w:t>
            </w:r>
          </w:p>
        </w:tc>
        <w:tc>
          <w:tcPr>
            <w:tcW w:w="5954" w:type="dxa"/>
            <w:tcBorders>
              <w:top w:val="single" w:sz="4" w:space="0" w:color="000001"/>
              <w:left w:val="single" w:sz="4" w:space="0" w:color="000001"/>
              <w:bottom w:val="single" w:sz="4" w:space="0" w:color="000001"/>
            </w:tcBorders>
            <w:shd w:val="clear" w:color="auto" w:fill="FFFFFF"/>
          </w:tcPr>
          <w:p w:rsidR="007D5667" w:rsidRPr="00961731" w:rsidRDefault="007D5667" w:rsidP="005F6F30">
            <w:pPr>
              <w:jc w:val="both"/>
            </w:pPr>
            <w:r w:rsidRPr="00961731">
              <w:rPr>
                <w:rStyle w:val="slitbdy"/>
                <w:color w:val="000000"/>
              </w:rPr>
              <w:t>Ocuparea domeniului public cu vehicule în afara spațiilor marcate expres de administratorul domeniului public.</w:t>
            </w:r>
          </w:p>
        </w:tc>
        <w:tc>
          <w:tcPr>
            <w:tcW w:w="1417" w:type="dxa"/>
            <w:tcBorders>
              <w:top w:val="single" w:sz="4" w:space="0" w:color="000001"/>
              <w:left w:val="single" w:sz="4" w:space="0" w:color="000001"/>
              <w:bottom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500-1000</w:t>
            </w:r>
          </w:p>
        </w:tc>
        <w:tc>
          <w:tcPr>
            <w:tcW w:w="170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1500-2500</w:t>
            </w:r>
          </w:p>
        </w:tc>
      </w:tr>
      <w:tr w:rsidR="007D5667" w:rsidRPr="00BF158A" w:rsidTr="005F6F30">
        <w:tc>
          <w:tcPr>
            <w:tcW w:w="708" w:type="dxa"/>
            <w:tcBorders>
              <w:top w:val="single" w:sz="4" w:space="0" w:color="000001"/>
              <w:left w:val="single" w:sz="4" w:space="0" w:color="000001"/>
              <w:bottom w:val="single" w:sz="4" w:space="0" w:color="000001"/>
            </w:tcBorders>
            <w:shd w:val="clear" w:color="auto" w:fill="FFFFFF"/>
          </w:tcPr>
          <w:p w:rsidR="007D5667" w:rsidRPr="00BF158A" w:rsidRDefault="007D5667" w:rsidP="005F6F30">
            <w:pPr>
              <w:snapToGrid w:val="0"/>
              <w:ind w:left="180"/>
              <w:jc w:val="center"/>
              <w:rPr>
                <w:sz w:val="28"/>
                <w:szCs w:val="28"/>
              </w:rPr>
            </w:pPr>
            <w:r w:rsidRPr="00BF158A">
              <w:rPr>
                <w:sz w:val="28"/>
                <w:szCs w:val="28"/>
              </w:rPr>
              <w:t>8</w:t>
            </w:r>
          </w:p>
        </w:tc>
        <w:tc>
          <w:tcPr>
            <w:tcW w:w="5954" w:type="dxa"/>
            <w:tcBorders>
              <w:top w:val="single" w:sz="4" w:space="0" w:color="000001"/>
              <w:left w:val="single" w:sz="4" w:space="0" w:color="000001"/>
              <w:bottom w:val="single" w:sz="4" w:space="0" w:color="000001"/>
            </w:tcBorders>
            <w:shd w:val="clear" w:color="auto" w:fill="FFFFFF"/>
          </w:tcPr>
          <w:p w:rsidR="007D5667" w:rsidRPr="00961731" w:rsidRDefault="007D5667" w:rsidP="005F6F30">
            <w:pPr>
              <w:jc w:val="both"/>
            </w:pPr>
            <w:r w:rsidRPr="00961731">
              <w:t>Depozitarea sau aruncarea de deșeuri de orice fel pe malul apelor curgătoare, pe marginea arterelor de circulație, pe terenuri virane, sau pe orice alte terenuri aparținând domeniului public sau privat al Comunei Cleja;</w:t>
            </w:r>
          </w:p>
        </w:tc>
        <w:tc>
          <w:tcPr>
            <w:tcW w:w="1417" w:type="dxa"/>
            <w:tcBorders>
              <w:top w:val="single" w:sz="4" w:space="0" w:color="000001"/>
              <w:left w:val="single" w:sz="4" w:space="0" w:color="000001"/>
              <w:bottom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300-500</w:t>
            </w:r>
          </w:p>
        </w:tc>
        <w:tc>
          <w:tcPr>
            <w:tcW w:w="170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500-1500</w:t>
            </w:r>
          </w:p>
        </w:tc>
      </w:tr>
      <w:tr w:rsidR="007D5667" w:rsidRPr="00BF158A" w:rsidTr="005F6F30">
        <w:tc>
          <w:tcPr>
            <w:tcW w:w="708" w:type="dxa"/>
            <w:tcBorders>
              <w:top w:val="single" w:sz="4" w:space="0" w:color="000001"/>
              <w:left w:val="single" w:sz="4" w:space="0" w:color="000001"/>
              <w:bottom w:val="single" w:sz="4" w:space="0" w:color="000001"/>
            </w:tcBorders>
            <w:shd w:val="clear" w:color="auto" w:fill="FFFFFF"/>
          </w:tcPr>
          <w:p w:rsidR="007D5667" w:rsidRPr="00BF158A" w:rsidRDefault="007D5667" w:rsidP="005F6F30">
            <w:pPr>
              <w:snapToGrid w:val="0"/>
              <w:jc w:val="center"/>
              <w:rPr>
                <w:sz w:val="28"/>
                <w:szCs w:val="28"/>
              </w:rPr>
            </w:pPr>
            <w:r w:rsidRPr="00BF158A">
              <w:rPr>
                <w:sz w:val="28"/>
                <w:szCs w:val="28"/>
              </w:rPr>
              <w:t>9</w:t>
            </w:r>
          </w:p>
        </w:tc>
        <w:tc>
          <w:tcPr>
            <w:tcW w:w="5954" w:type="dxa"/>
            <w:tcBorders>
              <w:top w:val="single" w:sz="4" w:space="0" w:color="000001"/>
              <w:left w:val="single" w:sz="4" w:space="0" w:color="000001"/>
              <w:bottom w:val="single" w:sz="4" w:space="0" w:color="000001"/>
            </w:tcBorders>
            <w:shd w:val="clear" w:color="auto" w:fill="FFFFFF"/>
          </w:tcPr>
          <w:p w:rsidR="007D5667" w:rsidRPr="00961731" w:rsidRDefault="007D5667" w:rsidP="005F6F30">
            <w:pPr>
              <w:jc w:val="both"/>
            </w:pPr>
            <w:r w:rsidRPr="00961731">
              <w:rPr>
                <w:rStyle w:val="slitbdy"/>
                <w:color w:val="000000"/>
              </w:rPr>
              <w:t>Depozitarea rezidurilor menajere, industriale, precum și a resturilor vegetale rezultate din curățarea grădinilor și curților, în afara locurilor special amenajate sau autorizate de autoritățile administrației publice locale;</w:t>
            </w:r>
          </w:p>
        </w:tc>
        <w:tc>
          <w:tcPr>
            <w:tcW w:w="1417" w:type="dxa"/>
            <w:tcBorders>
              <w:top w:val="single" w:sz="4" w:space="0" w:color="000001"/>
              <w:left w:val="single" w:sz="4" w:space="0" w:color="000001"/>
              <w:bottom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500-1000</w:t>
            </w:r>
          </w:p>
        </w:tc>
        <w:tc>
          <w:tcPr>
            <w:tcW w:w="170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1500-2500</w:t>
            </w:r>
          </w:p>
        </w:tc>
      </w:tr>
      <w:tr w:rsidR="007D5667" w:rsidRPr="00BF158A" w:rsidTr="005F6F30">
        <w:tc>
          <w:tcPr>
            <w:tcW w:w="708" w:type="dxa"/>
            <w:tcBorders>
              <w:top w:val="single" w:sz="4" w:space="0" w:color="000001"/>
              <w:left w:val="single" w:sz="4" w:space="0" w:color="000001"/>
              <w:bottom w:val="single" w:sz="4" w:space="0" w:color="000001"/>
            </w:tcBorders>
            <w:shd w:val="clear" w:color="auto" w:fill="FFFFFF"/>
          </w:tcPr>
          <w:p w:rsidR="007D5667" w:rsidRPr="00BF158A" w:rsidRDefault="007D5667" w:rsidP="005F6F30">
            <w:pPr>
              <w:snapToGrid w:val="0"/>
              <w:jc w:val="center"/>
              <w:rPr>
                <w:sz w:val="28"/>
                <w:szCs w:val="28"/>
              </w:rPr>
            </w:pPr>
            <w:r w:rsidRPr="00BF158A">
              <w:rPr>
                <w:sz w:val="28"/>
                <w:szCs w:val="28"/>
              </w:rPr>
              <w:t>10</w:t>
            </w:r>
          </w:p>
        </w:tc>
        <w:tc>
          <w:tcPr>
            <w:tcW w:w="5954" w:type="dxa"/>
            <w:tcBorders>
              <w:top w:val="single" w:sz="4" w:space="0" w:color="000001"/>
              <w:left w:val="single" w:sz="4" w:space="0" w:color="000001"/>
              <w:bottom w:val="single" w:sz="4" w:space="0" w:color="000001"/>
            </w:tcBorders>
            <w:shd w:val="clear" w:color="auto" w:fill="FFFFFF"/>
          </w:tcPr>
          <w:p w:rsidR="007D5667" w:rsidRPr="00961731" w:rsidRDefault="007D5667" w:rsidP="005F6F30">
            <w:pPr>
              <w:jc w:val="both"/>
            </w:pPr>
            <w:r w:rsidRPr="00961731">
              <w:t xml:space="preserve">Depozitarea materialelor de construcții, pietrișului sau </w:t>
            </w:r>
            <w:r w:rsidRPr="00961731">
              <w:lastRenderedPageBreak/>
              <w:t>balastului pe domeniul public astfel încât să ducă la degradarea spațiilor verzi sau la blocarea carosabilului.</w:t>
            </w:r>
          </w:p>
        </w:tc>
        <w:tc>
          <w:tcPr>
            <w:tcW w:w="1417" w:type="dxa"/>
            <w:tcBorders>
              <w:top w:val="single" w:sz="4" w:space="0" w:color="000001"/>
              <w:left w:val="single" w:sz="4" w:space="0" w:color="000001"/>
              <w:bottom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lastRenderedPageBreak/>
              <w:t>200-500</w:t>
            </w:r>
          </w:p>
        </w:tc>
        <w:tc>
          <w:tcPr>
            <w:tcW w:w="170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1000-2500</w:t>
            </w:r>
          </w:p>
        </w:tc>
      </w:tr>
      <w:tr w:rsidR="007D5667" w:rsidRPr="00BF158A" w:rsidTr="005F6F30">
        <w:tc>
          <w:tcPr>
            <w:tcW w:w="708" w:type="dxa"/>
            <w:tcBorders>
              <w:top w:val="single" w:sz="4" w:space="0" w:color="000001"/>
              <w:left w:val="single" w:sz="4" w:space="0" w:color="000001"/>
              <w:bottom w:val="single" w:sz="4" w:space="0" w:color="000001"/>
            </w:tcBorders>
            <w:shd w:val="clear" w:color="auto" w:fill="FFFFFF"/>
          </w:tcPr>
          <w:p w:rsidR="007D5667" w:rsidRPr="00BF158A" w:rsidRDefault="007D5667" w:rsidP="005F6F30">
            <w:pPr>
              <w:snapToGrid w:val="0"/>
              <w:jc w:val="center"/>
              <w:rPr>
                <w:sz w:val="28"/>
                <w:szCs w:val="28"/>
              </w:rPr>
            </w:pPr>
            <w:r w:rsidRPr="00BF158A">
              <w:rPr>
                <w:sz w:val="28"/>
                <w:szCs w:val="28"/>
              </w:rPr>
              <w:lastRenderedPageBreak/>
              <w:t>11</w:t>
            </w:r>
          </w:p>
        </w:tc>
        <w:tc>
          <w:tcPr>
            <w:tcW w:w="5954" w:type="dxa"/>
            <w:tcBorders>
              <w:top w:val="single" w:sz="4" w:space="0" w:color="000001"/>
              <w:left w:val="single" w:sz="4" w:space="0" w:color="000001"/>
              <w:bottom w:val="single" w:sz="4" w:space="0" w:color="000001"/>
            </w:tcBorders>
            <w:shd w:val="clear" w:color="auto" w:fill="FFFFFF"/>
          </w:tcPr>
          <w:p w:rsidR="007D5667" w:rsidRPr="00961731" w:rsidRDefault="007D5667" w:rsidP="005F6F30">
            <w:pPr>
              <w:jc w:val="both"/>
            </w:pPr>
            <w:r w:rsidRPr="00961731">
              <w:t>Aprinderea sau întreținerea focului pe domeniul public.</w:t>
            </w:r>
          </w:p>
        </w:tc>
        <w:tc>
          <w:tcPr>
            <w:tcW w:w="1417" w:type="dxa"/>
            <w:tcBorders>
              <w:top w:val="single" w:sz="4" w:space="0" w:color="000001"/>
              <w:left w:val="single" w:sz="4" w:space="0" w:color="000001"/>
              <w:bottom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500-1000</w:t>
            </w:r>
          </w:p>
        </w:tc>
        <w:tc>
          <w:tcPr>
            <w:tcW w:w="170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1000-2500</w:t>
            </w:r>
          </w:p>
        </w:tc>
      </w:tr>
      <w:tr w:rsidR="007D5667" w:rsidRPr="00BF158A" w:rsidTr="005F6F30">
        <w:tc>
          <w:tcPr>
            <w:tcW w:w="708" w:type="dxa"/>
            <w:tcBorders>
              <w:top w:val="single" w:sz="4" w:space="0" w:color="000001"/>
              <w:left w:val="single" w:sz="4" w:space="0" w:color="000001"/>
              <w:bottom w:val="single" w:sz="4" w:space="0" w:color="000001"/>
            </w:tcBorders>
            <w:shd w:val="clear" w:color="auto" w:fill="FFFFFF"/>
          </w:tcPr>
          <w:p w:rsidR="007D5667" w:rsidRPr="00BF158A" w:rsidRDefault="007D5667" w:rsidP="005F6F30">
            <w:pPr>
              <w:snapToGrid w:val="0"/>
              <w:jc w:val="center"/>
              <w:rPr>
                <w:sz w:val="28"/>
                <w:szCs w:val="28"/>
              </w:rPr>
            </w:pPr>
            <w:r w:rsidRPr="00BF158A">
              <w:rPr>
                <w:sz w:val="28"/>
                <w:szCs w:val="28"/>
              </w:rPr>
              <w:t>12</w:t>
            </w:r>
          </w:p>
        </w:tc>
        <w:tc>
          <w:tcPr>
            <w:tcW w:w="5954" w:type="dxa"/>
            <w:tcBorders>
              <w:top w:val="single" w:sz="4" w:space="0" w:color="000001"/>
              <w:left w:val="single" w:sz="4" w:space="0" w:color="000001"/>
              <w:bottom w:val="single" w:sz="4" w:space="0" w:color="000001"/>
            </w:tcBorders>
            <w:shd w:val="clear" w:color="auto" w:fill="FFFFFF"/>
          </w:tcPr>
          <w:p w:rsidR="007D5667" w:rsidRPr="00961731" w:rsidRDefault="007D5667" w:rsidP="005F6F30">
            <w:pPr>
              <w:jc w:val="both"/>
            </w:pPr>
            <w:r w:rsidRPr="00961731">
              <w:t>Afișarea și lipirea anunțurilor, pliantelor, inclusiv afișelor electorale pe stâlpi sau în alte locuri publice neautorizate</w:t>
            </w:r>
          </w:p>
        </w:tc>
        <w:tc>
          <w:tcPr>
            <w:tcW w:w="1417" w:type="dxa"/>
            <w:tcBorders>
              <w:top w:val="single" w:sz="4" w:space="0" w:color="000001"/>
              <w:left w:val="single" w:sz="4" w:space="0" w:color="000001"/>
              <w:bottom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500-1000</w:t>
            </w:r>
          </w:p>
        </w:tc>
        <w:tc>
          <w:tcPr>
            <w:tcW w:w="170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7D5667" w:rsidRPr="00BF158A" w:rsidRDefault="007D5667" w:rsidP="005F6F30">
            <w:pPr>
              <w:jc w:val="both"/>
              <w:rPr>
                <w:sz w:val="28"/>
                <w:szCs w:val="28"/>
              </w:rPr>
            </w:pPr>
            <w:r w:rsidRPr="00BF158A">
              <w:rPr>
                <w:sz w:val="28"/>
                <w:szCs w:val="28"/>
              </w:rPr>
              <w:t>1500-2500</w:t>
            </w:r>
          </w:p>
        </w:tc>
      </w:tr>
      <w:tr w:rsidR="007D5667" w:rsidRPr="00BF158A" w:rsidTr="005F6F30">
        <w:tc>
          <w:tcPr>
            <w:tcW w:w="708" w:type="dxa"/>
            <w:tcBorders>
              <w:top w:val="single" w:sz="4" w:space="0" w:color="000001"/>
              <w:left w:val="single" w:sz="4" w:space="0" w:color="000001"/>
              <w:bottom w:val="single" w:sz="4" w:space="0" w:color="000001"/>
            </w:tcBorders>
            <w:shd w:val="clear" w:color="auto" w:fill="FFFFFF"/>
          </w:tcPr>
          <w:p w:rsidR="007D5667" w:rsidRPr="00BF158A" w:rsidRDefault="007D5667" w:rsidP="005F6F30">
            <w:pPr>
              <w:snapToGrid w:val="0"/>
              <w:jc w:val="center"/>
              <w:rPr>
                <w:sz w:val="28"/>
                <w:szCs w:val="28"/>
              </w:rPr>
            </w:pPr>
            <w:r>
              <w:rPr>
                <w:sz w:val="28"/>
                <w:szCs w:val="28"/>
              </w:rPr>
              <w:t xml:space="preserve">13 </w:t>
            </w:r>
          </w:p>
        </w:tc>
        <w:tc>
          <w:tcPr>
            <w:tcW w:w="5954" w:type="dxa"/>
            <w:tcBorders>
              <w:top w:val="single" w:sz="4" w:space="0" w:color="000001"/>
              <w:left w:val="single" w:sz="4" w:space="0" w:color="000001"/>
              <w:bottom w:val="single" w:sz="4" w:space="0" w:color="000001"/>
            </w:tcBorders>
            <w:shd w:val="clear" w:color="auto" w:fill="FFFFFF"/>
          </w:tcPr>
          <w:p w:rsidR="007D5667" w:rsidRPr="00961731" w:rsidRDefault="007D5667" w:rsidP="005F6F30">
            <w:pPr>
              <w:jc w:val="both"/>
            </w:pPr>
            <w:r w:rsidRPr="00961731">
              <w:t>Neefectuarea colectării selective a deșeurilor conform art. 16 din OUG. 92/2021 privind regimul deșeurilor</w:t>
            </w:r>
          </w:p>
        </w:tc>
        <w:tc>
          <w:tcPr>
            <w:tcW w:w="1417" w:type="dxa"/>
            <w:tcBorders>
              <w:top w:val="single" w:sz="4" w:space="0" w:color="000001"/>
              <w:left w:val="single" w:sz="4" w:space="0" w:color="000001"/>
              <w:bottom w:val="single" w:sz="4" w:space="0" w:color="000001"/>
            </w:tcBorders>
            <w:shd w:val="clear" w:color="auto" w:fill="FFFFFF"/>
            <w:vAlign w:val="center"/>
          </w:tcPr>
          <w:p w:rsidR="007D5667" w:rsidRPr="00BF158A" w:rsidRDefault="007D5667" w:rsidP="005F6F30">
            <w:pPr>
              <w:jc w:val="both"/>
              <w:rPr>
                <w:sz w:val="28"/>
                <w:szCs w:val="28"/>
              </w:rPr>
            </w:pPr>
            <w:r>
              <w:rPr>
                <w:sz w:val="28"/>
                <w:szCs w:val="28"/>
              </w:rPr>
              <w:t>500- 1000</w:t>
            </w:r>
          </w:p>
        </w:tc>
        <w:tc>
          <w:tcPr>
            <w:tcW w:w="170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7D5667" w:rsidRPr="00BF158A" w:rsidRDefault="007D5667" w:rsidP="005F6F30">
            <w:pPr>
              <w:jc w:val="both"/>
              <w:rPr>
                <w:sz w:val="28"/>
                <w:szCs w:val="28"/>
              </w:rPr>
            </w:pPr>
            <w:r>
              <w:rPr>
                <w:sz w:val="28"/>
                <w:szCs w:val="28"/>
              </w:rPr>
              <w:t>1500- 2500</w:t>
            </w:r>
          </w:p>
        </w:tc>
      </w:tr>
    </w:tbl>
    <w:p w:rsidR="00942689" w:rsidRDefault="00942689" w:rsidP="00354FE4">
      <w:pPr>
        <w:ind w:firstLine="708"/>
        <w:jc w:val="both"/>
        <w:rPr>
          <w:b/>
        </w:rPr>
      </w:pPr>
    </w:p>
    <w:p w:rsidR="007D5667" w:rsidRPr="00961731" w:rsidRDefault="007D5667" w:rsidP="00961731">
      <w:pPr>
        <w:pStyle w:val="ListParagraph1"/>
        <w:spacing w:after="4" w:line="276" w:lineRule="auto"/>
        <w:ind w:left="0"/>
        <w:jc w:val="both"/>
      </w:pPr>
      <w:r>
        <w:rPr>
          <w:b/>
        </w:rPr>
        <w:t>2.</w:t>
      </w:r>
      <w:r w:rsidRPr="007D5667">
        <w:rPr>
          <w:sz w:val="28"/>
          <w:szCs w:val="28"/>
        </w:rPr>
        <w:t xml:space="preserve"> </w:t>
      </w:r>
      <w:r w:rsidRPr="00961731">
        <w:rPr>
          <w:color w:val="auto"/>
          <w:lang w:val="ro-RO"/>
        </w:rPr>
        <w:t>Î</w:t>
      </w:r>
      <w:r w:rsidRPr="00961731">
        <w:rPr>
          <w:color w:val="auto"/>
        </w:rPr>
        <w:t xml:space="preserve">n cazul </w:t>
      </w:r>
      <w:r w:rsidRPr="00961731">
        <w:rPr>
          <w:color w:val="auto"/>
          <w:lang w:val="ro-RO"/>
        </w:rPr>
        <w:t>î</w:t>
      </w:r>
      <w:r w:rsidRPr="00961731">
        <w:rPr>
          <w:color w:val="auto"/>
        </w:rPr>
        <w:t>n care, s</w:t>
      </w:r>
      <w:r w:rsidRPr="00961731">
        <w:rPr>
          <w:color w:val="auto"/>
          <w:lang w:val="ro-RO"/>
        </w:rPr>
        <w:t>ă</w:t>
      </w:r>
      <w:r w:rsidRPr="00961731">
        <w:rPr>
          <w:color w:val="auto"/>
        </w:rPr>
        <w:t>v</w:t>
      </w:r>
      <w:r w:rsidRPr="00961731">
        <w:rPr>
          <w:color w:val="auto"/>
          <w:lang w:val="ro-RO"/>
        </w:rPr>
        <w:t>â</w:t>
      </w:r>
      <w:r w:rsidRPr="00961731">
        <w:rPr>
          <w:color w:val="auto"/>
        </w:rPr>
        <w:t>r</w:t>
      </w:r>
      <w:r w:rsidRPr="00961731">
        <w:rPr>
          <w:color w:val="auto"/>
          <w:lang w:val="ro-RO"/>
        </w:rPr>
        <w:t>ș</w:t>
      </w:r>
      <w:r w:rsidRPr="00961731">
        <w:rPr>
          <w:color w:val="auto"/>
        </w:rPr>
        <w:t>ind o fapt</w:t>
      </w:r>
      <w:r w:rsidRPr="00961731">
        <w:rPr>
          <w:color w:val="auto"/>
          <w:lang w:val="ro-RO"/>
        </w:rPr>
        <w:t>ă</w:t>
      </w:r>
      <w:r w:rsidRPr="00961731">
        <w:rPr>
          <w:color w:val="auto"/>
        </w:rPr>
        <w:t xml:space="preserve"> contraven</w:t>
      </w:r>
      <w:r w:rsidRPr="00961731">
        <w:rPr>
          <w:color w:val="auto"/>
          <w:lang w:val="ro-RO"/>
        </w:rPr>
        <w:t>ț</w:t>
      </w:r>
      <w:r w:rsidRPr="00961731">
        <w:rPr>
          <w:color w:val="auto"/>
        </w:rPr>
        <w:t>ional</w:t>
      </w:r>
      <w:r w:rsidRPr="00961731">
        <w:rPr>
          <w:color w:val="auto"/>
          <w:lang w:val="ro-RO"/>
        </w:rPr>
        <w:t>ă</w:t>
      </w:r>
      <w:r w:rsidRPr="00961731">
        <w:rPr>
          <w:color w:val="auto"/>
        </w:rPr>
        <w:t xml:space="preserve"> se produc pagube materiale, odat</w:t>
      </w:r>
      <w:r w:rsidRPr="00961731">
        <w:rPr>
          <w:color w:val="auto"/>
          <w:lang w:val="ro-RO"/>
        </w:rPr>
        <w:t>ă</w:t>
      </w:r>
      <w:r w:rsidRPr="00961731">
        <w:rPr>
          <w:color w:val="auto"/>
        </w:rPr>
        <w:t xml:space="preserve"> cu amenda, </w:t>
      </w:r>
      <w:r w:rsidRPr="00961731">
        <w:rPr>
          <w:color w:val="auto"/>
          <w:lang w:val="ro-RO"/>
        </w:rPr>
        <w:t>î</w:t>
      </w:r>
      <w:r w:rsidRPr="00961731">
        <w:rPr>
          <w:color w:val="auto"/>
        </w:rPr>
        <w:t>n procesul verbal</w:t>
      </w:r>
      <w:r w:rsidRPr="00961731">
        <w:t xml:space="preserve"> de contraven</w:t>
      </w:r>
      <w:r w:rsidRPr="00961731">
        <w:rPr>
          <w:lang w:val="ro-RO"/>
        </w:rPr>
        <w:t>ț</w:t>
      </w:r>
      <w:r w:rsidRPr="00961731">
        <w:t xml:space="preserve">ie se </w:t>
      </w:r>
      <w:proofErr w:type="gramStart"/>
      <w:r w:rsidRPr="00961731">
        <w:t>va</w:t>
      </w:r>
      <w:proofErr w:type="gramEnd"/>
      <w:r w:rsidRPr="00961731">
        <w:t xml:space="preserve"> stabili </w:t>
      </w:r>
      <w:r w:rsidRPr="00961731">
        <w:rPr>
          <w:lang w:val="ro-RO"/>
        </w:rPr>
        <w:t>î</w:t>
      </w:r>
      <w:r w:rsidRPr="00961731">
        <w:t xml:space="preserve">n sarcina contravenientului </w:t>
      </w:r>
      <w:r w:rsidRPr="00961731">
        <w:rPr>
          <w:lang w:val="ro-RO"/>
        </w:rPr>
        <w:t>ș</w:t>
      </w:r>
      <w:r w:rsidRPr="00961731">
        <w:t>i obliga</w:t>
      </w:r>
      <w:r w:rsidRPr="00961731">
        <w:rPr>
          <w:lang w:val="ro-RO"/>
        </w:rPr>
        <w:t>ț</w:t>
      </w:r>
      <w:r w:rsidRPr="00961731">
        <w:t>ia recuper</w:t>
      </w:r>
      <w:r w:rsidRPr="00961731">
        <w:rPr>
          <w:lang w:val="ro-RO"/>
        </w:rPr>
        <w:t>ă</w:t>
      </w:r>
      <w:r w:rsidRPr="00961731">
        <w:t>rii pag</w:t>
      </w:r>
      <w:r w:rsidRPr="00961731">
        <w:rPr>
          <w:lang w:val="ro-RO"/>
        </w:rPr>
        <w:t>u</w:t>
      </w:r>
      <w:r w:rsidRPr="00961731">
        <w:t>belor constatate, cuantumul acestora urm</w:t>
      </w:r>
      <w:r w:rsidRPr="00961731">
        <w:rPr>
          <w:lang w:val="ro-RO"/>
        </w:rPr>
        <w:t>â</w:t>
      </w:r>
      <w:r w:rsidRPr="00961731">
        <w:t>nd a fi stabilit de organele de specialitate ale autorității locale.</w:t>
      </w:r>
    </w:p>
    <w:p w:rsidR="007D5667" w:rsidRPr="00961731" w:rsidRDefault="007D5667" w:rsidP="00961731">
      <w:pPr>
        <w:pStyle w:val="ListParagraph1"/>
        <w:spacing w:after="4" w:line="276" w:lineRule="auto"/>
        <w:ind w:left="0"/>
        <w:jc w:val="both"/>
      </w:pPr>
      <w:proofErr w:type="gramStart"/>
      <w:r w:rsidRPr="00961731">
        <w:t>3.Plata</w:t>
      </w:r>
      <w:proofErr w:type="gramEnd"/>
      <w:r w:rsidRPr="00961731">
        <w:t xml:space="preserve"> amenzii contraven</w:t>
      </w:r>
      <w:r w:rsidRPr="00961731">
        <w:rPr>
          <w:lang w:val="ro-RO"/>
        </w:rPr>
        <w:t>ț</w:t>
      </w:r>
      <w:r w:rsidRPr="00961731">
        <w:t>ionale nu exonereaz</w:t>
      </w:r>
      <w:r w:rsidRPr="00961731">
        <w:rPr>
          <w:lang w:val="ro-RO"/>
        </w:rPr>
        <w:t>ă</w:t>
      </w:r>
      <w:r w:rsidRPr="00961731">
        <w:t xml:space="preserve"> pe cel sanc</w:t>
      </w:r>
      <w:r w:rsidRPr="00961731">
        <w:rPr>
          <w:lang w:val="ro-RO"/>
        </w:rPr>
        <w:t>ț</w:t>
      </w:r>
      <w:r w:rsidRPr="00961731">
        <w:t>i</w:t>
      </w:r>
      <w:r w:rsidRPr="00961731">
        <w:rPr>
          <w:lang w:val="ro-RO"/>
        </w:rPr>
        <w:t>o</w:t>
      </w:r>
      <w:r w:rsidRPr="00961731">
        <w:t>nat de ach</w:t>
      </w:r>
      <w:r w:rsidRPr="00961731">
        <w:rPr>
          <w:lang w:val="ro-RO"/>
        </w:rPr>
        <w:t>i</w:t>
      </w:r>
      <w:r w:rsidRPr="00961731">
        <w:t>tarea contravalorii stabilite pentru prejudiciul adus prin s</w:t>
      </w:r>
      <w:r w:rsidRPr="00961731">
        <w:rPr>
          <w:lang w:val="ro-RO"/>
        </w:rPr>
        <w:t>ă</w:t>
      </w:r>
      <w:r w:rsidRPr="00961731">
        <w:t>v</w:t>
      </w:r>
      <w:r w:rsidRPr="00961731">
        <w:rPr>
          <w:lang w:val="ro-RO"/>
        </w:rPr>
        <w:t>â</w:t>
      </w:r>
      <w:r w:rsidRPr="00961731">
        <w:t>r</w:t>
      </w:r>
      <w:r w:rsidRPr="00961731">
        <w:rPr>
          <w:lang w:val="ro-RO"/>
        </w:rPr>
        <w:t>ș</w:t>
      </w:r>
      <w:r w:rsidRPr="00961731">
        <w:t>irea faptei.</w:t>
      </w:r>
    </w:p>
    <w:p w:rsidR="007D5667" w:rsidRPr="00961731" w:rsidRDefault="007D5667" w:rsidP="00961731">
      <w:pPr>
        <w:pStyle w:val="ListParagraph1"/>
        <w:spacing w:after="4" w:line="276" w:lineRule="auto"/>
        <w:ind w:left="0"/>
        <w:jc w:val="both"/>
      </w:pPr>
      <w:proofErr w:type="gramStart"/>
      <w:r w:rsidRPr="00961731">
        <w:t>4.Cuantumul</w:t>
      </w:r>
      <w:proofErr w:type="gramEnd"/>
      <w:r w:rsidRPr="00961731">
        <w:t xml:space="preserve"> amenzilor contraven</w:t>
      </w:r>
      <w:r w:rsidRPr="00961731">
        <w:rPr>
          <w:lang w:val="ro-RO"/>
        </w:rPr>
        <w:t>ț</w:t>
      </w:r>
      <w:r w:rsidRPr="00961731">
        <w:t xml:space="preserve">ionale stabilite </w:t>
      </w:r>
      <w:r w:rsidRPr="00961731">
        <w:rPr>
          <w:lang w:val="ro-RO"/>
        </w:rPr>
        <w:t>î</w:t>
      </w:r>
      <w:r w:rsidRPr="00961731">
        <w:t>n sarcina persoanelor juridice prin prezentul act normativ se aplic</w:t>
      </w:r>
      <w:r w:rsidRPr="00961731">
        <w:rPr>
          <w:lang w:val="ro-RO"/>
        </w:rPr>
        <w:t>ă</w:t>
      </w:r>
      <w:r w:rsidRPr="00961731">
        <w:t xml:space="preserve"> </w:t>
      </w:r>
      <w:r w:rsidRPr="00961731">
        <w:rPr>
          <w:lang w:val="ro-RO"/>
        </w:rPr>
        <w:t>ș</w:t>
      </w:r>
      <w:r w:rsidRPr="00961731">
        <w:t>i persoanelor fizice autorizate, întreprinderilor individuale sau familiale</w:t>
      </w:r>
      <w:r w:rsidRPr="00961731">
        <w:rPr>
          <w:lang w:val="ro-RO"/>
        </w:rPr>
        <w:t>.</w:t>
      </w:r>
    </w:p>
    <w:p w:rsidR="007D5667" w:rsidRDefault="007D5667" w:rsidP="00354FE4">
      <w:pPr>
        <w:ind w:firstLine="708"/>
        <w:jc w:val="both"/>
        <w:rPr>
          <w:b/>
        </w:rPr>
      </w:pPr>
    </w:p>
    <w:p w:rsidR="007D5667" w:rsidRDefault="007D5667" w:rsidP="00354FE4">
      <w:pPr>
        <w:ind w:firstLine="708"/>
        <w:jc w:val="both"/>
        <w:rPr>
          <w:b/>
        </w:rPr>
      </w:pPr>
      <w:r>
        <w:rPr>
          <w:b/>
        </w:rPr>
        <w:t>IV. Dispoziții finale</w:t>
      </w:r>
    </w:p>
    <w:p w:rsidR="007D5667" w:rsidRPr="00961731" w:rsidRDefault="007D5667" w:rsidP="00961731">
      <w:pPr>
        <w:pStyle w:val="ListParagraph1"/>
        <w:spacing w:line="276" w:lineRule="auto"/>
        <w:ind w:left="0"/>
        <w:jc w:val="both"/>
      </w:pPr>
      <w:proofErr w:type="gramStart"/>
      <w:r w:rsidRPr="00961731">
        <w:t>1.Constatarea</w:t>
      </w:r>
      <w:proofErr w:type="gramEnd"/>
      <w:r w:rsidRPr="00961731">
        <w:t xml:space="preserve"> contraven</w:t>
      </w:r>
      <w:r w:rsidRPr="00961731">
        <w:rPr>
          <w:lang w:val="ro-RO"/>
        </w:rPr>
        <w:t>ț</w:t>
      </w:r>
      <w:r w:rsidRPr="00961731">
        <w:t xml:space="preserve">iilor, stabilirea </w:t>
      </w:r>
      <w:r w:rsidRPr="00961731">
        <w:rPr>
          <w:lang w:val="ro-RO"/>
        </w:rPr>
        <w:t>ș</w:t>
      </w:r>
      <w:r w:rsidRPr="00961731">
        <w:t>i aplicarea sanc</w:t>
      </w:r>
      <w:r w:rsidRPr="00961731">
        <w:rPr>
          <w:lang w:val="ro-RO"/>
        </w:rPr>
        <w:t>ț</w:t>
      </w:r>
      <w:r w:rsidRPr="00961731">
        <w:t>iu</w:t>
      </w:r>
      <w:r w:rsidRPr="00961731">
        <w:rPr>
          <w:lang w:val="ro-RO"/>
        </w:rPr>
        <w:t>n</w:t>
      </w:r>
      <w:r w:rsidRPr="00961731">
        <w:t>ilor contraven</w:t>
      </w:r>
      <w:r w:rsidRPr="00961731">
        <w:rPr>
          <w:lang w:val="ro-RO"/>
        </w:rPr>
        <w:t>ț</w:t>
      </w:r>
      <w:r w:rsidRPr="00961731">
        <w:t>ionale</w:t>
      </w:r>
      <w:r w:rsidRPr="00961731">
        <w:rPr>
          <w:lang w:val="ro-RO"/>
        </w:rPr>
        <w:t xml:space="preserve"> </w:t>
      </w:r>
      <w:r w:rsidRPr="00961731">
        <w:rPr>
          <w:noProof/>
          <w:lang w:val="ro-RO" w:eastAsia="ro-RO"/>
        </w:rPr>
        <w:drawing>
          <wp:inline distT="0" distB="0" distL="0" distR="0">
            <wp:extent cx="15240" cy="15240"/>
            <wp:effectExtent l="1905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l="-26666" t="-26666" r="-26666" b="-26666"/>
                    <a:stretch>
                      <a:fillRect/>
                    </a:stretch>
                  </pic:blipFill>
                  <pic:spPr bwMode="auto">
                    <a:xfrm>
                      <a:off x="0" y="0"/>
                      <a:ext cx="15240" cy="15240"/>
                    </a:xfrm>
                    <a:prstGeom prst="rect">
                      <a:avLst/>
                    </a:prstGeom>
                    <a:solidFill>
                      <a:srgbClr val="FFFFFF"/>
                    </a:solidFill>
                    <a:ln w="9525">
                      <a:noFill/>
                      <a:miter lim="800000"/>
                      <a:headEnd/>
                      <a:tailEnd/>
                    </a:ln>
                  </pic:spPr>
                </pic:pic>
              </a:graphicData>
            </a:graphic>
          </wp:inline>
        </w:drawing>
      </w:r>
      <w:r w:rsidRPr="00961731">
        <w:t xml:space="preserve">cuprinse </w:t>
      </w:r>
      <w:r w:rsidRPr="00961731">
        <w:rPr>
          <w:lang w:val="ro-RO"/>
        </w:rPr>
        <w:t>î</w:t>
      </w:r>
      <w:r w:rsidRPr="00961731">
        <w:t>n prezentul Regulam</w:t>
      </w:r>
      <w:r w:rsidRPr="00961731">
        <w:rPr>
          <w:lang w:val="ro-RO"/>
        </w:rPr>
        <w:t>e</w:t>
      </w:r>
      <w:r w:rsidRPr="00961731">
        <w:t>nt se face de c</w:t>
      </w:r>
      <w:r w:rsidRPr="00961731">
        <w:rPr>
          <w:lang w:val="ro-RO"/>
        </w:rPr>
        <w:t>ă</w:t>
      </w:r>
      <w:r w:rsidRPr="00961731">
        <w:t>tre primar, viceprimar sau alt</w:t>
      </w:r>
      <w:r w:rsidRPr="00961731">
        <w:rPr>
          <w:lang w:val="ro-RO"/>
        </w:rPr>
        <w:t>ă</w:t>
      </w:r>
      <w:r w:rsidRPr="00961731">
        <w:t xml:space="preserve"> persoan</w:t>
      </w:r>
      <w:r w:rsidRPr="00961731">
        <w:rPr>
          <w:lang w:val="ro-RO"/>
        </w:rPr>
        <w:t>ă</w:t>
      </w:r>
      <w:r w:rsidRPr="00961731">
        <w:t xml:space="preserve"> </w:t>
      </w:r>
      <w:r w:rsidRPr="00961731">
        <w:rPr>
          <w:lang w:val="ro-RO"/>
        </w:rPr>
        <w:t>î</w:t>
      </w:r>
      <w:r w:rsidRPr="00961731">
        <w:t>mputernicit</w:t>
      </w:r>
      <w:r w:rsidRPr="00961731">
        <w:rPr>
          <w:lang w:val="ro-RO"/>
        </w:rPr>
        <w:t>ă</w:t>
      </w:r>
      <w:r w:rsidRPr="00961731">
        <w:t xml:space="preserve"> de primar </w:t>
      </w:r>
      <w:r w:rsidRPr="00961731">
        <w:rPr>
          <w:lang w:val="ro-RO"/>
        </w:rPr>
        <w:t>î</w:t>
      </w:r>
      <w:r w:rsidRPr="00961731">
        <w:t>n acest scop.</w:t>
      </w:r>
    </w:p>
    <w:p w:rsidR="007D5667" w:rsidRPr="00961731" w:rsidRDefault="007D5667" w:rsidP="00961731">
      <w:pPr>
        <w:pStyle w:val="ListParagraph1"/>
        <w:spacing w:line="276" w:lineRule="auto"/>
        <w:ind w:left="0"/>
        <w:jc w:val="both"/>
      </w:pPr>
      <w:r w:rsidRPr="00961731">
        <w:t>2. Procesul-verbal de constatare a contraven</w:t>
      </w:r>
      <w:r w:rsidRPr="00961731">
        <w:rPr>
          <w:lang w:val="ro-RO"/>
        </w:rPr>
        <w:t>ț</w:t>
      </w:r>
      <w:r w:rsidRPr="00961731">
        <w:t>iei se comunic</w:t>
      </w:r>
      <w:r w:rsidRPr="00961731">
        <w:rPr>
          <w:lang w:val="ro-RO"/>
        </w:rPr>
        <w:t>ă</w:t>
      </w:r>
      <w:r w:rsidRPr="00961731">
        <w:t xml:space="preserve"> contravenientului sub semn</w:t>
      </w:r>
      <w:r w:rsidRPr="00961731">
        <w:rPr>
          <w:lang w:val="ro-RO"/>
        </w:rPr>
        <w:t>ă</w:t>
      </w:r>
      <w:r w:rsidRPr="00961731">
        <w:t>tur</w:t>
      </w:r>
      <w:r w:rsidRPr="00961731">
        <w:rPr>
          <w:lang w:val="ro-RO"/>
        </w:rPr>
        <w:t>ă</w:t>
      </w:r>
      <w:r w:rsidRPr="00961731">
        <w:t xml:space="preserve"> sau prin scrisoare cu confirmare de primire, de </w:t>
      </w:r>
      <w:r w:rsidRPr="00961731">
        <w:rPr>
          <w:lang w:val="ro-RO"/>
        </w:rPr>
        <w:t>î</w:t>
      </w:r>
      <w:r w:rsidRPr="00961731">
        <w:t>ndat</w:t>
      </w:r>
      <w:r w:rsidRPr="00961731">
        <w:rPr>
          <w:lang w:val="ro-RO"/>
        </w:rPr>
        <w:t>ă</w:t>
      </w:r>
      <w:r w:rsidRPr="00961731">
        <w:t xml:space="preserve">, dar nu mai mult de 48 de ore de la </w:t>
      </w:r>
      <w:r w:rsidRPr="00961731">
        <w:rPr>
          <w:lang w:val="ro-RO"/>
        </w:rPr>
        <w:t>î</w:t>
      </w:r>
      <w:r w:rsidRPr="00961731">
        <w:t>ncheierea acestuia</w:t>
      </w:r>
      <w:r w:rsidRPr="00961731">
        <w:rPr>
          <w:lang w:val="ro-RO"/>
        </w:rPr>
        <w:t>.</w:t>
      </w:r>
    </w:p>
    <w:p w:rsidR="007D5667" w:rsidRPr="00961731" w:rsidRDefault="007D5667" w:rsidP="00961731">
      <w:pPr>
        <w:pStyle w:val="ListParagraph1"/>
        <w:spacing w:line="276" w:lineRule="auto"/>
        <w:ind w:left="0"/>
        <w:jc w:val="both"/>
      </w:pPr>
      <w:r w:rsidRPr="00961731">
        <w:rPr>
          <w:lang w:val="ro-RO"/>
        </w:rPr>
        <w:t>3.</w:t>
      </w:r>
      <w:r w:rsidR="00961731" w:rsidRPr="00961731">
        <w:t xml:space="preserve"> Împotriva procesului verbal de constatare a contravenției și de aplicare a sancțiunii se poate face plângere în termen de 15 zile de la înmânare la instanta de judecata competentă. </w:t>
      </w:r>
      <w:proofErr w:type="gramStart"/>
      <w:r w:rsidRPr="00961731">
        <w:t>4.Cuantumurile</w:t>
      </w:r>
      <w:proofErr w:type="gramEnd"/>
      <w:r w:rsidRPr="00961731">
        <w:t xml:space="preserve"> minime </w:t>
      </w:r>
      <w:r w:rsidRPr="00961731">
        <w:rPr>
          <w:lang w:val="ro-RO"/>
        </w:rPr>
        <w:t>ș</w:t>
      </w:r>
      <w:r w:rsidRPr="00961731">
        <w:t xml:space="preserve">i maxime ale amenzilor sunt stabilite </w:t>
      </w:r>
      <w:r w:rsidRPr="00961731">
        <w:rPr>
          <w:lang w:val="ro-RO"/>
        </w:rPr>
        <w:t>î</w:t>
      </w:r>
      <w:r w:rsidRPr="00961731">
        <w:t xml:space="preserve">n lei (RON), iar plata amenzii aplicate se poate face direct </w:t>
      </w:r>
      <w:r w:rsidRPr="00961731">
        <w:rPr>
          <w:lang w:val="ro-RO"/>
        </w:rPr>
        <w:t>l</w:t>
      </w:r>
      <w:r w:rsidRPr="00961731">
        <w:t>a casieria Prim</w:t>
      </w:r>
      <w:r w:rsidRPr="00961731">
        <w:rPr>
          <w:lang w:val="ro-RO"/>
        </w:rPr>
        <w:t>ă</w:t>
      </w:r>
      <w:r w:rsidRPr="00961731">
        <w:t>riei</w:t>
      </w:r>
      <w:r w:rsidRPr="00961731">
        <w:rPr>
          <w:lang w:val="ro-RO"/>
        </w:rPr>
        <w:t xml:space="preserve"> Cleja.</w:t>
      </w:r>
    </w:p>
    <w:p w:rsidR="007D5667" w:rsidRPr="00961731" w:rsidRDefault="007D5667" w:rsidP="00961731">
      <w:pPr>
        <w:pStyle w:val="ListParagraph1"/>
        <w:spacing w:line="276" w:lineRule="auto"/>
        <w:ind w:left="0"/>
        <w:jc w:val="both"/>
      </w:pPr>
      <w:r w:rsidRPr="00961731">
        <w:rPr>
          <w:lang w:val="ro-RO"/>
        </w:rPr>
        <w:t>5.Sumele provenite din amenzile aplicate în conformitate cu legislația în vigoare se fac venit integral la bugetul local.</w:t>
      </w:r>
    </w:p>
    <w:p w:rsidR="00354FE4" w:rsidRPr="00961731" w:rsidRDefault="007D5667" w:rsidP="00961731">
      <w:pPr>
        <w:pStyle w:val="ListParagraph1"/>
        <w:spacing w:line="276" w:lineRule="auto"/>
        <w:ind w:left="0"/>
        <w:jc w:val="both"/>
      </w:pPr>
      <w:proofErr w:type="gramStart"/>
      <w:r w:rsidRPr="00961731">
        <w:t>6.</w:t>
      </w:r>
      <w:r w:rsidR="00354FE4" w:rsidRPr="00961731">
        <w:t>Contravenientul</w:t>
      </w:r>
      <w:proofErr w:type="gramEnd"/>
      <w:r w:rsidR="00354FE4" w:rsidRPr="00961731">
        <w:t xml:space="preserve"> poate achita, în termen de cel mult 15 zile de la data înmânării sau comunicării procesului-verbal, jumătate din minimul amenzii prevăzute de actul normativ, agentul constatator făcând menţiune despre această posibilitate în procesul-verbal. </w:t>
      </w:r>
    </w:p>
    <w:p w:rsidR="00354FE4" w:rsidRPr="00961731" w:rsidRDefault="00961731" w:rsidP="00961731">
      <w:pPr>
        <w:jc w:val="both"/>
      </w:pPr>
      <w:r w:rsidRPr="00961731">
        <w:t>7</w:t>
      </w:r>
      <w:r w:rsidR="00354FE4" w:rsidRPr="00961731">
        <w:t xml:space="preserve">. Prevederile prezentei hotărâri se completează cu prevederile O.G. nr.2/2001 privind regimul juridic al contravențiilor cu modificările și completările ulterioare. </w:t>
      </w:r>
    </w:p>
    <w:p w:rsidR="00354FE4" w:rsidRPr="00961731" w:rsidRDefault="00961731" w:rsidP="00961731">
      <w:pPr>
        <w:jc w:val="both"/>
      </w:pPr>
      <w:r w:rsidRPr="00961731">
        <w:t>8</w:t>
      </w:r>
      <w:r w:rsidR="00354FE4" w:rsidRPr="00961731">
        <w:t xml:space="preserve">. Modelul procesului verbal de constatare a contravențiilor este cel prevăzut în anexa nr.2 care face parte integrantă din prezenta hotărâre . </w:t>
      </w:r>
    </w:p>
    <w:p w:rsidR="00354FE4" w:rsidRDefault="00961731" w:rsidP="00961731">
      <w:pPr>
        <w:jc w:val="both"/>
      </w:pPr>
      <w:r w:rsidRPr="00961731">
        <w:t>9. Modelul Legitimației pentru agentul constatator cu atribuții în constatarea și sancționarea contravențiilor este cel prevăzut în Anexa nr.3 care face parte integrantă din prezenta hotărâre.</w:t>
      </w:r>
    </w:p>
    <w:p w:rsidR="00961731" w:rsidRDefault="00961731" w:rsidP="00961731">
      <w:pPr>
        <w:pStyle w:val="NoSpacing"/>
        <w:rPr>
          <w:b/>
        </w:rPr>
      </w:pPr>
      <w:r>
        <w:rPr>
          <w:sz w:val="28"/>
          <w:szCs w:val="28"/>
        </w:rPr>
        <w:t xml:space="preserve">                         </w:t>
      </w:r>
      <w:r>
        <w:rPr>
          <w:b/>
        </w:rPr>
        <w:t>INIȚIATOR,                                                                         AVIZAT DE LEGALITATE,</w:t>
      </w:r>
    </w:p>
    <w:p w:rsidR="00961731" w:rsidRDefault="00961731" w:rsidP="00961731">
      <w:pPr>
        <w:pStyle w:val="NoSpacing"/>
        <w:rPr>
          <w:b/>
        </w:rPr>
      </w:pPr>
      <w:r>
        <w:rPr>
          <w:b/>
        </w:rPr>
        <w:t xml:space="preserve">                                  PRIMAR,                                                                                 SECRETAR GENERAL </w:t>
      </w:r>
    </w:p>
    <w:p w:rsidR="00961731" w:rsidRDefault="00961731" w:rsidP="00961731">
      <w:pPr>
        <w:pStyle w:val="NoSpacing"/>
        <w:rPr>
          <w:b/>
        </w:rPr>
      </w:pPr>
      <w:r>
        <w:rPr>
          <w:b/>
        </w:rPr>
        <w:t xml:space="preserve">                                 Petru IȘTOC                                                                               Tatiana   FODOR </w:t>
      </w:r>
    </w:p>
    <w:p w:rsidR="00961731" w:rsidRDefault="00961731" w:rsidP="00961731">
      <w:pPr>
        <w:pStyle w:val="NoSpacing"/>
        <w:rPr>
          <w:b/>
        </w:rPr>
      </w:pPr>
    </w:p>
    <w:p w:rsidR="00354FE4" w:rsidRPr="00D741D7" w:rsidRDefault="00354FE4" w:rsidP="00961731">
      <w:pPr>
        <w:pStyle w:val="NoSpacing"/>
        <w:jc w:val="right"/>
        <w:rPr>
          <w:b/>
        </w:rPr>
      </w:pPr>
      <w:r w:rsidRPr="00D741D7">
        <w:rPr>
          <w:b/>
        </w:rPr>
        <w:lastRenderedPageBreak/>
        <w:t>Anexa nr. 2</w:t>
      </w:r>
    </w:p>
    <w:p w:rsidR="00354FE4" w:rsidRDefault="00354FE4" w:rsidP="00354FE4">
      <w:pPr>
        <w:ind w:firstLine="708"/>
        <w:jc w:val="right"/>
        <w:rPr>
          <w:b/>
        </w:rPr>
      </w:pPr>
      <w:r w:rsidRPr="00D741D7">
        <w:rPr>
          <w:b/>
        </w:rPr>
        <w:t xml:space="preserve"> la </w:t>
      </w:r>
      <w:r w:rsidR="00961731">
        <w:rPr>
          <w:b/>
        </w:rPr>
        <w:t>PCL NR. 9 din  31.01.2025</w:t>
      </w:r>
    </w:p>
    <w:p w:rsidR="00354FE4" w:rsidRDefault="00354FE4" w:rsidP="00354FE4">
      <w:pPr>
        <w:ind w:right="-851"/>
        <w:jc w:val="right"/>
      </w:pPr>
    </w:p>
    <w:p w:rsidR="00354FE4" w:rsidRPr="001B6E47" w:rsidRDefault="00354FE4" w:rsidP="00354FE4">
      <w:pPr>
        <w:ind w:right="-851"/>
      </w:pPr>
      <w:r>
        <w:rPr>
          <w:noProof/>
        </w:rPr>
        <w:pict>
          <v:shapetype id="_x0000_t202" coordsize="21600,21600" o:spt="202" path="m,l,21600r21600,l21600,xe">
            <v:stroke joinstyle="miter"/>
            <v:path gradientshapeok="t" o:connecttype="rect"/>
          </v:shapetype>
          <v:shape id="_x0000_s1026" type="#_x0000_t202" style="position:absolute;margin-left:282pt;margin-top:5.9pt;width:1in;height:1in;z-index:251658240">
            <v:stroke dashstyle="1 1" endcap="round"/>
            <v:textbox style="mso-next-textbox:#_x0000_s1026">
              <w:txbxContent>
                <w:p w:rsidR="00942689" w:rsidRDefault="00942689" w:rsidP="00354FE4">
                  <w:pPr>
                    <w:jc w:val="center"/>
                    <w:rPr>
                      <w:rFonts w:ascii="Arial" w:hAnsi="Arial" w:cs="Arial"/>
                      <w:sz w:val="16"/>
                      <w:szCs w:val="16"/>
                    </w:rPr>
                  </w:pPr>
                </w:p>
                <w:p w:rsidR="00942689" w:rsidRDefault="00942689" w:rsidP="00354FE4">
                  <w:pPr>
                    <w:jc w:val="center"/>
                    <w:rPr>
                      <w:rFonts w:ascii="Arial" w:hAnsi="Arial" w:cs="Arial"/>
                      <w:sz w:val="16"/>
                      <w:szCs w:val="16"/>
                    </w:rPr>
                  </w:pPr>
                  <w:r>
                    <w:rPr>
                      <w:rFonts w:ascii="Arial" w:hAnsi="Arial" w:cs="Arial"/>
                      <w:sz w:val="16"/>
                      <w:szCs w:val="16"/>
                    </w:rPr>
                    <w:t xml:space="preserve">Stema </w:t>
                  </w:r>
                </w:p>
                <w:p w:rsidR="00942689" w:rsidRPr="00703E93" w:rsidRDefault="00942689" w:rsidP="00354FE4">
                  <w:pPr>
                    <w:jc w:val="center"/>
                    <w:rPr>
                      <w:rFonts w:ascii="Arial" w:hAnsi="Arial" w:cs="Arial"/>
                      <w:sz w:val="16"/>
                      <w:szCs w:val="16"/>
                    </w:rPr>
                  </w:pPr>
                  <w:r>
                    <w:rPr>
                      <w:rFonts w:ascii="Arial" w:hAnsi="Arial" w:cs="Arial"/>
                      <w:sz w:val="16"/>
                      <w:szCs w:val="16"/>
                    </w:rPr>
                    <w:t>unităţii administrativ-</w:t>
                  </w:r>
                  <w:r w:rsidRPr="00703E93">
                    <w:rPr>
                      <w:rFonts w:ascii="Arial" w:hAnsi="Arial" w:cs="Arial"/>
                      <w:sz w:val="16"/>
                      <w:szCs w:val="16"/>
                    </w:rPr>
                    <w:t>teritoriale</w:t>
                  </w:r>
                </w:p>
              </w:txbxContent>
            </v:textbox>
          </v:shape>
        </w:pict>
      </w:r>
      <w:r>
        <w:rPr>
          <w:noProof/>
        </w:rPr>
        <w:pict>
          <v:shape id="_x0000_s1027" type="#_x0000_t202" style="position:absolute;margin-left:414.75pt;margin-top:.75pt;width:135pt;height:21.45pt;z-index:251658240" strokecolor="white">
            <v:textbox style="mso-next-textbox:#_x0000_s1027">
              <w:txbxContent>
                <w:p w:rsidR="00942689" w:rsidRPr="00C36002" w:rsidRDefault="00942689" w:rsidP="00354FE4">
                  <w:pPr>
                    <w:jc w:val="center"/>
                    <w:rPr>
                      <w:rFonts w:ascii="Arial" w:hAnsi="Arial" w:cs="Arial"/>
                      <w:color w:val="FFFFFF"/>
                      <w:sz w:val="22"/>
                    </w:rPr>
                  </w:pPr>
                  <w:r w:rsidRPr="00C36002">
                    <w:rPr>
                      <w:rFonts w:ascii="Arial" w:hAnsi="Arial" w:cs="Arial"/>
                      <w:color w:val="FFFFFF"/>
                      <w:sz w:val="22"/>
                    </w:rPr>
                    <w:t>Anexa nr. 31</w:t>
                  </w:r>
                </w:p>
              </w:txbxContent>
            </v:textbox>
          </v:shape>
        </w:pict>
      </w:r>
      <w:r>
        <w:rPr>
          <w:noProof/>
        </w:rPr>
        <w:pict>
          <v:shape id="_x0000_s1028" type="#_x0000_t202" alt="Text Box: ROMÂNIA&#10;Judeţul                                                      &#10;                                                                               1) &#10;Codul SIRUTA&#10;Codul de înregistrare fiscală Ø                                                  &#10;Str. , nr.&#10;Adresa de poştă electronică  Ê Codul poştal&#10;                                                                                         @&#10;Nr.                din        /                                      /20&#10;ELEMENTE DE IDENTIFICARE A UNITĂŢII ADMINISTRATIV-TERITORIALE DIN CARE FACE PARTE AGENTUL CONTATATOR&#10;&#10;" style="position:absolute;margin-left:-3.1pt;margin-top:-3.3pt;width:246pt;height:162.2pt;z-index:-251658240;mso-wrap-edited:f" wrapcoords="-66 0 -66 21600 21666 21600 21666 0 -66 0" strokecolor="white">
            <v:textbox style="mso-next-textbox:#_x0000_s1028">
              <w:txbxContent>
                <w:tbl>
                  <w:tblPr>
                    <w:tblW w:w="4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0"/>
                    <w:gridCol w:w="1440"/>
                    <w:gridCol w:w="1320"/>
                  </w:tblGrid>
                  <w:tr w:rsidR="00942689">
                    <w:trPr>
                      <w:trHeight w:val="540"/>
                    </w:trPr>
                    <w:tc>
                      <w:tcPr>
                        <w:tcW w:w="4680" w:type="dxa"/>
                        <w:gridSpan w:val="3"/>
                        <w:tcBorders>
                          <w:top w:val="thinThickSmallGap" w:sz="12" w:space="0" w:color="auto"/>
                          <w:left w:val="thinThickSmallGap" w:sz="12" w:space="0" w:color="auto"/>
                          <w:bottom w:val="dotted" w:sz="4" w:space="0" w:color="auto"/>
                          <w:right w:val="thickThinSmallGap" w:sz="12" w:space="0" w:color="auto"/>
                        </w:tcBorders>
                      </w:tcPr>
                      <w:p w:rsidR="00942689" w:rsidRPr="00924C23" w:rsidRDefault="00942689" w:rsidP="00942689">
                        <w:pPr>
                          <w:pStyle w:val="Heading1"/>
                          <w:jc w:val="center"/>
                          <w:rPr>
                            <w:rFonts w:ascii="Arial" w:hAnsi="Arial" w:cs="Arial"/>
                            <w:spacing w:val="20"/>
                            <w:sz w:val="20"/>
                          </w:rPr>
                        </w:pPr>
                        <w:r w:rsidRPr="00924C23">
                          <w:rPr>
                            <w:rFonts w:ascii="Arial" w:hAnsi="Arial" w:cs="Arial"/>
                            <w:spacing w:val="20"/>
                            <w:sz w:val="20"/>
                          </w:rPr>
                          <w:t>ROMÂNIA</w:t>
                        </w:r>
                      </w:p>
                      <w:p w:rsidR="00942689" w:rsidRPr="00924C23" w:rsidRDefault="00942689">
                        <w:pPr>
                          <w:spacing w:before="40"/>
                          <w:rPr>
                            <w:rFonts w:ascii="Arial" w:hAnsi="Arial" w:cs="Arial"/>
                            <w:spacing w:val="20"/>
                            <w:sz w:val="20"/>
                          </w:rPr>
                        </w:pPr>
                        <w:r w:rsidRPr="00924C23">
                          <w:rPr>
                            <w:rFonts w:ascii="Arial" w:hAnsi="Arial" w:cs="Arial"/>
                            <w:sz w:val="20"/>
                          </w:rPr>
                          <w:t xml:space="preserve">Judeţul                                                      </w:t>
                        </w:r>
                      </w:p>
                    </w:tc>
                  </w:tr>
                  <w:tr w:rsidR="00942689">
                    <w:tc>
                      <w:tcPr>
                        <w:tcW w:w="4680" w:type="dxa"/>
                        <w:gridSpan w:val="3"/>
                        <w:tcBorders>
                          <w:top w:val="dotted" w:sz="4" w:space="0" w:color="auto"/>
                          <w:left w:val="thinThickSmallGap" w:sz="12" w:space="0" w:color="auto"/>
                          <w:bottom w:val="dotted" w:sz="4" w:space="0" w:color="auto"/>
                          <w:right w:val="thickThinSmallGap" w:sz="12" w:space="0" w:color="auto"/>
                        </w:tcBorders>
                      </w:tcPr>
                      <w:p w:rsidR="00942689" w:rsidRPr="00924C23" w:rsidRDefault="00942689">
                        <w:pPr>
                          <w:tabs>
                            <w:tab w:val="left" w:pos="2760"/>
                          </w:tabs>
                          <w:ind w:right="-180"/>
                          <w:rPr>
                            <w:rFonts w:ascii="Arial" w:hAnsi="Arial" w:cs="Arial"/>
                            <w:sz w:val="20"/>
                          </w:rPr>
                        </w:pPr>
                        <w:r w:rsidRPr="00924C23">
                          <w:rPr>
                            <w:rFonts w:ascii="Arial" w:hAnsi="Arial" w:cs="Arial"/>
                            <w:sz w:val="20"/>
                          </w:rPr>
                          <w:t xml:space="preserve">                                                                               </w:t>
                        </w:r>
                        <w:r w:rsidRPr="00924C23">
                          <w:rPr>
                            <w:rFonts w:ascii="Arial" w:hAnsi="Arial" w:cs="Arial"/>
                            <w:sz w:val="20"/>
                            <w:vertAlign w:val="superscript"/>
                          </w:rPr>
                          <w:t>1</w:t>
                        </w:r>
                        <w:r w:rsidRPr="00924C23">
                          <w:rPr>
                            <w:rFonts w:ascii="Arial" w:hAnsi="Arial" w:cs="Arial"/>
                            <w:sz w:val="20"/>
                          </w:rPr>
                          <w:t>)</w:t>
                        </w:r>
                        <w:r w:rsidRPr="00924C23">
                          <w:rPr>
                            <w:rFonts w:ascii="Arial" w:hAnsi="Arial" w:cs="Arial"/>
                            <w:spacing w:val="-20"/>
                            <w:sz w:val="20"/>
                          </w:rPr>
                          <w:t xml:space="preserve"> </w:t>
                        </w:r>
                      </w:p>
                    </w:tc>
                  </w:tr>
                  <w:tr w:rsidR="00942689">
                    <w:tc>
                      <w:tcPr>
                        <w:tcW w:w="4680" w:type="dxa"/>
                        <w:gridSpan w:val="3"/>
                        <w:tcBorders>
                          <w:top w:val="dotted" w:sz="4" w:space="0" w:color="auto"/>
                          <w:left w:val="thinThickSmallGap" w:sz="12" w:space="0" w:color="auto"/>
                          <w:bottom w:val="dotted" w:sz="4" w:space="0" w:color="auto"/>
                          <w:right w:val="thickThinSmallGap" w:sz="12" w:space="0" w:color="auto"/>
                        </w:tcBorders>
                      </w:tcPr>
                      <w:p w:rsidR="00942689" w:rsidRDefault="00942689">
                        <w:pPr>
                          <w:ind w:right="-180"/>
                          <w:rPr>
                            <w:rFonts w:ascii="Arial" w:hAnsi="Arial" w:cs="Arial"/>
                            <w:spacing w:val="-10"/>
                            <w:sz w:val="20"/>
                          </w:rPr>
                        </w:pPr>
                        <w:r>
                          <w:rPr>
                            <w:rFonts w:ascii="Arial" w:hAnsi="Arial" w:cs="Arial"/>
                            <w:spacing w:val="-10"/>
                            <w:sz w:val="20"/>
                          </w:rPr>
                          <w:t>Codul SIRUTA</w:t>
                        </w:r>
                      </w:p>
                      <w:p w:rsidR="00942689" w:rsidRPr="00924C23" w:rsidRDefault="00942689">
                        <w:pPr>
                          <w:ind w:right="-180"/>
                          <w:rPr>
                            <w:rFonts w:ascii="Arial" w:hAnsi="Arial" w:cs="Arial"/>
                            <w:sz w:val="20"/>
                          </w:rPr>
                        </w:pPr>
                        <w:r w:rsidRPr="00924C23">
                          <w:rPr>
                            <w:rFonts w:ascii="Arial" w:hAnsi="Arial" w:cs="Arial"/>
                            <w:spacing w:val="-10"/>
                            <w:sz w:val="20"/>
                          </w:rPr>
                          <w:t>Codul de înregistrare fiscală</w:t>
                        </w:r>
                        <w:r w:rsidRPr="00924C23">
                          <w:rPr>
                            <w:rFonts w:ascii="Arial" w:hAnsi="Arial" w:cs="Arial"/>
                            <w:spacing w:val="-20"/>
                            <w:sz w:val="20"/>
                          </w:rPr>
                          <w:t xml:space="preserve"> </w:t>
                        </w:r>
                        <w:r w:rsidRPr="00924C23">
                          <w:rPr>
                            <w:rFonts w:ascii="Arial" w:hAnsi="Arial" w:cs="Arial"/>
                            <w:sz w:val="20"/>
                          </w:rPr>
                          <w:sym w:font="Wingdings" w:char="F0D8"/>
                        </w:r>
                        <w:r w:rsidRPr="00924C23">
                          <w:rPr>
                            <w:rFonts w:ascii="Arial" w:hAnsi="Arial" w:cs="Arial"/>
                            <w:sz w:val="20"/>
                          </w:rPr>
                          <w:t xml:space="preserve">              </w:t>
                        </w:r>
                        <w:r w:rsidRPr="00924C23">
                          <w:rPr>
                            <w:rFonts w:ascii="Arial" w:hAnsi="Arial" w:cs="Arial"/>
                            <w:sz w:val="20"/>
                            <w:vertAlign w:val="superscript"/>
                          </w:rPr>
                          <w:t xml:space="preserve">                                  2</w:t>
                        </w:r>
                        <w:r w:rsidRPr="00924C23">
                          <w:rPr>
                            <w:rFonts w:ascii="Arial" w:hAnsi="Arial" w:cs="Arial"/>
                            <w:sz w:val="20"/>
                          </w:rPr>
                          <w:t xml:space="preserve">)  </w:t>
                        </w:r>
                      </w:p>
                    </w:tc>
                  </w:tr>
                  <w:tr w:rsidR="00942689">
                    <w:tc>
                      <w:tcPr>
                        <w:tcW w:w="3360" w:type="dxa"/>
                        <w:gridSpan w:val="2"/>
                        <w:tcBorders>
                          <w:top w:val="dotted" w:sz="4" w:space="0" w:color="auto"/>
                          <w:left w:val="thinThickSmallGap" w:sz="12" w:space="0" w:color="auto"/>
                          <w:right w:val="single" w:sz="4" w:space="0" w:color="FFFFFF"/>
                        </w:tcBorders>
                      </w:tcPr>
                      <w:p w:rsidR="00942689" w:rsidRPr="00924C23" w:rsidRDefault="00942689">
                        <w:pPr>
                          <w:rPr>
                            <w:rFonts w:ascii="Arial" w:hAnsi="Arial" w:cs="Arial"/>
                            <w:sz w:val="20"/>
                          </w:rPr>
                        </w:pPr>
                        <w:r w:rsidRPr="00924C23">
                          <w:rPr>
                            <w:rFonts w:ascii="Arial" w:hAnsi="Arial" w:cs="Arial"/>
                            <w:sz w:val="20"/>
                          </w:rPr>
                          <w:t>Str.</w:t>
                        </w:r>
                      </w:p>
                    </w:tc>
                    <w:tc>
                      <w:tcPr>
                        <w:tcW w:w="1320" w:type="dxa"/>
                        <w:tcBorders>
                          <w:top w:val="dotted" w:sz="4" w:space="0" w:color="auto"/>
                          <w:left w:val="single" w:sz="4" w:space="0" w:color="FFFFFF"/>
                          <w:right w:val="thickThinSmallGap" w:sz="12" w:space="0" w:color="auto"/>
                        </w:tcBorders>
                      </w:tcPr>
                      <w:p w:rsidR="00942689" w:rsidRPr="00924C23" w:rsidRDefault="00942689">
                        <w:pPr>
                          <w:rPr>
                            <w:rFonts w:ascii="Arial" w:hAnsi="Arial" w:cs="Arial"/>
                            <w:sz w:val="20"/>
                          </w:rPr>
                        </w:pPr>
                        <w:r w:rsidRPr="00924C23">
                          <w:rPr>
                            <w:rFonts w:ascii="Arial" w:hAnsi="Arial" w:cs="Arial"/>
                            <w:sz w:val="20"/>
                          </w:rPr>
                          <w:t>, nr.</w:t>
                        </w:r>
                      </w:p>
                    </w:tc>
                  </w:tr>
                  <w:tr w:rsidR="00942689">
                    <w:trPr>
                      <w:cantSplit/>
                    </w:trPr>
                    <w:tc>
                      <w:tcPr>
                        <w:tcW w:w="1920" w:type="dxa"/>
                        <w:tcBorders>
                          <w:top w:val="dotted" w:sz="4" w:space="0" w:color="auto"/>
                          <w:left w:val="thinThickSmallGap" w:sz="12" w:space="0" w:color="auto"/>
                          <w:bottom w:val="dotted" w:sz="4" w:space="0" w:color="auto"/>
                          <w:right w:val="single" w:sz="4" w:space="0" w:color="auto"/>
                        </w:tcBorders>
                      </w:tcPr>
                      <w:p w:rsidR="00942689" w:rsidRPr="00924C23" w:rsidRDefault="00942689">
                        <w:pPr>
                          <w:spacing w:line="180" w:lineRule="exact"/>
                          <w:rPr>
                            <w:rFonts w:ascii="Arial" w:hAnsi="Arial" w:cs="Arial"/>
                            <w:sz w:val="20"/>
                          </w:rPr>
                        </w:pPr>
                        <w:r w:rsidRPr="00924C23">
                          <w:rPr>
                            <w:rFonts w:ascii="Arial" w:hAnsi="Arial" w:cs="Arial"/>
                            <w:sz w:val="20"/>
                          </w:rPr>
                          <w:t xml:space="preserve">Adresa de poştă </w:t>
                        </w:r>
                        <w:r w:rsidRPr="00924C23">
                          <w:rPr>
                            <w:rFonts w:ascii="Arial" w:hAnsi="Arial" w:cs="Arial"/>
                            <w:spacing w:val="20"/>
                            <w:sz w:val="20"/>
                          </w:rPr>
                          <w:t xml:space="preserve">electronică  </w:t>
                        </w:r>
                        <w:r w:rsidRPr="00924C23">
                          <w:rPr>
                            <w:rFonts w:ascii="Arial" w:hAnsi="Arial" w:cs="Arial"/>
                            <w:spacing w:val="20"/>
                            <w:sz w:val="18"/>
                          </w:rPr>
                          <w:sym w:font="Wingdings" w:char="F0CA"/>
                        </w:r>
                      </w:p>
                    </w:tc>
                    <w:tc>
                      <w:tcPr>
                        <w:tcW w:w="2760" w:type="dxa"/>
                        <w:gridSpan w:val="2"/>
                        <w:tcBorders>
                          <w:top w:val="dotted" w:sz="4" w:space="0" w:color="auto"/>
                          <w:left w:val="single" w:sz="4" w:space="0" w:color="auto"/>
                          <w:right w:val="thickThinSmallGap" w:sz="12" w:space="0" w:color="auto"/>
                        </w:tcBorders>
                      </w:tcPr>
                      <w:p w:rsidR="00942689" w:rsidRPr="00924C23" w:rsidRDefault="00942689">
                        <w:pPr>
                          <w:spacing w:before="80"/>
                          <w:rPr>
                            <w:rFonts w:ascii="Arial" w:hAnsi="Arial" w:cs="Arial"/>
                            <w:spacing w:val="-4"/>
                            <w:sz w:val="20"/>
                          </w:rPr>
                        </w:pPr>
                        <w:r w:rsidRPr="00924C23">
                          <w:rPr>
                            <w:rFonts w:ascii="Arial" w:hAnsi="Arial" w:cs="Arial"/>
                            <w:spacing w:val="-4"/>
                            <w:sz w:val="20"/>
                          </w:rPr>
                          <w:t>Codul poştal</w:t>
                        </w:r>
                      </w:p>
                    </w:tc>
                  </w:tr>
                  <w:tr w:rsidR="00942689">
                    <w:trPr>
                      <w:cantSplit/>
                    </w:trPr>
                    <w:tc>
                      <w:tcPr>
                        <w:tcW w:w="4680" w:type="dxa"/>
                        <w:gridSpan w:val="3"/>
                        <w:tcBorders>
                          <w:top w:val="dotted" w:sz="4" w:space="0" w:color="auto"/>
                          <w:left w:val="thinThickSmallGap" w:sz="12" w:space="0" w:color="auto"/>
                          <w:right w:val="thickThinSmallGap" w:sz="12" w:space="0" w:color="auto"/>
                        </w:tcBorders>
                      </w:tcPr>
                      <w:p w:rsidR="00942689" w:rsidRPr="00924C23" w:rsidRDefault="00942689">
                        <w:pPr>
                          <w:rPr>
                            <w:rFonts w:ascii="Arial" w:hAnsi="Arial" w:cs="Arial"/>
                            <w:b/>
                            <w:bCs/>
                            <w:spacing w:val="-30"/>
                            <w:sz w:val="20"/>
                          </w:rPr>
                        </w:pPr>
                        <w:r w:rsidRPr="00924C23">
                          <w:rPr>
                            <w:rFonts w:ascii="Arial" w:hAnsi="Arial" w:cs="Arial"/>
                            <w:spacing w:val="-30"/>
                            <w:sz w:val="20"/>
                          </w:rPr>
                          <w:t xml:space="preserve">                                                                                         </w:t>
                        </w:r>
                        <w:r w:rsidRPr="00924C23">
                          <w:rPr>
                            <w:rFonts w:ascii="Arial" w:hAnsi="Arial" w:cs="Arial"/>
                            <w:b/>
                            <w:bCs/>
                            <w:spacing w:val="-30"/>
                            <w:sz w:val="20"/>
                          </w:rPr>
                          <w:t>@</w:t>
                        </w:r>
                      </w:p>
                    </w:tc>
                  </w:tr>
                  <w:tr w:rsidR="00942689">
                    <w:trPr>
                      <w:cantSplit/>
                    </w:trPr>
                    <w:tc>
                      <w:tcPr>
                        <w:tcW w:w="4680" w:type="dxa"/>
                        <w:gridSpan w:val="3"/>
                        <w:tcBorders>
                          <w:top w:val="dotted" w:sz="4" w:space="0" w:color="auto"/>
                          <w:left w:val="thinThickSmallGap" w:sz="12" w:space="0" w:color="auto"/>
                          <w:right w:val="thickThinSmallGap" w:sz="12" w:space="0" w:color="auto"/>
                        </w:tcBorders>
                      </w:tcPr>
                      <w:p w:rsidR="00942689" w:rsidRPr="00924C23" w:rsidRDefault="00942689">
                        <w:pPr>
                          <w:rPr>
                            <w:rFonts w:ascii="Arial" w:hAnsi="Arial" w:cs="Arial"/>
                            <w:sz w:val="20"/>
                          </w:rPr>
                        </w:pPr>
                        <w:r w:rsidRPr="00924C23">
                          <w:rPr>
                            <w:rFonts w:ascii="Arial" w:hAnsi="Arial" w:cs="Arial"/>
                            <w:sz w:val="20"/>
                          </w:rPr>
                          <w:t>Nr.                din        /                                      /20</w:t>
                        </w:r>
                      </w:p>
                    </w:tc>
                  </w:tr>
                  <w:tr w:rsidR="00942689">
                    <w:trPr>
                      <w:cantSplit/>
                      <w:trHeight w:val="360"/>
                    </w:trPr>
                    <w:tc>
                      <w:tcPr>
                        <w:tcW w:w="4680" w:type="dxa"/>
                        <w:gridSpan w:val="3"/>
                        <w:tcBorders>
                          <w:left w:val="thinThickSmallGap" w:sz="12" w:space="0" w:color="auto"/>
                          <w:bottom w:val="thickThinSmallGap" w:sz="12" w:space="0" w:color="auto"/>
                          <w:right w:val="thickThinSmallGap" w:sz="12" w:space="0" w:color="auto"/>
                        </w:tcBorders>
                      </w:tcPr>
                      <w:p w:rsidR="00942689" w:rsidRPr="00924C23" w:rsidRDefault="00942689" w:rsidP="00942689">
                        <w:pPr>
                          <w:spacing w:before="40"/>
                          <w:ind w:left="-57" w:right="-57"/>
                          <w:jc w:val="center"/>
                          <w:rPr>
                            <w:rFonts w:ascii="Arial" w:hAnsi="Arial" w:cs="Arial"/>
                            <w:sz w:val="20"/>
                          </w:rPr>
                        </w:pPr>
                        <w:r w:rsidRPr="0034338D">
                          <w:rPr>
                            <w:rFonts w:ascii="Arial" w:hAnsi="Arial" w:cs="Arial"/>
                            <w:sz w:val="14"/>
                            <w:szCs w:val="14"/>
                          </w:rPr>
                          <w:t xml:space="preserve">ELEMENTE DE IDENTIFICARE A </w:t>
                        </w:r>
                        <w:r>
                          <w:rPr>
                            <w:rFonts w:ascii="Arial" w:hAnsi="Arial" w:cs="Arial"/>
                            <w:sz w:val="14"/>
                            <w:szCs w:val="14"/>
                          </w:rPr>
                          <w:t>UNITĂŢII ADMINISTRATIV-</w:t>
                        </w:r>
                        <w:r w:rsidRPr="0034338D">
                          <w:rPr>
                            <w:rFonts w:ascii="Arial" w:hAnsi="Arial" w:cs="Arial"/>
                            <w:sz w:val="14"/>
                            <w:szCs w:val="14"/>
                          </w:rPr>
                          <w:t>TERITORIALE DIN CARE FACE PARTE AGENTUL CONTATATOR</w:t>
                        </w:r>
                      </w:p>
                    </w:tc>
                  </w:tr>
                </w:tbl>
                <w:p w:rsidR="00942689" w:rsidRDefault="00942689" w:rsidP="00354FE4"/>
              </w:txbxContent>
            </v:textbox>
          </v:shape>
        </w:pict>
      </w:r>
    </w:p>
    <w:p w:rsidR="00354FE4" w:rsidRPr="001B6E47" w:rsidRDefault="00354FE4" w:rsidP="00354FE4">
      <w:pPr>
        <w:ind w:right="-851"/>
      </w:pPr>
      <w:r>
        <w:rPr>
          <w:noProof/>
        </w:rPr>
        <w:pict>
          <v:shape id="_x0000_s1031" type="#_x0000_t202" style="position:absolute;margin-left:419.25pt;margin-top:12.75pt;width:98.95pt;height:24pt;z-index:251658240">
            <v:textbox style="mso-next-textbox:#_x0000_s1031">
              <w:txbxContent>
                <w:p w:rsidR="00942689" w:rsidRPr="00CA71AF" w:rsidRDefault="00942689" w:rsidP="00354FE4">
                  <w:pPr>
                    <w:ind w:right="-21"/>
                    <w:jc w:val="center"/>
                    <w:rPr>
                      <w:rFonts w:ascii="Arial" w:hAnsi="Arial" w:cs="Arial"/>
                      <w:b/>
                      <w:sz w:val="22"/>
                    </w:rPr>
                  </w:pPr>
                  <w:r w:rsidRPr="00CA71AF">
                    <w:rPr>
                      <w:rFonts w:ascii="Arial" w:hAnsi="Arial" w:cs="Arial"/>
                      <w:b/>
                      <w:sz w:val="22"/>
                    </w:rPr>
                    <w:t>Model 2016 ITL - 046</w:t>
                  </w:r>
                </w:p>
              </w:txbxContent>
            </v:textbox>
          </v:shape>
        </w:pict>
      </w:r>
    </w:p>
    <w:p w:rsidR="00354FE4" w:rsidRPr="001B6E47" w:rsidRDefault="00354FE4" w:rsidP="00354FE4">
      <w:pPr>
        <w:ind w:right="-851"/>
      </w:pPr>
    </w:p>
    <w:p w:rsidR="00354FE4" w:rsidRPr="001B6E47" w:rsidRDefault="00354FE4" w:rsidP="00354FE4">
      <w:pPr>
        <w:ind w:right="-851"/>
      </w:pPr>
    </w:p>
    <w:p w:rsidR="00354FE4" w:rsidRPr="001B6E47" w:rsidRDefault="00354FE4" w:rsidP="00354FE4">
      <w:pPr>
        <w:tabs>
          <w:tab w:val="left" w:pos="3330"/>
          <w:tab w:val="left" w:pos="4650"/>
          <w:tab w:val="center" w:pos="5760"/>
          <w:tab w:val="center" w:pos="3663"/>
          <w:tab w:val="center" w:pos="3663"/>
        </w:tabs>
        <w:ind w:right="-851"/>
      </w:pPr>
      <w:r w:rsidRPr="001B6E47">
        <w:tab/>
      </w:r>
      <w:r w:rsidRPr="001B6E47">
        <w:tab/>
      </w:r>
    </w:p>
    <w:p w:rsidR="00354FE4" w:rsidRPr="001B6E47" w:rsidRDefault="00354FE4" w:rsidP="00354FE4">
      <w:pPr>
        <w:tabs>
          <w:tab w:val="left" w:pos="3330"/>
          <w:tab w:val="left" w:pos="4650"/>
          <w:tab w:val="center" w:pos="5760"/>
          <w:tab w:val="center" w:pos="3663"/>
          <w:tab w:val="center" w:pos="3663"/>
        </w:tabs>
        <w:ind w:right="-851"/>
      </w:pPr>
      <w:r w:rsidRPr="001B6E47">
        <w:tab/>
      </w:r>
    </w:p>
    <w:p w:rsidR="00354FE4" w:rsidRPr="001B6E47" w:rsidRDefault="00354FE4" w:rsidP="00354FE4">
      <w:pPr>
        <w:tabs>
          <w:tab w:val="left" w:pos="8910"/>
          <w:tab w:val="left" w:pos="10332"/>
        </w:tabs>
        <w:ind w:right="-851"/>
      </w:pPr>
      <w:r>
        <w:rPr>
          <w:noProof/>
        </w:rPr>
        <w:pict>
          <v:shape id="_x0000_s1029" type="#_x0000_t202" style="position:absolute;margin-left:243.75pt;margin-top:5.25pt;width:259.95pt;height:79.9pt;z-index:251658240" strokecolor="white">
            <v:textbox>
              <w:txbxContent>
                <w:p w:rsidR="00942689" w:rsidRPr="005F1C8F" w:rsidRDefault="00942689" w:rsidP="00354FE4">
                  <w:pPr>
                    <w:jc w:val="center"/>
                    <w:rPr>
                      <w:rFonts w:ascii="Arial Black" w:hAnsi="Arial Black" w:cs="Arial"/>
                    </w:rPr>
                  </w:pPr>
                  <w:r>
                    <w:rPr>
                      <w:rFonts w:ascii="Arial Black" w:hAnsi="Arial Black" w:cs="Arial"/>
                    </w:rPr>
                    <w:t xml:space="preserve"> </w:t>
                  </w:r>
                  <w:r w:rsidRPr="005F1C8F">
                    <w:rPr>
                      <w:rFonts w:ascii="Arial Black" w:hAnsi="Arial Black" w:cs="Arial"/>
                    </w:rPr>
                    <w:t>PROCESUL</w:t>
                  </w:r>
                  <w:r>
                    <w:rPr>
                      <w:rFonts w:ascii="Arial Black" w:hAnsi="Arial Black" w:cs="Arial"/>
                    </w:rPr>
                    <w:t>-VERBAL DE CONSTATARE A                                     C</w:t>
                  </w:r>
                  <w:r w:rsidRPr="005F1C8F">
                    <w:rPr>
                      <w:rFonts w:ascii="Arial Black" w:hAnsi="Arial Black" w:cs="Arial"/>
                    </w:rPr>
                    <w:t>ONTRAVENŢIE</w:t>
                  </w:r>
                  <w:r>
                    <w:rPr>
                      <w:rFonts w:ascii="Arial Black" w:hAnsi="Arial Black" w:cs="Arial"/>
                    </w:rPr>
                    <w:t>I</w:t>
                  </w:r>
                  <w:r w:rsidRPr="005F1C8F">
                    <w:rPr>
                      <w:rFonts w:ascii="Arial Black" w:hAnsi="Arial Black" w:cs="Arial"/>
                    </w:rPr>
                    <w:t xml:space="preserve"> NR.</w:t>
                  </w:r>
                  <w:r w:rsidRPr="0034338D">
                    <w:rPr>
                      <w:rFonts w:ascii="Arial" w:hAnsi="Arial" w:cs="Arial"/>
                    </w:rPr>
                    <w:t xml:space="preserve"> </w:t>
                  </w:r>
                  <w:r w:rsidRPr="0034338D">
                    <w:rPr>
                      <w:rFonts w:ascii="Arial" w:hAnsi="Arial" w:cs="Arial"/>
                      <w:sz w:val="16"/>
                      <w:szCs w:val="16"/>
                    </w:rPr>
                    <w:t>………</w:t>
                  </w:r>
                  <w:r>
                    <w:rPr>
                      <w:rFonts w:ascii="Arial" w:hAnsi="Arial" w:cs="Arial"/>
                      <w:sz w:val="16"/>
                      <w:szCs w:val="16"/>
                    </w:rPr>
                    <w:t>……</w:t>
                  </w:r>
                  <w:r w:rsidRPr="0034338D">
                    <w:rPr>
                      <w:rFonts w:ascii="Arial" w:hAnsi="Arial" w:cs="Arial"/>
                      <w:sz w:val="16"/>
                      <w:szCs w:val="16"/>
                    </w:rPr>
                    <w:t>.</w:t>
                  </w:r>
                </w:p>
              </w:txbxContent>
            </v:textbox>
          </v:shape>
        </w:pict>
      </w:r>
      <w:r w:rsidRPr="001B6E47">
        <w:tab/>
      </w:r>
    </w:p>
    <w:p w:rsidR="00354FE4" w:rsidRPr="001B6E47" w:rsidRDefault="00354FE4" w:rsidP="00354FE4">
      <w:pPr>
        <w:tabs>
          <w:tab w:val="left" w:pos="2115"/>
        </w:tabs>
        <w:ind w:right="-851"/>
      </w:pPr>
      <w:r w:rsidRPr="001B6E47">
        <w:tab/>
      </w:r>
    </w:p>
    <w:p w:rsidR="00354FE4" w:rsidRPr="001B6E47" w:rsidRDefault="00354FE4" w:rsidP="00354FE4">
      <w:pPr>
        <w:tabs>
          <w:tab w:val="left" w:pos="8910"/>
          <w:tab w:val="left" w:pos="10332"/>
        </w:tabs>
        <w:ind w:right="-851"/>
      </w:pPr>
    </w:p>
    <w:p w:rsidR="00354FE4" w:rsidRPr="001B6E47" w:rsidRDefault="00354FE4" w:rsidP="00354FE4">
      <w:pPr>
        <w:tabs>
          <w:tab w:val="left" w:pos="8910"/>
          <w:tab w:val="left" w:pos="10332"/>
        </w:tabs>
        <w:ind w:right="-851"/>
      </w:pPr>
    </w:p>
    <w:p w:rsidR="00354FE4" w:rsidRPr="001B6E47" w:rsidRDefault="00354FE4" w:rsidP="00354FE4">
      <w:pPr>
        <w:tabs>
          <w:tab w:val="left" w:pos="8910"/>
          <w:tab w:val="left" w:pos="10332"/>
        </w:tabs>
        <w:ind w:right="-851"/>
      </w:pPr>
      <w:r>
        <w:rPr>
          <w:noProof/>
        </w:rPr>
        <w:pict>
          <v:shape id="_x0000_s1030" type="#_x0000_t202" style="position:absolute;margin-left:9.75pt;margin-top:3.1pt;width:540pt;height:27pt;z-index:251658240" strokecolor="white">
            <v:textbox>
              <w:txbxContent>
                <w:p w:rsidR="00942689" w:rsidRPr="005F1C8F" w:rsidRDefault="00942689" w:rsidP="00354FE4">
                  <w:pPr>
                    <w:jc w:val="center"/>
                    <w:rPr>
                      <w:rFonts w:ascii="Arial" w:hAnsi="Arial" w:cs="Arial"/>
                    </w:rPr>
                  </w:pPr>
                  <w:r w:rsidRPr="005F1C8F">
                    <w:rPr>
                      <w:rFonts w:ascii="Arial" w:hAnsi="Arial" w:cs="Arial"/>
                    </w:rPr>
                    <w:t xml:space="preserve">Încheiat astăzi, </w:t>
                  </w:r>
                  <w:r w:rsidRPr="005F1C8F">
                    <w:rPr>
                      <w:rFonts w:ascii="Arial" w:hAnsi="Arial" w:cs="Arial"/>
                      <w:sz w:val="16"/>
                      <w:szCs w:val="16"/>
                    </w:rPr>
                    <w:t>…</w:t>
                  </w:r>
                  <w:r>
                    <w:rPr>
                      <w:rFonts w:ascii="Arial" w:hAnsi="Arial" w:cs="Arial"/>
                      <w:sz w:val="16"/>
                      <w:szCs w:val="16"/>
                    </w:rPr>
                    <w:t>..</w:t>
                  </w:r>
                  <w:r w:rsidRPr="005F1C8F">
                    <w:rPr>
                      <w:rFonts w:ascii="Arial" w:hAnsi="Arial" w:cs="Arial"/>
                      <w:sz w:val="16"/>
                      <w:szCs w:val="16"/>
                    </w:rPr>
                    <w:t>…</w:t>
                  </w:r>
                  <w:r w:rsidRPr="005F1C8F">
                    <w:rPr>
                      <w:rFonts w:ascii="Arial" w:hAnsi="Arial" w:cs="Arial"/>
                    </w:rPr>
                    <w:t xml:space="preserve">  </w:t>
                  </w:r>
                  <w:r w:rsidRPr="005F1C8F">
                    <w:rPr>
                      <w:rFonts w:ascii="Arial" w:hAnsi="Arial" w:cs="Arial"/>
                      <w:sz w:val="16"/>
                      <w:szCs w:val="16"/>
                    </w:rPr>
                    <w:t>……………</w:t>
                  </w:r>
                  <w:r>
                    <w:rPr>
                      <w:rFonts w:ascii="Arial" w:hAnsi="Arial" w:cs="Arial"/>
                      <w:sz w:val="16"/>
                      <w:szCs w:val="16"/>
                    </w:rPr>
                    <w:t>…..</w:t>
                  </w:r>
                  <w:r w:rsidRPr="005F1C8F">
                    <w:rPr>
                      <w:rFonts w:ascii="Arial" w:hAnsi="Arial" w:cs="Arial"/>
                      <w:sz w:val="16"/>
                      <w:szCs w:val="16"/>
                    </w:rPr>
                    <w:t>…………</w:t>
                  </w:r>
                  <w:r w:rsidRPr="005F1C8F">
                    <w:rPr>
                      <w:rFonts w:ascii="Arial" w:hAnsi="Arial" w:cs="Arial"/>
                    </w:rPr>
                    <w:t xml:space="preserve">  20 </w:t>
                  </w:r>
                  <w:r w:rsidRPr="005F1C8F">
                    <w:rPr>
                      <w:rFonts w:ascii="Arial" w:hAnsi="Arial" w:cs="Arial"/>
                      <w:sz w:val="16"/>
                      <w:szCs w:val="16"/>
                    </w:rPr>
                    <w:t>…</w:t>
                  </w:r>
                  <w:r>
                    <w:rPr>
                      <w:rFonts w:ascii="Arial" w:hAnsi="Arial" w:cs="Arial"/>
                      <w:sz w:val="16"/>
                      <w:szCs w:val="16"/>
                    </w:rPr>
                    <w:t>..</w:t>
                  </w:r>
                  <w:r>
                    <w:rPr>
                      <w:rFonts w:ascii="Arial" w:hAnsi="Arial" w:cs="Arial"/>
                    </w:rPr>
                    <w:t xml:space="preserve">, ora </w:t>
                  </w:r>
                  <w:r w:rsidRPr="005F1C8F">
                    <w:rPr>
                      <w:rFonts w:ascii="Arial" w:hAnsi="Arial" w:cs="Arial"/>
                      <w:sz w:val="16"/>
                      <w:szCs w:val="16"/>
                    </w:rPr>
                    <w:t>…</w:t>
                  </w:r>
                  <w:r>
                    <w:rPr>
                      <w:rFonts w:ascii="Arial" w:hAnsi="Arial" w:cs="Arial"/>
                      <w:sz w:val="16"/>
                      <w:szCs w:val="16"/>
                    </w:rPr>
                    <w:t>…</w:t>
                  </w:r>
                  <w:r w:rsidRPr="005F1C8F">
                    <w:rPr>
                      <w:rFonts w:ascii="Arial" w:hAnsi="Arial" w:cs="Arial"/>
                      <w:sz w:val="16"/>
                      <w:szCs w:val="16"/>
                    </w:rPr>
                    <w:t>….</w:t>
                  </w:r>
                  <w:r>
                    <w:rPr>
                      <w:rFonts w:ascii="Arial" w:hAnsi="Arial" w:cs="Arial"/>
                    </w:rPr>
                    <w:t xml:space="preserve">, la </w:t>
                  </w:r>
                  <w:r w:rsidRPr="005F1C8F">
                    <w:rPr>
                      <w:rFonts w:ascii="Arial" w:hAnsi="Arial" w:cs="Arial"/>
                      <w:sz w:val="16"/>
                      <w:szCs w:val="16"/>
                    </w:rPr>
                    <w:t>………</w:t>
                  </w:r>
                  <w:r>
                    <w:rPr>
                      <w:rFonts w:ascii="Arial" w:hAnsi="Arial" w:cs="Arial"/>
                      <w:sz w:val="16"/>
                      <w:szCs w:val="16"/>
                    </w:rPr>
                    <w:t>………………..</w:t>
                  </w:r>
                  <w:r w:rsidRPr="005F1C8F">
                    <w:rPr>
                      <w:rFonts w:ascii="Arial" w:hAnsi="Arial" w:cs="Arial"/>
                      <w:sz w:val="16"/>
                      <w:szCs w:val="16"/>
                    </w:rPr>
                    <w:t>……………………………………….</w:t>
                  </w:r>
                  <w:r w:rsidRPr="00924C23">
                    <w:rPr>
                      <w:rFonts w:ascii="Arial" w:hAnsi="Arial" w:cs="Arial"/>
                      <w:sz w:val="20"/>
                      <w:vertAlign w:val="superscript"/>
                    </w:rPr>
                    <w:t>1</w:t>
                  </w:r>
                  <w:r w:rsidRPr="00924C23">
                    <w:rPr>
                      <w:rFonts w:ascii="Arial" w:hAnsi="Arial" w:cs="Arial"/>
                      <w:sz w:val="20"/>
                    </w:rPr>
                    <w:t>)</w:t>
                  </w:r>
                </w:p>
              </w:txbxContent>
            </v:textbox>
          </v:shape>
        </w:pict>
      </w:r>
    </w:p>
    <w:p w:rsidR="00354FE4" w:rsidRPr="001B6E47" w:rsidRDefault="00354FE4" w:rsidP="00354FE4">
      <w:pPr>
        <w:tabs>
          <w:tab w:val="left" w:pos="8910"/>
          <w:tab w:val="left" w:pos="10332"/>
        </w:tabs>
        <w:ind w:right="-851"/>
        <w:rPr>
          <w:rFonts w:ascii="Arial" w:hAnsi="Arial" w:cs="Arial"/>
          <w:sz w:val="19"/>
          <w:szCs w:val="19"/>
        </w:rPr>
      </w:pPr>
      <w:r w:rsidRPr="001B6E47">
        <w:rPr>
          <w:b/>
        </w:rPr>
        <w:tab/>
        <w:t xml:space="preserve">      </w:t>
      </w:r>
      <w:r w:rsidRPr="001B6E47">
        <w:t xml:space="preserve">           </w:t>
      </w:r>
    </w:p>
    <w:p w:rsidR="00354FE4" w:rsidRPr="001B6E47" w:rsidRDefault="00354FE4" w:rsidP="00354FE4">
      <w:pPr>
        <w:ind w:right="-851"/>
        <w:rPr>
          <w:sz w:val="20"/>
        </w:rPr>
      </w:pPr>
      <w:r w:rsidRPr="001B6E47">
        <w:t xml:space="preserve">                                           </w:t>
      </w:r>
      <w:r w:rsidRPr="001B6E47">
        <w:rPr>
          <w:sz w:val="20"/>
        </w:rPr>
        <w:tab/>
      </w:r>
    </w:p>
    <w:p w:rsidR="00354FE4" w:rsidRPr="001B6E47" w:rsidRDefault="00354FE4" w:rsidP="00354FE4">
      <w:pPr>
        <w:ind w:right="-851"/>
        <w:jc w:val="both"/>
        <w:rPr>
          <w:rFonts w:ascii="Arial" w:hAnsi="Arial" w:cs="Arial"/>
          <w:sz w:val="20"/>
        </w:rPr>
      </w:pPr>
      <w:r w:rsidRPr="001B6E47">
        <w:rPr>
          <w:sz w:val="20"/>
        </w:rPr>
        <w:tab/>
      </w:r>
      <w:r w:rsidRPr="001B6E47">
        <w:rPr>
          <w:rFonts w:ascii="Arial" w:hAnsi="Arial" w:cs="Arial"/>
          <w:sz w:val="20"/>
        </w:rPr>
        <w:t>Agentul constatator …………………………………………….……. av</w:t>
      </w:r>
      <w:r>
        <w:rPr>
          <w:rFonts w:ascii="Arial" w:hAnsi="Arial" w:cs="Arial"/>
          <w:sz w:val="20"/>
        </w:rPr>
        <w:t>â</w:t>
      </w:r>
      <w:r w:rsidRPr="001B6E47">
        <w:rPr>
          <w:rFonts w:ascii="Arial" w:hAnsi="Arial" w:cs="Arial"/>
          <w:sz w:val="20"/>
        </w:rPr>
        <w:t>nd func</w:t>
      </w:r>
      <w:r>
        <w:rPr>
          <w:rFonts w:ascii="Arial" w:hAnsi="Arial" w:cs="Arial"/>
          <w:sz w:val="20"/>
        </w:rPr>
        <w:t>ț</w:t>
      </w:r>
      <w:r w:rsidRPr="001B6E47">
        <w:rPr>
          <w:rFonts w:ascii="Arial" w:hAnsi="Arial" w:cs="Arial"/>
          <w:sz w:val="20"/>
        </w:rPr>
        <w:t xml:space="preserve">ia de …………………………………… </w:t>
      </w:r>
      <w:r>
        <w:rPr>
          <w:rFonts w:ascii="Arial" w:hAnsi="Arial" w:cs="Arial"/>
          <w:sz w:val="20"/>
        </w:rPr>
        <w:t>î</w:t>
      </w:r>
      <w:r w:rsidRPr="001B6E47">
        <w:rPr>
          <w:rFonts w:ascii="Arial" w:hAnsi="Arial" w:cs="Arial"/>
          <w:sz w:val="20"/>
        </w:rPr>
        <w:t>n cadrul ………………………………………………., identificat prin legitima</w:t>
      </w:r>
      <w:r>
        <w:rPr>
          <w:rFonts w:ascii="Arial" w:hAnsi="Arial" w:cs="Arial"/>
          <w:sz w:val="20"/>
        </w:rPr>
        <w:t>ț</w:t>
      </w:r>
      <w:r w:rsidRPr="001B6E47">
        <w:rPr>
          <w:rFonts w:ascii="Arial" w:hAnsi="Arial" w:cs="Arial"/>
          <w:sz w:val="20"/>
        </w:rPr>
        <w:t>ia nr. ………./20…., av</w:t>
      </w:r>
      <w:r>
        <w:rPr>
          <w:rFonts w:ascii="Arial" w:hAnsi="Arial" w:cs="Arial"/>
          <w:sz w:val="20"/>
        </w:rPr>
        <w:t>â</w:t>
      </w:r>
      <w:r w:rsidRPr="001B6E47">
        <w:rPr>
          <w:rFonts w:ascii="Arial" w:hAnsi="Arial" w:cs="Arial"/>
          <w:sz w:val="20"/>
        </w:rPr>
        <w:t xml:space="preserve">nd </w:t>
      </w:r>
      <w:r>
        <w:rPr>
          <w:rFonts w:ascii="Arial" w:hAnsi="Arial" w:cs="Arial"/>
          <w:sz w:val="20"/>
        </w:rPr>
        <w:t>î</w:t>
      </w:r>
      <w:r w:rsidRPr="001B6E47">
        <w:rPr>
          <w:rFonts w:ascii="Arial" w:hAnsi="Arial" w:cs="Arial"/>
          <w:sz w:val="20"/>
        </w:rPr>
        <w:t xml:space="preserve">n vedere prevederile </w:t>
      </w:r>
      <w:r w:rsidRPr="001B6E47">
        <w:rPr>
          <w:rFonts w:ascii="Arial" w:hAnsi="Arial" w:cs="Arial"/>
          <w:i/>
          <w:sz w:val="20"/>
        </w:rPr>
        <w:t>Legii nr.</w:t>
      </w:r>
      <w:r>
        <w:rPr>
          <w:rFonts w:ascii="Arial" w:hAnsi="Arial" w:cs="Arial"/>
          <w:i/>
          <w:sz w:val="20"/>
        </w:rPr>
        <w:t xml:space="preserve"> </w:t>
      </w:r>
      <w:r w:rsidRPr="001B6E47">
        <w:rPr>
          <w:rFonts w:ascii="Arial" w:hAnsi="Arial" w:cs="Arial"/>
          <w:i/>
          <w:sz w:val="20"/>
        </w:rPr>
        <w:t>227/2015 privind Codul fiscal</w:t>
      </w:r>
      <w:r w:rsidRPr="001B6E47">
        <w:rPr>
          <w:rFonts w:ascii="Arial" w:hAnsi="Arial" w:cs="Arial"/>
          <w:sz w:val="20"/>
        </w:rPr>
        <w:t>, cu modific</w:t>
      </w:r>
      <w:r>
        <w:rPr>
          <w:rFonts w:ascii="Arial" w:hAnsi="Arial" w:cs="Arial"/>
          <w:sz w:val="20"/>
        </w:rPr>
        <w:t>ă</w:t>
      </w:r>
      <w:r w:rsidRPr="001B6E47">
        <w:rPr>
          <w:rFonts w:ascii="Arial" w:hAnsi="Arial" w:cs="Arial"/>
          <w:sz w:val="20"/>
        </w:rPr>
        <w:t xml:space="preserve">rile </w:t>
      </w:r>
      <w:r>
        <w:rPr>
          <w:rFonts w:ascii="Arial" w:hAnsi="Arial" w:cs="Arial"/>
          <w:sz w:val="20"/>
        </w:rPr>
        <w:t>ș</w:t>
      </w:r>
      <w:r w:rsidRPr="001B6E47">
        <w:rPr>
          <w:rFonts w:ascii="Arial" w:hAnsi="Arial" w:cs="Arial"/>
          <w:sz w:val="20"/>
        </w:rPr>
        <w:t>i complet</w:t>
      </w:r>
      <w:r>
        <w:rPr>
          <w:rFonts w:ascii="Arial" w:hAnsi="Arial" w:cs="Arial"/>
          <w:sz w:val="20"/>
        </w:rPr>
        <w:t>ă</w:t>
      </w:r>
      <w:r w:rsidRPr="001B6E47">
        <w:rPr>
          <w:rFonts w:ascii="Arial" w:hAnsi="Arial" w:cs="Arial"/>
          <w:sz w:val="20"/>
        </w:rPr>
        <w:t xml:space="preserve">rile ulterioare </w:t>
      </w:r>
      <w:r>
        <w:rPr>
          <w:rFonts w:ascii="Arial" w:hAnsi="Arial" w:cs="Arial"/>
          <w:sz w:val="20"/>
        </w:rPr>
        <w:t>ș</w:t>
      </w:r>
      <w:r w:rsidRPr="001B6E47">
        <w:rPr>
          <w:rFonts w:ascii="Arial" w:hAnsi="Arial" w:cs="Arial"/>
          <w:sz w:val="20"/>
        </w:rPr>
        <w:t xml:space="preserve">i pe cele ale </w:t>
      </w:r>
      <w:r w:rsidRPr="001B6E47">
        <w:rPr>
          <w:rFonts w:ascii="Arial" w:hAnsi="Arial" w:cs="Arial"/>
          <w:i/>
          <w:sz w:val="20"/>
        </w:rPr>
        <w:t>Legii nr. 207/2015 privind Codul de procedur</w:t>
      </w:r>
      <w:r>
        <w:rPr>
          <w:rFonts w:ascii="Arial" w:hAnsi="Arial" w:cs="Arial"/>
          <w:i/>
          <w:sz w:val="20"/>
        </w:rPr>
        <w:t>ă</w:t>
      </w:r>
      <w:r w:rsidRPr="001B6E47">
        <w:rPr>
          <w:rFonts w:ascii="Arial" w:hAnsi="Arial" w:cs="Arial"/>
          <w:i/>
          <w:sz w:val="20"/>
        </w:rPr>
        <w:t xml:space="preserve"> fiscal</w:t>
      </w:r>
      <w:r>
        <w:rPr>
          <w:rFonts w:ascii="Arial" w:hAnsi="Arial" w:cs="Arial"/>
          <w:i/>
          <w:sz w:val="20"/>
        </w:rPr>
        <w:t>ă</w:t>
      </w:r>
      <w:r w:rsidRPr="001B6E47">
        <w:rPr>
          <w:rFonts w:ascii="Arial" w:hAnsi="Arial" w:cs="Arial"/>
          <w:sz w:val="20"/>
        </w:rPr>
        <w:t>, cu modific</w:t>
      </w:r>
      <w:r>
        <w:rPr>
          <w:rFonts w:ascii="Arial" w:hAnsi="Arial" w:cs="Arial"/>
          <w:sz w:val="20"/>
        </w:rPr>
        <w:t>ă</w:t>
      </w:r>
      <w:r w:rsidRPr="001B6E47">
        <w:rPr>
          <w:rFonts w:ascii="Arial" w:hAnsi="Arial" w:cs="Arial"/>
          <w:sz w:val="20"/>
        </w:rPr>
        <w:t xml:space="preserve">rile </w:t>
      </w:r>
      <w:r>
        <w:rPr>
          <w:rFonts w:ascii="Arial" w:hAnsi="Arial" w:cs="Arial"/>
          <w:sz w:val="20"/>
        </w:rPr>
        <w:t>ș</w:t>
      </w:r>
      <w:r w:rsidRPr="001B6E47">
        <w:rPr>
          <w:rFonts w:ascii="Arial" w:hAnsi="Arial" w:cs="Arial"/>
          <w:sz w:val="20"/>
        </w:rPr>
        <w:t>i complet</w:t>
      </w:r>
      <w:r>
        <w:rPr>
          <w:rFonts w:ascii="Arial" w:hAnsi="Arial" w:cs="Arial"/>
          <w:sz w:val="20"/>
        </w:rPr>
        <w:t>ă</w:t>
      </w:r>
      <w:r w:rsidRPr="001B6E47">
        <w:rPr>
          <w:rFonts w:ascii="Arial" w:hAnsi="Arial" w:cs="Arial"/>
          <w:sz w:val="20"/>
        </w:rPr>
        <w:t xml:space="preserve">rile ulterioare, coroborate cu cele ale </w:t>
      </w:r>
      <w:r w:rsidRPr="001B6E47">
        <w:rPr>
          <w:rFonts w:ascii="Arial" w:hAnsi="Arial" w:cs="Arial"/>
          <w:i/>
          <w:sz w:val="20"/>
        </w:rPr>
        <w:t>Ordonan</w:t>
      </w:r>
      <w:r>
        <w:rPr>
          <w:rFonts w:ascii="Arial" w:hAnsi="Arial" w:cs="Arial"/>
          <w:i/>
          <w:sz w:val="20"/>
        </w:rPr>
        <w:t>ț</w:t>
      </w:r>
      <w:r w:rsidRPr="001B6E47">
        <w:rPr>
          <w:rFonts w:ascii="Arial" w:hAnsi="Arial" w:cs="Arial"/>
          <w:i/>
          <w:sz w:val="20"/>
        </w:rPr>
        <w:t>ei Guvernului nr.</w:t>
      </w:r>
      <w:r>
        <w:rPr>
          <w:rFonts w:ascii="Arial" w:hAnsi="Arial" w:cs="Arial"/>
          <w:i/>
          <w:sz w:val="20"/>
        </w:rPr>
        <w:t xml:space="preserve"> </w:t>
      </w:r>
      <w:r w:rsidRPr="001B6E47">
        <w:rPr>
          <w:rFonts w:ascii="Arial" w:hAnsi="Arial" w:cs="Arial"/>
          <w:i/>
          <w:sz w:val="20"/>
        </w:rPr>
        <w:t>2/2001 privind regimul juridic al contraven</w:t>
      </w:r>
      <w:r>
        <w:rPr>
          <w:rFonts w:ascii="Arial" w:hAnsi="Arial" w:cs="Arial"/>
          <w:i/>
          <w:sz w:val="20"/>
        </w:rPr>
        <w:t>ț</w:t>
      </w:r>
      <w:r w:rsidRPr="001B6E47">
        <w:rPr>
          <w:rFonts w:ascii="Arial" w:hAnsi="Arial" w:cs="Arial"/>
          <w:i/>
          <w:sz w:val="20"/>
        </w:rPr>
        <w:t>iilor</w:t>
      </w:r>
      <w:r w:rsidRPr="001B6E47">
        <w:rPr>
          <w:rFonts w:ascii="Arial" w:hAnsi="Arial" w:cs="Arial"/>
          <w:sz w:val="20"/>
        </w:rPr>
        <w:t xml:space="preserve">, </w:t>
      </w:r>
      <w:r>
        <w:rPr>
          <w:rFonts w:ascii="Arial" w:hAnsi="Arial" w:cs="Arial"/>
          <w:sz w:val="20"/>
        </w:rPr>
        <w:t xml:space="preserve">aprobată cu modificări și completări prin Legea nr. 180/2002, </w:t>
      </w:r>
      <w:r w:rsidRPr="001B6E47">
        <w:rPr>
          <w:rFonts w:ascii="Arial" w:hAnsi="Arial" w:cs="Arial"/>
          <w:sz w:val="20"/>
        </w:rPr>
        <w:t>cu modific</w:t>
      </w:r>
      <w:r>
        <w:rPr>
          <w:rFonts w:ascii="Arial" w:hAnsi="Arial" w:cs="Arial"/>
          <w:sz w:val="20"/>
        </w:rPr>
        <w:t>ă</w:t>
      </w:r>
      <w:r w:rsidRPr="001B6E47">
        <w:rPr>
          <w:rFonts w:ascii="Arial" w:hAnsi="Arial" w:cs="Arial"/>
          <w:sz w:val="20"/>
        </w:rPr>
        <w:t xml:space="preserve">rile </w:t>
      </w:r>
      <w:r>
        <w:rPr>
          <w:rFonts w:ascii="Arial" w:hAnsi="Arial" w:cs="Arial"/>
          <w:sz w:val="20"/>
        </w:rPr>
        <w:t>ș</w:t>
      </w:r>
      <w:r w:rsidRPr="001B6E47">
        <w:rPr>
          <w:rFonts w:ascii="Arial" w:hAnsi="Arial" w:cs="Arial"/>
          <w:sz w:val="20"/>
        </w:rPr>
        <w:t>i complet</w:t>
      </w:r>
      <w:r>
        <w:rPr>
          <w:rFonts w:ascii="Arial" w:hAnsi="Arial" w:cs="Arial"/>
          <w:sz w:val="20"/>
        </w:rPr>
        <w:t>ă</w:t>
      </w:r>
      <w:r w:rsidRPr="001B6E47">
        <w:rPr>
          <w:rFonts w:ascii="Arial" w:hAnsi="Arial" w:cs="Arial"/>
          <w:sz w:val="20"/>
        </w:rPr>
        <w:t>rile ulterioare, am constatat c</w:t>
      </w:r>
      <w:r>
        <w:rPr>
          <w:rFonts w:ascii="Arial" w:hAnsi="Arial" w:cs="Arial"/>
          <w:sz w:val="20"/>
        </w:rPr>
        <w:t>ă</w:t>
      </w:r>
      <w:r w:rsidRPr="001B6E47">
        <w:rPr>
          <w:rFonts w:ascii="Arial" w:hAnsi="Arial" w:cs="Arial"/>
          <w:sz w:val="20"/>
        </w:rPr>
        <w:t>:</w:t>
      </w:r>
    </w:p>
    <w:p w:rsidR="00354FE4" w:rsidRPr="001B6E47" w:rsidRDefault="00354FE4" w:rsidP="00354FE4">
      <w:pPr>
        <w:ind w:right="-851"/>
        <w:jc w:val="both"/>
        <w:rPr>
          <w:rFonts w:ascii="Arial" w:hAnsi="Arial" w:cs="Arial"/>
          <w:sz w:val="20"/>
        </w:rPr>
      </w:pPr>
      <w:r w:rsidRPr="001B6E47">
        <w:rPr>
          <w:rFonts w:ascii="Arial" w:hAnsi="Arial" w:cs="Arial"/>
          <w:b/>
          <w:sz w:val="20"/>
        </w:rPr>
        <w:sym w:font="Wingdings" w:char="F0D8"/>
      </w:r>
      <w:r w:rsidRPr="001B6E47">
        <w:rPr>
          <w:rFonts w:ascii="Arial" w:hAnsi="Arial" w:cs="Arial"/>
          <w:b/>
          <w:sz w:val="20"/>
        </w:rPr>
        <w:t xml:space="preserve"> PERSOANA FIZIC</w:t>
      </w:r>
      <w:r>
        <w:rPr>
          <w:rFonts w:ascii="Arial" w:hAnsi="Arial" w:cs="Arial"/>
          <w:b/>
          <w:sz w:val="20"/>
        </w:rPr>
        <w:t>Ă</w:t>
      </w:r>
      <w:r w:rsidRPr="001B6E47">
        <w:rPr>
          <w:rFonts w:ascii="Arial" w:hAnsi="Arial" w:cs="Arial"/>
          <w:b/>
          <w:sz w:val="20"/>
        </w:rPr>
        <w:t xml:space="preserve"> </w:t>
      </w:r>
      <w:r w:rsidRPr="001B6E47">
        <w:rPr>
          <w:rFonts w:ascii="Arial" w:hAnsi="Arial" w:cs="Arial"/>
          <w:b/>
          <w:sz w:val="20"/>
        </w:rPr>
        <w:sym w:font="Wingdings" w:char="F0D8"/>
      </w:r>
      <w:r w:rsidRPr="001B6E47">
        <w:rPr>
          <w:rFonts w:ascii="Arial" w:hAnsi="Arial" w:cs="Arial"/>
          <w:b/>
          <w:sz w:val="20"/>
        </w:rPr>
        <w:t xml:space="preserve"> </w:t>
      </w:r>
      <w:r w:rsidRPr="001B6E47">
        <w:rPr>
          <w:rFonts w:ascii="Arial" w:hAnsi="Arial" w:cs="Arial"/>
          <w:sz w:val="20"/>
        </w:rPr>
        <w:t>……………………..………………………………………., av</w:t>
      </w:r>
      <w:r>
        <w:rPr>
          <w:rFonts w:ascii="Arial" w:hAnsi="Arial" w:cs="Arial"/>
          <w:sz w:val="20"/>
        </w:rPr>
        <w:t>â</w:t>
      </w:r>
      <w:r w:rsidRPr="001B6E47">
        <w:rPr>
          <w:rFonts w:ascii="Arial" w:hAnsi="Arial" w:cs="Arial"/>
          <w:sz w:val="20"/>
        </w:rPr>
        <w:t>nd CNP ………………………………., domiciliat(</w:t>
      </w:r>
      <w:r>
        <w:rPr>
          <w:rFonts w:ascii="Arial" w:hAnsi="Arial" w:cs="Arial"/>
          <w:sz w:val="20"/>
        </w:rPr>
        <w:t>ă</w:t>
      </w:r>
      <w:r w:rsidRPr="001B6E47">
        <w:rPr>
          <w:rFonts w:ascii="Arial" w:hAnsi="Arial" w:cs="Arial"/>
          <w:sz w:val="20"/>
        </w:rPr>
        <w:t xml:space="preserve">) </w:t>
      </w:r>
      <w:r>
        <w:rPr>
          <w:rFonts w:ascii="Arial" w:hAnsi="Arial" w:cs="Arial"/>
          <w:sz w:val="20"/>
        </w:rPr>
        <w:t>î</w:t>
      </w:r>
      <w:r w:rsidRPr="001B6E47">
        <w:rPr>
          <w:rFonts w:ascii="Arial" w:hAnsi="Arial" w:cs="Arial"/>
          <w:sz w:val="20"/>
        </w:rPr>
        <w:t>n ………………………………………, str. ……………………………………. nr. ………, bl. ….., sc. ……, et. ……., ap. …….., sectorul ….., jude</w:t>
      </w:r>
      <w:r>
        <w:rPr>
          <w:rFonts w:ascii="Arial" w:hAnsi="Arial" w:cs="Arial"/>
          <w:sz w:val="20"/>
        </w:rPr>
        <w:t>ț</w:t>
      </w:r>
      <w:r w:rsidRPr="001B6E47">
        <w:rPr>
          <w:rFonts w:ascii="Arial" w:hAnsi="Arial" w:cs="Arial"/>
          <w:sz w:val="20"/>
        </w:rPr>
        <w:t>ul ………………………….., legitimat cu … *), seria ……, nr. ………………., emis(</w:t>
      </w:r>
      <w:r>
        <w:rPr>
          <w:rFonts w:ascii="Arial" w:hAnsi="Arial" w:cs="Arial"/>
          <w:sz w:val="20"/>
        </w:rPr>
        <w:t>ă</w:t>
      </w:r>
      <w:r w:rsidRPr="001B6E47">
        <w:rPr>
          <w:rFonts w:ascii="Arial" w:hAnsi="Arial" w:cs="Arial"/>
          <w:sz w:val="20"/>
        </w:rPr>
        <w:t>) de …………………………………………………, la data ………………………….., av</w:t>
      </w:r>
      <w:r>
        <w:rPr>
          <w:rFonts w:ascii="Arial" w:hAnsi="Arial" w:cs="Arial"/>
          <w:sz w:val="20"/>
        </w:rPr>
        <w:t>â</w:t>
      </w:r>
      <w:r w:rsidRPr="001B6E47">
        <w:rPr>
          <w:rFonts w:ascii="Arial" w:hAnsi="Arial" w:cs="Arial"/>
          <w:sz w:val="20"/>
        </w:rPr>
        <w:t>nd ocupa</w:t>
      </w:r>
      <w:r>
        <w:rPr>
          <w:rFonts w:ascii="Arial" w:hAnsi="Arial" w:cs="Arial"/>
          <w:sz w:val="20"/>
        </w:rPr>
        <w:t>ț</w:t>
      </w:r>
      <w:r w:rsidRPr="001B6E47">
        <w:rPr>
          <w:rFonts w:ascii="Arial" w:hAnsi="Arial" w:cs="Arial"/>
          <w:sz w:val="20"/>
        </w:rPr>
        <w:t>ia de ………………………………….., la locul de munc</w:t>
      </w:r>
      <w:r>
        <w:rPr>
          <w:rFonts w:ascii="Arial" w:hAnsi="Arial" w:cs="Arial"/>
          <w:sz w:val="20"/>
        </w:rPr>
        <w:t>ă</w:t>
      </w:r>
      <w:r w:rsidRPr="001B6E47">
        <w:rPr>
          <w:rFonts w:ascii="Arial" w:hAnsi="Arial" w:cs="Arial"/>
          <w:sz w:val="20"/>
        </w:rPr>
        <w:t xml:space="preserve"> ……………………………………………….., cu sediul </w:t>
      </w:r>
      <w:r>
        <w:rPr>
          <w:rFonts w:ascii="Arial" w:hAnsi="Arial" w:cs="Arial"/>
          <w:sz w:val="20"/>
        </w:rPr>
        <w:t>î</w:t>
      </w:r>
      <w:r w:rsidRPr="001B6E47">
        <w:rPr>
          <w:rFonts w:ascii="Arial" w:hAnsi="Arial" w:cs="Arial"/>
          <w:sz w:val="20"/>
        </w:rPr>
        <w:t>n ………………………………………, str. ……………………………………. nr. ………, bl. ….., sc. ……, et. ……, ap. …….., sectorul ….., jude</w:t>
      </w:r>
      <w:r>
        <w:rPr>
          <w:rFonts w:ascii="Arial" w:hAnsi="Arial" w:cs="Arial"/>
          <w:sz w:val="20"/>
        </w:rPr>
        <w:t>ț</w:t>
      </w:r>
      <w:r w:rsidRPr="001B6E47">
        <w:rPr>
          <w:rFonts w:ascii="Arial" w:hAnsi="Arial" w:cs="Arial"/>
          <w:sz w:val="20"/>
        </w:rPr>
        <w:t>ul …………………………...</w:t>
      </w:r>
    </w:p>
    <w:p w:rsidR="00354FE4" w:rsidRPr="001B6E47" w:rsidRDefault="00354FE4" w:rsidP="00354FE4">
      <w:pPr>
        <w:ind w:right="-851"/>
        <w:jc w:val="both"/>
        <w:rPr>
          <w:rFonts w:ascii="Arial" w:hAnsi="Arial" w:cs="Arial"/>
          <w:sz w:val="20"/>
        </w:rPr>
      </w:pPr>
      <w:r w:rsidRPr="001B6E47">
        <w:rPr>
          <w:rFonts w:ascii="Arial" w:hAnsi="Arial" w:cs="Arial"/>
          <w:b/>
          <w:sz w:val="20"/>
        </w:rPr>
        <w:sym w:font="Wingdings" w:char="F0D8"/>
      </w:r>
      <w:r w:rsidRPr="001B6E47">
        <w:rPr>
          <w:rFonts w:ascii="Arial" w:hAnsi="Arial" w:cs="Arial"/>
          <w:b/>
          <w:sz w:val="20"/>
        </w:rPr>
        <w:t xml:space="preserve"> PERSOANA JURIDIC</w:t>
      </w:r>
      <w:r>
        <w:rPr>
          <w:rFonts w:ascii="Arial" w:hAnsi="Arial" w:cs="Arial"/>
          <w:b/>
          <w:sz w:val="20"/>
        </w:rPr>
        <w:t>Ă</w:t>
      </w:r>
      <w:r w:rsidRPr="001B6E47">
        <w:rPr>
          <w:rFonts w:ascii="Arial" w:hAnsi="Arial" w:cs="Arial"/>
          <w:b/>
          <w:sz w:val="20"/>
        </w:rPr>
        <w:t xml:space="preserve"> </w:t>
      </w:r>
      <w:r w:rsidRPr="001B6E47">
        <w:rPr>
          <w:rFonts w:ascii="Arial" w:hAnsi="Arial" w:cs="Arial"/>
          <w:b/>
          <w:sz w:val="20"/>
        </w:rPr>
        <w:sym w:font="Wingdings" w:char="F0D8"/>
      </w:r>
      <w:r w:rsidRPr="001B6E47">
        <w:rPr>
          <w:rFonts w:ascii="Arial" w:hAnsi="Arial" w:cs="Arial"/>
          <w:b/>
          <w:sz w:val="20"/>
        </w:rPr>
        <w:t xml:space="preserve"> </w:t>
      </w:r>
      <w:r w:rsidRPr="001B6E47">
        <w:rPr>
          <w:rFonts w:ascii="Arial" w:hAnsi="Arial" w:cs="Arial"/>
          <w:sz w:val="20"/>
        </w:rPr>
        <w:t>…………..………………………………….……………………………………., av</w:t>
      </w:r>
      <w:r>
        <w:rPr>
          <w:rFonts w:ascii="Arial" w:hAnsi="Arial" w:cs="Arial"/>
          <w:sz w:val="20"/>
        </w:rPr>
        <w:t>â</w:t>
      </w:r>
      <w:r w:rsidRPr="001B6E47">
        <w:rPr>
          <w:rFonts w:ascii="Arial" w:hAnsi="Arial" w:cs="Arial"/>
          <w:sz w:val="20"/>
        </w:rPr>
        <w:t>nd CODUL DE IDENTIFICARE FISCAL</w:t>
      </w:r>
      <w:r>
        <w:rPr>
          <w:rFonts w:ascii="Arial" w:hAnsi="Arial" w:cs="Arial"/>
          <w:sz w:val="20"/>
        </w:rPr>
        <w:t>Ă</w:t>
      </w:r>
      <w:r w:rsidRPr="001B6E47">
        <w:rPr>
          <w:rFonts w:ascii="Arial" w:hAnsi="Arial" w:cs="Arial"/>
          <w:sz w:val="20"/>
        </w:rPr>
        <w:t xml:space="preserve"> …………………,  cu sediul </w:t>
      </w:r>
      <w:r>
        <w:rPr>
          <w:rFonts w:ascii="Arial" w:hAnsi="Arial" w:cs="Arial"/>
          <w:sz w:val="20"/>
        </w:rPr>
        <w:t>î</w:t>
      </w:r>
      <w:r w:rsidRPr="001B6E47">
        <w:rPr>
          <w:rFonts w:ascii="Arial" w:hAnsi="Arial" w:cs="Arial"/>
          <w:sz w:val="20"/>
        </w:rPr>
        <w:t>n ………………………………………, str. …………………………………  nr. ………, bl. ….., sc. ……, et. ……., ap. …….., sectorul ….., jude</w:t>
      </w:r>
      <w:r>
        <w:rPr>
          <w:rFonts w:ascii="Arial" w:hAnsi="Arial" w:cs="Arial"/>
          <w:sz w:val="20"/>
        </w:rPr>
        <w:t>ț</w:t>
      </w:r>
      <w:r w:rsidRPr="001B6E47">
        <w:rPr>
          <w:rFonts w:ascii="Arial" w:hAnsi="Arial" w:cs="Arial"/>
          <w:sz w:val="20"/>
        </w:rPr>
        <w:t>ul ………………………….., reprezentat</w:t>
      </w:r>
      <w:r>
        <w:rPr>
          <w:rFonts w:ascii="Arial" w:hAnsi="Arial" w:cs="Arial"/>
          <w:sz w:val="20"/>
        </w:rPr>
        <w:t>ă</w:t>
      </w:r>
      <w:r w:rsidRPr="001B6E47">
        <w:rPr>
          <w:rFonts w:ascii="Arial" w:hAnsi="Arial" w:cs="Arial"/>
          <w:sz w:val="20"/>
        </w:rPr>
        <w:t xml:space="preserve"> prin …………..………………………………………., av</w:t>
      </w:r>
      <w:r>
        <w:rPr>
          <w:rFonts w:ascii="Arial" w:hAnsi="Arial" w:cs="Arial"/>
          <w:sz w:val="20"/>
        </w:rPr>
        <w:t>â</w:t>
      </w:r>
      <w:r w:rsidRPr="001B6E47">
        <w:rPr>
          <w:rFonts w:ascii="Arial" w:hAnsi="Arial" w:cs="Arial"/>
          <w:sz w:val="20"/>
        </w:rPr>
        <w:t>nd CNP ……………………………….,domiciliat(</w:t>
      </w:r>
      <w:r>
        <w:rPr>
          <w:rFonts w:ascii="Arial" w:hAnsi="Arial" w:cs="Arial"/>
          <w:sz w:val="20"/>
        </w:rPr>
        <w:t>ă</w:t>
      </w:r>
      <w:r w:rsidRPr="001B6E47">
        <w:rPr>
          <w:rFonts w:ascii="Arial" w:hAnsi="Arial" w:cs="Arial"/>
          <w:sz w:val="20"/>
        </w:rPr>
        <w:t xml:space="preserve">) </w:t>
      </w:r>
      <w:r>
        <w:rPr>
          <w:rFonts w:ascii="Arial" w:hAnsi="Arial" w:cs="Arial"/>
          <w:sz w:val="20"/>
        </w:rPr>
        <w:t>î</w:t>
      </w:r>
      <w:r w:rsidRPr="001B6E47">
        <w:rPr>
          <w:rFonts w:ascii="Arial" w:hAnsi="Arial" w:cs="Arial"/>
          <w:sz w:val="20"/>
        </w:rPr>
        <w:t>n ………………………………………, str. ……………………………………. nr. ………, bl. ….., sc. ……, et. ……., ap. …….., sectorul ….., jude</w:t>
      </w:r>
      <w:r>
        <w:rPr>
          <w:rFonts w:ascii="Arial" w:hAnsi="Arial" w:cs="Arial"/>
          <w:sz w:val="20"/>
        </w:rPr>
        <w:t>ț</w:t>
      </w:r>
      <w:r w:rsidRPr="001B6E47">
        <w:rPr>
          <w:rFonts w:ascii="Arial" w:hAnsi="Arial" w:cs="Arial"/>
          <w:sz w:val="20"/>
        </w:rPr>
        <w:t>ul ………………………….., legitimat cu … *), seria ……, nr. ………………., emis(</w:t>
      </w:r>
      <w:r>
        <w:rPr>
          <w:rFonts w:ascii="Arial" w:hAnsi="Arial" w:cs="Arial"/>
          <w:sz w:val="20"/>
        </w:rPr>
        <w:t>ă</w:t>
      </w:r>
      <w:r w:rsidRPr="001B6E47">
        <w:rPr>
          <w:rFonts w:ascii="Arial" w:hAnsi="Arial" w:cs="Arial"/>
          <w:sz w:val="20"/>
        </w:rPr>
        <w:t>) de …………………………………………………, la data ………………………….., av</w:t>
      </w:r>
      <w:r>
        <w:rPr>
          <w:rFonts w:ascii="Arial" w:hAnsi="Arial" w:cs="Arial"/>
          <w:sz w:val="20"/>
        </w:rPr>
        <w:t>â</w:t>
      </w:r>
      <w:r w:rsidRPr="001B6E47">
        <w:rPr>
          <w:rFonts w:ascii="Arial" w:hAnsi="Arial" w:cs="Arial"/>
          <w:sz w:val="20"/>
        </w:rPr>
        <w:t>nd ocupa</w:t>
      </w:r>
      <w:r>
        <w:rPr>
          <w:rFonts w:ascii="Arial" w:hAnsi="Arial" w:cs="Arial"/>
          <w:sz w:val="20"/>
        </w:rPr>
        <w:t>ț</w:t>
      </w:r>
      <w:r w:rsidRPr="001B6E47">
        <w:rPr>
          <w:rFonts w:ascii="Arial" w:hAnsi="Arial" w:cs="Arial"/>
          <w:sz w:val="20"/>
        </w:rPr>
        <w:t>ia de …………………………………..; persoana juridic</w:t>
      </w:r>
      <w:r>
        <w:rPr>
          <w:rFonts w:ascii="Arial" w:hAnsi="Arial" w:cs="Arial"/>
          <w:sz w:val="20"/>
        </w:rPr>
        <w:t>ă</w:t>
      </w:r>
      <w:r w:rsidRPr="001B6E47">
        <w:rPr>
          <w:rFonts w:ascii="Arial" w:hAnsi="Arial" w:cs="Arial"/>
          <w:sz w:val="20"/>
        </w:rPr>
        <w:t xml:space="preserve"> are conturile bancare: 1. …………………….……………………………. deschis la …………………………………………….……... </w:t>
      </w:r>
      <w:r>
        <w:rPr>
          <w:rFonts w:ascii="Arial" w:hAnsi="Arial" w:cs="Arial"/>
          <w:sz w:val="20"/>
        </w:rPr>
        <w:t>ș</w:t>
      </w:r>
      <w:r w:rsidRPr="001B6E47">
        <w:rPr>
          <w:rFonts w:ascii="Arial" w:hAnsi="Arial" w:cs="Arial"/>
          <w:sz w:val="20"/>
        </w:rPr>
        <w:t xml:space="preserve">i 2. ………………………….……………………………………. deschis la ……………………………………………………..., </w:t>
      </w:r>
    </w:p>
    <w:p w:rsidR="00354FE4" w:rsidRPr="001B6E47" w:rsidRDefault="00354FE4" w:rsidP="00354FE4">
      <w:pPr>
        <w:ind w:right="-851"/>
        <w:jc w:val="both"/>
        <w:rPr>
          <w:rFonts w:ascii="Arial" w:hAnsi="Arial" w:cs="Arial"/>
          <w:b/>
          <w:sz w:val="20"/>
        </w:rPr>
      </w:pPr>
      <w:r w:rsidRPr="001B6E47">
        <w:rPr>
          <w:rFonts w:ascii="Arial" w:hAnsi="Arial" w:cs="Arial"/>
          <w:b/>
          <w:sz w:val="20"/>
        </w:rPr>
        <w:tab/>
        <w:t>a s</w:t>
      </w:r>
      <w:r>
        <w:rPr>
          <w:rFonts w:ascii="Arial" w:hAnsi="Arial" w:cs="Arial"/>
          <w:b/>
          <w:sz w:val="20"/>
        </w:rPr>
        <w:t>ă</w:t>
      </w:r>
      <w:r w:rsidRPr="001B6E47">
        <w:rPr>
          <w:rFonts w:ascii="Arial" w:hAnsi="Arial" w:cs="Arial"/>
          <w:b/>
          <w:sz w:val="20"/>
        </w:rPr>
        <w:t>v</w:t>
      </w:r>
      <w:r>
        <w:rPr>
          <w:rFonts w:ascii="Arial" w:hAnsi="Arial" w:cs="Arial"/>
          <w:b/>
          <w:sz w:val="20"/>
        </w:rPr>
        <w:t>â</w:t>
      </w:r>
      <w:r w:rsidRPr="001B6E47">
        <w:rPr>
          <w:rFonts w:ascii="Arial" w:hAnsi="Arial" w:cs="Arial"/>
          <w:b/>
          <w:sz w:val="20"/>
        </w:rPr>
        <w:t>r</w:t>
      </w:r>
      <w:r>
        <w:rPr>
          <w:rFonts w:ascii="Arial" w:hAnsi="Arial" w:cs="Arial"/>
          <w:b/>
          <w:sz w:val="20"/>
        </w:rPr>
        <w:t>ș</w:t>
      </w:r>
      <w:r w:rsidRPr="001B6E47">
        <w:rPr>
          <w:rFonts w:ascii="Arial" w:hAnsi="Arial" w:cs="Arial"/>
          <w:b/>
          <w:sz w:val="20"/>
        </w:rPr>
        <w:t xml:space="preserve">it </w:t>
      </w:r>
      <w:r>
        <w:rPr>
          <w:rFonts w:ascii="Arial" w:hAnsi="Arial" w:cs="Arial"/>
          <w:b/>
          <w:sz w:val="20"/>
        </w:rPr>
        <w:t>î</w:t>
      </w:r>
      <w:r w:rsidRPr="001B6E47">
        <w:rPr>
          <w:rFonts w:ascii="Arial" w:hAnsi="Arial" w:cs="Arial"/>
          <w:b/>
          <w:sz w:val="20"/>
        </w:rPr>
        <w:t xml:space="preserve">n ziua de </w:t>
      </w:r>
      <w:r w:rsidRPr="001B6E47">
        <w:rPr>
          <w:rFonts w:ascii="Arial" w:hAnsi="Arial" w:cs="Arial"/>
          <w:sz w:val="20"/>
        </w:rPr>
        <w:t xml:space="preserve">……, </w:t>
      </w:r>
      <w:r w:rsidRPr="001B6E47">
        <w:rPr>
          <w:rFonts w:ascii="Arial" w:hAnsi="Arial" w:cs="Arial"/>
          <w:b/>
          <w:sz w:val="20"/>
        </w:rPr>
        <w:t xml:space="preserve">luna </w:t>
      </w:r>
      <w:r w:rsidRPr="001B6E47">
        <w:rPr>
          <w:rFonts w:ascii="Arial" w:hAnsi="Arial" w:cs="Arial"/>
          <w:sz w:val="20"/>
        </w:rPr>
        <w:t>…………………………..,</w:t>
      </w:r>
      <w:r w:rsidRPr="001B6E47">
        <w:rPr>
          <w:rFonts w:ascii="Arial" w:hAnsi="Arial" w:cs="Arial"/>
          <w:b/>
          <w:sz w:val="20"/>
        </w:rPr>
        <w:t xml:space="preserve"> anul 20 </w:t>
      </w:r>
      <w:r w:rsidRPr="001B6E47">
        <w:rPr>
          <w:rFonts w:ascii="Arial" w:hAnsi="Arial" w:cs="Arial"/>
          <w:sz w:val="20"/>
        </w:rPr>
        <w:t>……</w:t>
      </w:r>
      <w:r w:rsidRPr="001B6E47">
        <w:rPr>
          <w:rFonts w:ascii="Arial" w:hAnsi="Arial" w:cs="Arial"/>
          <w:b/>
          <w:sz w:val="20"/>
        </w:rPr>
        <w:t>, urm</w:t>
      </w:r>
      <w:r>
        <w:rPr>
          <w:rFonts w:ascii="Arial" w:hAnsi="Arial" w:cs="Arial"/>
          <w:b/>
          <w:sz w:val="20"/>
        </w:rPr>
        <w:t>ă</w:t>
      </w:r>
      <w:r w:rsidRPr="001B6E47">
        <w:rPr>
          <w:rFonts w:ascii="Arial" w:hAnsi="Arial" w:cs="Arial"/>
          <w:b/>
          <w:sz w:val="20"/>
        </w:rPr>
        <w:t>toarea/urm</w:t>
      </w:r>
      <w:r>
        <w:rPr>
          <w:rFonts w:ascii="Arial" w:hAnsi="Arial" w:cs="Arial"/>
          <w:b/>
          <w:sz w:val="20"/>
        </w:rPr>
        <w:t>ă</w:t>
      </w:r>
      <w:r w:rsidRPr="001B6E47">
        <w:rPr>
          <w:rFonts w:ascii="Arial" w:hAnsi="Arial" w:cs="Arial"/>
          <w:b/>
          <w:sz w:val="20"/>
        </w:rPr>
        <w:t>toarele contraven</w:t>
      </w:r>
      <w:r>
        <w:rPr>
          <w:rFonts w:ascii="Arial" w:hAnsi="Arial" w:cs="Arial"/>
          <w:b/>
          <w:sz w:val="20"/>
        </w:rPr>
        <w:t>ț</w:t>
      </w:r>
      <w:r w:rsidRPr="001B6E47">
        <w:rPr>
          <w:rFonts w:ascii="Arial" w:hAnsi="Arial" w:cs="Arial"/>
          <w:b/>
          <w:sz w:val="20"/>
        </w:rPr>
        <w:t>ie/contraven</w:t>
      </w:r>
      <w:r>
        <w:rPr>
          <w:rFonts w:ascii="Arial" w:hAnsi="Arial" w:cs="Arial"/>
          <w:b/>
          <w:sz w:val="20"/>
        </w:rPr>
        <w:t>ț</w:t>
      </w:r>
      <w:r w:rsidRPr="001B6E47">
        <w:rPr>
          <w:rFonts w:ascii="Arial" w:hAnsi="Arial" w:cs="Arial"/>
          <w:b/>
          <w:sz w:val="20"/>
        </w:rPr>
        <w:t>ii:</w:t>
      </w:r>
    </w:p>
    <w:p w:rsidR="00354FE4" w:rsidRPr="001B6E47" w:rsidRDefault="00354FE4" w:rsidP="00354FE4">
      <w:pPr>
        <w:ind w:right="-851"/>
        <w:rPr>
          <w:rFonts w:ascii="Arial" w:hAnsi="Arial" w:cs="Arial"/>
          <w:sz w:val="20"/>
        </w:rPr>
      </w:pPr>
      <w:r w:rsidRPr="001B6E47">
        <w:rPr>
          <w:rFonts w:ascii="Arial" w:hAnsi="Arial" w:cs="Arial"/>
          <w:sz w:val="20"/>
        </w:rPr>
        <w:tab/>
        <w:t>1. …………………………………………………………………………….</w:t>
      </w:r>
      <w:r>
        <w:rPr>
          <w:rFonts w:ascii="Arial" w:hAnsi="Arial" w:cs="Arial"/>
          <w:sz w:val="20"/>
        </w:rPr>
        <w:t>…………………………………………………</w:t>
      </w:r>
      <w:r w:rsidRPr="001B6E47">
        <w:rPr>
          <w:rFonts w:ascii="Arial" w:hAnsi="Arial" w:cs="Arial"/>
          <w:sz w:val="20"/>
        </w:rPr>
        <w:t>……</w:t>
      </w:r>
      <w:r>
        <w:rPr>
          <w:rFonts w:ascii="Arial" w:hAnsi="Arial" w:cs="Arial"/>
          <w:sz w:val="20"/>
        </w:rPr>
        <w:t xml:space="preserve"> </w:t>
      </w:r>
      <w:r w:rsidRPr="001B6E47">
        <w:rPr>
          <w:rFonts w:ascii="Arial" w:hAnsi="Arial" w:cs="Arial"/>
          <w:sz w:val="20"/>
        </w:rPr>
        <w:t>fapt</w:t>
      </w:r>
      <w:r>
        <w:rPr>
          <w:rFonts w:ascii="Arial" w:hAnsi="Arial" w:cs="Arial"/>
          <w:sz w:val="20"/>
        </w:rPr>
        <w:t>ă</w:t>
      </w:r>
      <w:r w:rsidRPr="001B6E47">
        <w:rPr>
          <w:rFonts w:ascii="Arial" w:hAnsi="Arial" w:cs="Arial"/>
          <w:sz w:val="20"/>
        </w:rPr>
        <w:t xml:space="preserve"> prev</w:t>
      </w:r>
      <w:r>
        <w:rPr>
          <w:rFonts w:ascii="Arial" w:hAnsi="Arial" w:cs="Arial"/>
          <w:sz w:val="20"/>
        </w:rPr>
        <w:t>ă</w:t>
      </w:r>
      <w:r w:rsidRPr="001B6E47">
        <w:rPr>
          <w:rFonts w:ascii="Arial" w:hAnsi="Arial" w:cs="Arial"/>
          <w:sz w:val="20"/>
        </w:rPr>
        <w:t>zut</w:t>
      </w:r>
      <w:r>
        <w:rPr>
          <w:rFonts w:ascii="Arial" w:hAnsi="Arial" w:cs="Arial"/>
          <w:sz w:val="20"/>
        </w:rPr>
        <w:t>ă</w:t>
      </w:r>
      <w:r w:rsidRPr="001B6E47">
        <w:rPr>
          <w:rFonts w:ascii="Arial" w:hAnsi="Arial" w:cs="Arial"/>
          <w:sz w:val="20"/>
        </w:rPr>
        <w:t xml:space="preserve"> la art. ….... alin.(….) lit. ….) din ……………………………………………………….; </w:t>
      </w:r>
      <w:r w:rsidRPr="001B6E47">
        <w:rPr>
          <w:rFonts w:ascii="Arial" w:hAnsi="Arial" w:cs="Arial"/>
          <w:sz w:val="20"/>
        </w:rPr>
        <w:tab/>
      </w:r>
      <w:r w:rsidRPr="001B6E47">
        <w:rPr>
          <w:rFonts w:ascii="Arial" w:hAnsi="Arial" w:cs="Arial"/>
          <w:sz w:val="20"/>
        </w:rPr>
        <w:tab/>
      </w:r>
    </w:p>
    <w:p w:rsidR="00354FE4" w:rsidRPr="001B6E47" w:rsidRDefault="00354FE4" w:rsidP="00354FE4">
      <w:pPr>
        <w:ind w:right="-993"/>
        <w:rPr>
          <w:rFonts w:ascii="Arial" w:hAnsi="Arial" w:cs="Arial"/>
          <w:sz w:val="20"/>
        </w:rPr>
      </w:pPr>
      <w:r w:rsidRPr="001B6E47">
        <w:rPr>
          <w:rFonts w:ascii="Arial" w:hAnsi="Arial" w:cs="Arial"/>
          <w:sz w:val="20"/>
        </w:rPr>
        <w:lastRenderedPageBreak/>
        <w:t xml:space="preserve">            2. …………………………………………………………………………….………………………………………………………… fapt</w:t>
      </w:r>
      <w:r>
        <w:rPr>
          <w:rFonts w:ascii="Arial" w:hAnsi="Arial" w:cs="Arial"/>
          <w:sz w:val="20"/>
        </w:rPr>
        <w:t>ă</w:t>
      </w:r>
      <w:r w:rsidRPr="001B6E47">
        <w:rPr>
          <w:rFonts w:ascii="Arial" w:hAnsi="Arial" w:cs="Arial"/>
          <w:sz w:val="20"/>
        </w:rPr>
        <w:t xml:space="preserve"> prev</w:t>
      </w:r>
      <w:r>
        <w:rPr>
          <w:rFonts w:ascii="Arial" w:hAnsi="Arial" w:cs="Arial"/>
          <w:sz w:val="20"/>
        </w:rPr>
        <w:t>ă</w:t>
      </w:r>
      <w:r w:rsidRPr="001B6E47">
        <w:rPr>
          <w:rFonts w:ascii="Arial" w:hAnsi="Arial" w:cs="Arial"/>
          <w:sz w:val="20"/>
        </w:rPr>
        <w:t>zut</w:t>
      </w:r>
      <w:r>
        <w:rPr>
          <w:rFonts w:ascii="Arial" w:hAnsi="Arial" w:cs="Arial"/>
          <w:sz w:val="20"/>
        </w:rPr>
        <w:t>ă</w:t>
      </w:r>
      <w:r w:rsidRPr="001B6E47">
        <w:rPr>
          <w:rFonts w:ascii="Arial" w:hAnsi="Arial" w:cs="Arial"/>
          <w:sz w:val="20"/>
        </w:rPr>
        <w:t xml:space="preserve"> la art. ….... alin.(….) lit. ….) din ……………………………………………………….; </w:t>
      </w:r>
      <w:r w:rsidRPr="001B6E47">
        <w:rPr>
          <w:rFonts w:ascii="Arial" w:hAnsi="Arial" w:cs="Arial"/>
          <w:sz w:val="20"/>
        </w:rPr>
        <w:tab/>
      </w:r>
    </w:p>
    <w:p w:rsidR="00354FE4" w:rsidRPr="001B6E47" w:rsidRDefault="00354FE4" w:rsidP="00354FE4">
      <w:pPr>
        <w:ind w:right="-993"/>
        <w:rPr>
          <w:rFonts w:ascii="Arial" w:hAnsi="Arial" w:cs="Arial"/>
          <w:sz w:val="20"/>
        </w:rPr>
      </w:pPr>
      <w:r w:rsidRPr="001B6E47">
        <w:rPr>
          <w:rFonts w:ascii="Arial" w:hAnsi="Arial" w:cs="Arial"/>
          <w:sz w:val="20"/>
        </w:rPr>
        <w:t xml:space="preserve">            3. …………………………………………………………………………….………………………………………………………… fapt</w:t>
      </w:r>
      <w:r>
        <w:rPr>
          <w:rFonts w:ascii="Arial" w:hAnsi="Arial" w:cs="Arial"/>
          <w:sz w:val="20"/>
        </w:rPr>
        <w:t>ă</w:t>
      </w:r>
      <w:r w:rsidRPr="001B6E47">
        <w:rPr>
          <w:rFonts w:ascii="Arial" w:hAnsi="Arial" w:cs="Arial"/>
          <w:sz w:val="20"/>
        </w:rPr>
        <w:t xml:space="preserve"> prev</w:t>
      </w:r>
      <w:r>
        <w:rPr>
          <w:rFonts w:ascii="Arial" w:hAnsi="Arial" w:cs="Arial"/>
          <w:sz w:val="20"/>
        </w:rPr>
        <w:t>ă</w:t>
      </w:r>
      <w:r w:rsidRPr="001B6E47">
        <w:rPr>
          <w:rFonts w:ascii="Arial" w:hAnsi="Arial" w:cs="Arial"/>
          <w:sz w:val="20"/>
        </w:rPr>
        <w:t>zut</w:t>
      </w:r>
      <w:r>
        <w:rPr>
          <w:rFonts w:ascii="Arial" w:hAnsi="Arial" w:cs="Arial"/>
          <w:sz w:val="20"/>
        </w:rPr>
        <w:t>ă</w:t>
      </w:r>
      <w:r w:rsidRPr="001B6E47">
        <w:rPr>
          <w:rFonts w:ascii="Arial" w:hAnsi="Arial" w:cs="Arial"/>
          <w:sz w:val="20"/>
        </w:rPr>
        <w:t xml:space="preserve"> la art. ….... alin.(….) lit. ….) din ……………………………………………………….</w:t>
      </w:r>
      <w:r>
        <w:rPr>
          <w:rFonts w:ascii="Arial" w:hAnsi="Arial" w:cs="Arial"/>
          <w:sz w:val="20"/>
        </w:rPr>
        <w:t xml:space="preserve"> .</w:t>
      </w:r>
      <w:r w:rsidRPr="001B6E47">
        <w:rPr>
          <w:rFonts w:ascii="Arial" w:hAnsi="Arial" w:cs="Arial"/>
          <w:sz w:val="20"/>
        </w:rPr>
        <w:t xml:space="preserve"> </w:t>
      </w:r>
      <w:r w:rsidRPr="001B6E47">
        <w:rPr>
          <w:rFonts w:ascii="Arial" w:hAnsi="Arial" w:cs="Arial"/>
          <w:sz w:val="20"/>
        </w:rPr>
        <w:tab/>
      </w:r>
    </w:p>
    <w:p w:rsidR="00354FE4" w:rsidRPr="00250E6F" w:rsidRDefault="00354FE4" w:rsidP="00354FE4">
      <w:pPr>
        <w:ind w:right="-993"/>
        <w:rPr>
          <w:rFonts w:ascii="Arial" w:hAnsi="Arial" w:cs="Arial"/>
          <w:sz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1"/>
        <w:gridCol w:w="2789"/>
        <w:gridCol w:w="2888"/>
      </w:tblGrid>
      <w:tr w:rsidR="00354FE4" w:rsidRPr="001B6E47" w:rsidTr="00942689">
        <w:trPr>
          <w:trHeight w:val="660"/>
        </w:trPr>
        <w:tc>
          <w:tcPr>
            <w:tcW w:w="4111" w:type="dxa"/>
            <w:tcBorders>
              <w:top w:val="nil"/>
              <w:left w:val="nil"/>
              <w:bottom w:val="dotted" w:sz="4" w:space="0" w:color="auto"/>
              <w:right w:val="nil"/>
            </w:tcBorders>
            <w:shd w:val="clear" w:color="auto" w:fill="auto"/>
          </w:tcPr>
          <w:p w:rsidR="00354FE4" w:rsidRPr="001B6E47" w:rsidRDefault="00354FE4" w:rsidP="00942689">
            <w:pPr>
              <w:spacing w:before="40" w:after="20"/>
              <w:ind w:right="-993"/>
              <w:jc w:val="center"/>
              <w:rPr>
                <w:rFonts w:ascii="Arial" w:hAnsi="Arial" w:cs="Arial"/>
                <w:sz w:val="20"/>
              </w:rPr>
            </w:pPr>
            <w:r w:rsidRPr="001B6E47">
              <w:rPr>
                <w:rFonts w:ascii="Arial" w:hAnsi="Arial" w:cs="Arial"/>
                <w:sz w:val="20"/>
              </w:rPr>
              <w:sym w:font="Wingdings" w:char="F0C9"/>
            </w:r>
            <w:r w:rsidRPr="001B6E47">
              <w:rPr>
                <w:rFonts w:ascii="Arial" w:hAnsi="Arial" w:cs="Arial"/>
                <w:sz w:val="20"/>
              </w:rPr>
              <w:t xml:space="preserve"> Semn</w:t>
            </w:r>
            <w:r>
              <w:rPr>
                <w:rFonts w:ascii="Arial" w:hAnsi="Arial" w:cs="Arial"/>
                <w:sz w:val="20"/>
              </w:rPr>
              <w:t>ă</w:t>
            </w:r>
            <w:r w:rsidRPr="001B6E47">
              <w:rPr>
                <w:rFonts w:ascii="Arial" w:hAnsi="Arial" w:cs="Arial"/>
                <w:sz w:val="20"/>
              </w:rPr>
              <w:t xml:space="preserve">tura agentului constatator </w:t>
            </w:r>
            <w:r w:rsidRPr="001B6E47">
              <w:rPr>
                <w:rFonts w:ascii="Arial" w:hAnsi="Arial" w:cs="Arial"/>
                <w:sz w:val="20"/>
              </w:rPr>
              <w:sym w:font="Wingdings" w:char="F0CA"/>
            </w:r>
          </w:p>
          <w:p w:rsidR="00354FE4" w:rsidRPr="001B6E47" w:rsidRDefault="00354FE4" w:rsidP="00942689">
            <w:pPr>
              <w:ind w:right="-993"/>
              <w:rPr>
                <w:rFonts w:ascii="Arial" w:hAnsi="Arial" w:cs="Arial"/>
                <w:sz w:val="20"/>
              </w:rPr>
            </w:pPr>
            <w:r w:rsidRPr="001B6E47">
              <w:rPr>
                <w:rFonts w:ascii="Arial" w:hAnsi="Arial" w:cs="Arial"/>
                <w:sz w:val="28"/>
                <w:szCs w:val="28"/>
              </w:rPr>
              <w:sym w:font="Wingdings" w:char="F03F"/>
            </w:r>
          </w:p>
        </w:tc>
        <w:tc>
          <w:tcPr>
            <w:tcW w:w="3402" w:type="dxa"/>
            <w:tcBorders>
              <w:top w:val="nil"/>
              <w:left w:val="nil"/>
              <w:bottom w:val="dotted" w:sz="4" w:space="0" w:color="auto"/>
              <w:right w:val="nil"/>
            </w:tcBorders>
            <w:shd w:val="clear" w:color="auto" w:fill="auto"/>
          </w:tcPr>
          <w:p w:rsidR="00354FE4" w:rsidRPr="001B6E47" w:rsidRDefault="00354FE4" w:rsidP="00942689">
            <w:pPr>
              <w:spacing w:before="40" w:after="20"/>
              <w:ind w:right="-993"/>
              <w:jc w:val="center"/>
              <w:rPr>
                <w:rFonts w:ascii="Arial" w:hAnsi="Arial" w:cs="Arial"/>
                <w:sz w:val="20"/>
              </w:rPr>
            </w:pPr>
            <w:r w:rsidRPr="001B6E47">
              <w:rPr>
                <w:rFonts w:ascii="Arial" w:hAnsi="Arial" w:cs="Arial"/>
                <w:sz w:val="20"/>
              </w:rPr>
              <w:sym w:font="Wingdings" w:char="F0C9"/>
            </w:r>
            <w:r w:rsidRPr="001B6E47">
              <w:rPr>
                <w:rFonts w:ascii="Arial" w:hAnsi="Arial" w:cs="Arial"/>
                <w:sz w:val="20"/>
              </w:rPr>
              <w:t xml:space="preserve"> Semn</w:t>
            </w:r>
            <w:r>
              <w:rPr>
                <w:rFonts w:ascii="Arial" w:hAnsi="Arial" w:cs="Arial"/>
                <w:sz w:val="20"/>
              </w:rPr>
              <w:t>ă</w:t>
            </w:r>
            <w:r w:rsidRPr="001B6E47">
              <w:rPr>
                <w:rFonts w:ascii="Arial" w:hAnsi="Arial" w:cs="Arial"/>
                <w:sz w:val="20"/>
              </w:rPr>
              <w:t xml:space="preserve">tura martorului </w:t>
            </w:r>
            <w:r w:rsidRPr="001B6E47">
              <w:rPr>
                <w:rFonts w:ascii="Arial" w:hAnsi="Arial" w:cs="Arial"/>
                <w:sz w:val="20"/>
              </w:rPr>
              <w:sym w:font="Wingdings" w:char="F0CA"/>
            </w:r>
          </w:p>
          <w:p w:rsidR="00354FE4" w:rsidRPr="001B6E47" w:rsidRDefault="00354FE4" w:rsidP="00942689">
            <w:pPr>
              <w:spacing w:before="40" w:after="20"/>
              <w:ind w:right="-993"/>
              <w:rPr>
                <w:rFonts w:ascii="Arial" w:hAnsi="Arial" w:cs="Arial"/>
                <w:sz w:val="20"/>
              </w:rPr>
            </w:pPr>
            <w:r w:rsidRPr="001B6E47">
              <w:rPr>
                <w:rFonts w:ascii="Arial" w:hAnsi="Arial" w:cs="Arial"/>
                <w:sz w:val="28"/>
                <w:szCs w:val="28"/>
              </w:rPr>
              <w:sym w:font="Wingdings" w:char="F03F"/>
            </w:r>
          </w:p>
        </w:tc>
        <w:tc>
          <w:tcPr>
            <w:tcW w:w="3402" w:type="dxa"/>
            <w:tcBorders>
              <w:top w:val="nil"/>
              <w:left w:val="nil"/>
              <w:bottom w:val="dotted" w:sz="4" w:space="0" w:color="auto"/>
              <w:right w:val="nil"/>
            </w:tcBorders>
            <w:shd w:val="clear" w:color="auto" w:fill="auto"/>
          </w:tcPr>
          <w:p w:rsidR="00354FE4" w:rsidRPr="001B6E47" w:rsidRDefault="00354FE4" w:rsidP="00942689">
            <w:pPr>
              <w:spacing w:before="40" w:after="20"/>
              <w:ind w:right="-993"/>
              <w:jc w:val="center"/>
              <w:rPr>
                <w:rFonts w:ascii="Arial" w:hAnsi="Arial" w:cs="Arial"/>
                <w:sz w:val="20"/>
              </w:rPr>
            </w:pPr>
            <w:r w:rsidRPr="001B6E47">
              <w:rPr>
                <w:rFonts w:ascii="Arial" w:hAnsi="Arial" w:cs="Arial"/>
                <w:sz w:val="20"/>
              </w:rPr>
              <w:sym w:font="Wingdings" w:char="F0C9"/>
            </w:r>
            <w:r w:rsidRPr="001B6E47">
              <w:rPr>
                <w:rFonts w:ascii="Arial" w:hAnsi="Arial" w:cs="Arial"/>
                <w:sz w:val="20"/>
              </w:rPr>
              <w:t xml:space="preserve"> Semn</w:t>
            </w:r>
            <w:r>
              <w:rPr>
                <w:rFonts w:ascii="Arial" w:hAnsi="Arial" w:cs="Arial"/>
                <w:sz w:val="20"/>
              </w:rPr>
              <w:t>ă</w:t>
            </w:r>
            <w:r w:rsidRPr="001B6E47">
              <w:rPr>
                <w:rFonts w:ascii="Arial" w:hAnsi="Arial" w:cs="Arial"/>
                <w:sz w:val="20"/>
              </w:rPr>
              <w:t xml:space="preserve">tura contravenientului </w:t>
            </w:r>
            <w:r w:rsidRPr="001B6E47">
              <w:rPr>
                <w:rFonts w:ascii="Arial" w:hAnsi="Arial" w:cs="Arial"/>
                <w:sz w:val="20"/>
              </w:rPr>
              <w:sym w:font="Wingdings" w:char="F0CA"/>
            </w:r>
          </w:p>
          <w:p w:rsidR="00354FE4" w:rsidRPr="001B6E47" w:rsidRDefault="00354FE4" w:rsidP="00942689">
            <w:pPr>
              <w:ind w:right="-993"/>
              <w:rPr>
                <w:rFonts w:ascii="Arial" w:hAnsi="Arial" w:cs="Arial"/>
                <w:sz w:val="20"/>
              </w:rPr>
            </w:pPr>
            <w:r w:rsidRPr="001B6E47">
              <w:rPr>
                <w:rFonts w:ascii="Arial" w:hAnsi="Arial" w:cs="Arial"/>
                <w:sz w:val="28"/>
                <w:szCs w:val="28"/>
              </w:rPr>
              <w:sym w:font="Wingdings" w:char="F03F"/>
            </w:r>
          </w:p>
        </w:tc>
      </w:tr>
    </w:tbl>
    <w:p w:rsidR="00354FE4" w:rsidRPr="001B6E47" w:rsidRDefault="00354FE4" w:rsidP="00354FE4">
      <w:pPr>
        <w:numPr>
          <w:ilvl w:val="0"/>
          <w:numId w:val="2"/>
        </w:numPr>
        <w:spacing w:line="240" w:lineRule="auto"/>
        <w:ind w:right="-993"/>
        <w:rPr>
          <w:rFonts w:ascii="Arial" w:hAnsi="Arial" w:cs="Arial"/>
          <w:b/>
          <w:sz w:val="16"/>
          <w:szCs w:val="16"/>
        </w:rPr>
      </w:pPr>
      <w:r w:rsidRPr="001B6E47">
        <w:rPr>
          <w:rFonts w:ascii="Arial" w:hAnsi="Arial" w:cs="Arial"/>
          <w:b/>
          <w:sz w:val="16"/>
          <w:szCs w:val="16"/>
        </w:rPr>
        <w:t xml:space="preserve">Se </w:t>
      </w:r>
      <w:r>
        <w:rPr>
          <w:rFonts w:ascii="Arial" w:hAnsi="Arial" w:cs="Arial"/>
          <w:b/>
          <w:sz w:val="16"/>
          <w:szCs w:val="16"/>
        </w:rPr>
        <w:t>î</w:t>
      </w:r>
      <w:r w:rsidRPr="001B6E47">
        <w:rPr>
          <w:rFonts w:ascii="Arial" w:hAnsi="Arial" w:cs="Arial"/>
          <w:b/>
          <w:sz w:val="16"/>
          <w:szCs w:val="16"/>
        </w:rPr>
        <w:t>nscrie unitatea administrativ-teritorial</w:t>
      </w:r>
      <w:r>
        <w:rPr>
          <w:rFonts w:ascii="Arial" w:hAnsi="Arial" w:cs="Arial"/>
          <w:b/>
          <w:sz w:val="16"/>
          <w:szCs w:val="16"/>
        </w:rPr>
        <w:t>ă</w:t>
      </w:r>
      <w:r w:rsidRPr="001B6E47">
        <w:rPr>
          <w:rFonts w:ascii="Arial" w:hAnsi="Arial" w:cs="Arial"/>
          <w:b/>
          <w:sz w:val="16"/>
          <w:szCs w:val="16"/>
        </w:rPr>
        <w:t>/sectorul municipiului Bucure</w:t>
      </w:r>
      <w:r>
        <w:rPr>
          <w:rFonts w:ascii="Arial" w:hAnsi="Arial" w:cs="Arial"/>
          <w:b/>
          <w:sz w:val="16"/>
          <w:szCs w:val="16"/>
        </w:rPr>
        <w:t>ș</w:t>
      </w:r>
      <w:r w:rsidRPr="001B6E47">
        <w:rPr>
          <w:rFonts w:ascii="Arial" w:hAnsi="Arial" w:cs="Arial"/>
          <w:b/>
          <w:sz w:val="16"/>
          <w:szCs w:val="16"/>
        </w:rPr>
        <w:t>ti la nivelul c</w:t>
      </w:r>
      <w:r>
        <w:rPr>
          <w:rFonts w:ascii="Arial" w:hAnsi="Arial" w:cs="Arial"/>
          <w:b/>
          <w:sz w:val="16"/>
          <w:szCs w:val="16"/>
        </w:rPr>
        <w:t>ă</w:t>
      </w:r>
      <w:r w:rsidRPr="001B6E47">
        <w:rPr>
          <w:rFonts w:ascii="Arial" w:hAnsi="Arial" w:cs="Arial"/>
          <w:b/>
          <w:sz w:val="16"/>
          <w:szCs w:val="16"/>
        </w:rPr>
        <w:t>reia/c</w:t>
      </w:r>
      <w:r>
        <w:rPr>
          <w:rFonts w:ascii="Arial" w:hAnsi="Arial" w:cs="Arial"/>
          <w:b/>
          <w:sz w:val="16"/>
          <w:szCs w:val="16"/>
        </w:rPr>
        <w:t>ă</w:t>
      </w:r>
      <w:r w:rsidRPr="001B6E47">
        <w:rPr>
          <w:rFonts w:ascii="Arial" w:hAnsi="Arial" w:cs="Arial"/>
          <w:b/>
          <w:sz w:val="16"/>
          <w:szCs w:val="16"/>
        </w:rPr>
        <w:t>ruia se face constatarea.</w:t>
      </w:r>
    </w:p>
    <w:p w:rsidR="00354FE4" w:rsidRPr="001B6E47" w:rsidRDefault="00354FE4" w:rsidP="00354FE4">
      <w:pPr>
        <w:numPr>
          <w:ilvl w:val="0"/>
          <w:numId w:val="2"/>
        </w:numPr>
        <w:spacing w:line="240" w:lineRule="auto"/>
        <w:ind w:right="-993"/>
        <w:rPr>
          <w:rFonts w:ascii="Arial" w:hAnsi="Arial" w:cs="Arial"/>
          <w:b/>
          <w:sz w:val="16"/>
          <w:szCs w:val="16"/>
        </w:rPr>
      </w:pPr>
      <w:r w:rsidRPr="001B6E47">
        <w:rPr>
          <w:rFonts w:ascii="Arial" w:hAnsi="Arial" w:cs="Arial"/>
          <w:b/>
          <w:sz w:val="16"/>
          <w:szCs w:val="16"/>
        </w:rPr>
        <w:t xml:space="preserve">Se </w:t>
      </w:r>
      <w:r>
        <w:rPr>
          <w:rFonts w:ascii="Arial" w:hAnsi="Arial" w:cs="Arial"/>
          <w:b/>
          <w:sz w:val="16"/>
          <w:szCs w:val="16"/>
        </w:rPr>
        <w:t>î</w:t>
      </w:r>
      <w:r w:rsidRPr="001B6E47">
        <w:rPr>
          <w:rFonts w:ascii="Arial" w:hAnsi="Arial" w:cs="Arial"/>
          <w:b/>
          <w:sz w:val="16"/>
          <w:szCs w:val="16"/>
        </w:rPr>
        <w:t xml:space="preserve">nscrie codul de </w:t>
      </w:r>
      <w:r>
        <w:rPr>
          <w:rFonts w:ascii="Arial" w:hAnsi="Arial" w:cs="Arial"/>
          <w:b/>
          <w:sz w:val="16"/>
          <w:szCs w:val="16"/>
        </w:rPr>
        <w:t>î</w:t>
      </w:r>
      <w:r w:rsidRPr="001B6E47">
        <w:rPr>
          <w:rFonts w:ascii="Arial" w:hAnsi="Arial" w:cs="Arial"/>
          <w:b/>
          <w:sz w:val="16"/>
          <w:szCs w:val="16"/>
        </w:rPr>
        <w:t>nregistrare fiscal</w:t>
      </w:r>
      <w:r>
        <w:rPr>
          <w:rFonts w:ascii="Arial" w:hAnsi="Arial" w:cs="Arial"/>
          <w:b/>
          <w:sz w:val="16"/>
          <w:szCs w:val="16"/>
        </w:rPr>
        <w:t>ă</w:t>
      </w:r>
      <w:r w:rsidRPr="001B6E47">
        <w:rPr>
          <w:rFonts w:ascii="Arial" w:hAnsi="Arial" w:cs="Arial"/>
          <w:b/>
          <w:sz w:val="16"/>
          <w:szCs w:val="16"/>
        </w:rPr>
        <w:t xml:space="preserve"> emis de c</w:t>
      </w:r>
      <w:r>
        <w:rPr>
          <w:rFonts w:ascii="Arial" w:hAnsi="Arial" w:cs="Arial"/>
          <w:b/>
          <w:sz w:val="16"/>
          <w:szCs w:val="16"/>
        </w:rPr>
        <w:t>ă</w:t>
      </w:r>
      <w:r w:rsidRPr="001B6E47">
        <w:rPr>
          <w:rFonts w:ascii="Arial" w:hAnsi="Arial" w:cs="Arial"/>
          <w:b/>
          <w:sz w:val="16"/>
          <w:szCs w:val="16"/>
        </w:rPr>
        <w:t>tre A.N.A.F.</w:t>
      </w:r>
    </w:p>
    <w:p w:rsidR="00354FE4" w:rsidRPr="001B6E47" w:rsidRDefault="00354FE4" w:rsidP="00354FE4">
      <w:pPr>
        <w:ind w:right="-993"/>
        <w:jc w:val="center"/>
        <w:rPr>
          <w:rFonts w:ascii="Arial" w:hAnsi="Arial" w:cs="Arial"/>
          <w:b/>
          <w:sz w:val="20"/>
        </w:rPr>
      </w:pP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b/>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b/>
          <w:sz w:val="20"/>
        </w:rPr>
        <w:t xml:space="preserve"> CONTINUARE PE VERSO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sym w:font="Wingdings" w:char="F0F0"/>
      </w:r>
    </w:p>
    <w:p w:rsidR="00354FE4" w:rsidRPr="001B6E47" w:rsidRDefault="00354FE4" w:rsidP="00354FE4">
      <w:pPr>
        <w:ind w:right="-993"/>
        <w:rPr>
          <w:rFonts w:ascii="Arial" w:hAnsi="Arial" w:cs="Arial"/>
          <w:sz w:val="20"/>
        </w:rPr>
      </w:pPr>
      <w:r w:rsidRPr="001B6E47">
        <w:rPr>
          <w:rFonts w:ascii="Arial" w:hAnsi="Arial" w:cs="Arial"/>
          <w:sz w:val="20"/>
        </w:rPr>
        <w:t xml:space="preserve"> </w:t>
      </w:r>
      <w:r w:rsidRPr="001B6E47">
        <w:rPr>
          <w:rFonts w:ascii="Arial" w:hAnsi="Arial" w:cs="Arial"/>
          <w:sz w:val="20"/>
        </w:rPr>
        <w:sym w:font="Wingdings" w:char="F022"/>
      </w:r>
      <w:r w:rsidRPr="001B6E47">
        <w:rPr>
          <w:rFonts w:ascii="Arial" w:hAnsi="Arial" w:cs="Arial"/>
          <w:sz w:val="20"/>
        </w:rPr>
        <w:t xml:space="preserve"> ………………………………….............……….. </w:t>
      </w:r>
      <w:r w:rsidRPr="001B6E47">
        <w:rPr>
          <w:rFonts w:ascii="Arial" w:hAnsi="Arial" w:cs="Arial"/>
          <w:sz w:val="20"/>
        </w:rPr>
        <w:sym w:font="Wingdings" w:char="F022"/>
      </w:r>
      <w:r w:rsidRPr="001B6E47">
        <w:rPr>
          <w:rFonts w:ascii="Arial" w:hAnsi="Arial" w:cs="Arial"/>
          <w:sz w:val="20"/>
        </w:rPr>
        <w:t xml:space="preserve"> aici se deta</w:t>
      </w:r>
      <w:r>
        <w:rPr>
          <w:rFonts w:ascii="Arial" w:hAnsi="Arial" w:cs="Arial"/>
          <w:sz w:val="20"/>
        </w:rPr>
        <w:t>ș</w:t>
      </w:r>
      <w:r w:rsidRPr="001B6E47">
        <w:rPr>
          <w:rFonts w:ascii="Arial" w:hAnsi="Arial" w:cs="Arial"/>
          <w:sz w:val="20"/>
        </w:rPr>
        <w:t>eaz</w:t>
      </w:r>
      <w:r>
        <w:rPr>
          <w:rFonts w:ascii="Arial" w:hAnsi="Arial" w:cs="Arial"/>
          <w:sz w:val="20"/>
        </w:rPr>
        <w:t>ă</w:t>
      </w:r>
      <w:r w:rsidRPr="001B6E47">
        <w:rPr>
          <w:rFonts w:ascii="Arial" w:hAnsi="Arial" w:cs="Arial"/>
          <w:sz w:val="20"/>
        </w:rPr>
        <w:t xml:space="preserve"> </w:t>
      </w:r>
      <w:r w:rsidRPr="001B6E47">
        <w:rPr>
          <w:rFonts w:ascii="Arial" w:hAnsi="Arial" w:cs="Arial"/>
          <w:sz w:val="20"/>
        </w:rPr>
        <w:sym w:font="Wingdings" w:char="F022"/>
      </w:r>
      <w:r w:rsidRPr="001B6E47">
        <w:rPr>
          <w:rFonts w:ascii="Arial" w:hAnsi="Arial" w:cs="Arial"/>
          <w:sz w:val="20"/>
        </w:rPr>
        <w:t xml:space="preserve"> ………………………………….............……….. </w:t>
      </w:r>
      <w:r w:rsidRPr="001B6E47">
        <w:rPr>
          <w:rFonts w:ascii="Arial" w:hAnsi="Arial" w:cs="Arial"/>
          <w:sz w:val="20"/>
        </w:rPr>
        <w:sym w:font="Wingdings" w:char="F022"/>
      </w:r>
    </w:p>
    <w:p w:rsidR="00354FE4" w:rsidRPr="001B6E47" w:rsidRDefault="00354FE4" w:rsidP="00354FE4">
      <w:pPr>
        <w:ind w:right="-993"/>
        <w:jc w:val="center"/>
        <w:rPr>
          <w:rFonts w:ascii="Arial" w:hAnsi="Arial" w:cs="Arial"/>
          <w:b/>
          <w:sz w:val="28"/>
        </w:rPr>
      </w:pPr>
      <w:r w:rsidRPr="001B6E47">
        <w:rPr>
          <w:rFonts w:ascii="Arial" w:hAnsi="Arial" w:cs="Arial"/>
          <w:b/>
          <w:sz w:val="28"/>
        </w:rPr>
        <w:t xml:space="preserve">PROCESUL-VERBAL DE </w:t>
      </w:r>
      <w:r>
        <w:rPr>
          <w:rFonts w:ascii="Arial" w:hAnsi="Arial" w:cs="Arial"/>
          <w:b/>
          <w:sz w:val="28"/>
        </w:rPr>
        <w:t>Î</w:t>
      </w:r>
      <w:r w:rsidRPr="001B6E47">
        <w:rPr>
          <w:rFonts w:ascii="Arial" w:hAnsi="Arial" w:cs="Arial"/>
          <w:b/>
          <w:sz w:val="28"/>
        </w:rPr>
        <w:t>NDEPLINIRE</w:t>
      </w:r>
      <w:r>
        <w:rPr>
          <w:rFonts w:ascii="Arial" w:hAnsi="Arial" w:cs="Arial"/>
          <w:b/>
          <w:sz w:val="28"/>
        </w:rPr>
        <w:t xml:space="preserve"> </w:t>
      </w:r>
      <w:r w:rsidRPr="001B6E47">
        <w:rPr>
          <w:rFonts w:ascii="Arial" w:hAnsi="Arial" w:cs="Arial"/>
          <w:b/>
          <w:sz w:val="28"/>
        </w:rPr>
        <w:t>A PROCEDURII *)</w:t>
      </w:r>
    </w:p>
    <w:p w:rsidR="00354FE4" w:rsidRPr="001B6E47" w:rsidRDefault="00354FE4" w:rsidP="00354FE4">
      <w:pPr>
        <w:ind w:right="-993"/>
        <w:jc w:val="both"/>
        <w:rPr>
          <w:rFonts w:ascii="Arial" w:hAnsi="Arial" w:cs="Arial"/>
          <w:sz w:val="20"/>
        </w:rPr>
      </w:pPr>
      <w:r w:rsidRPr="001B6E47">
        <w:rPr>
          <w:rFonts w:ascii="Arial" w:hAnsi="Arial" w:cs="Arial"/>
          <w:b/>
          <w:sz w:val="28"/>
        </w:rPr>
        <w:tab/>
      </w:r>
      <w:r w:rsidRPr="001B6E47">
        <w:rPr>
          <w:rFonts w:ascii="Arial" w:hAnsi="Arial" w:cs="Arial"/>
          <w:sz w:val="20"/>
        </w:rPr>
        <w:t>Ast</w:t>
      </w:r>
      <w:r>
        <w:rPr>
          <w:rFonts w:ascii="Arial" w:hAnsi="Arial" w:cs="Arial"/>
          <w:sz w:val="20"/>
        </w:rPr>
        <w:t>ă</w:t>
      </w:r>
      <w:r w:rsidRPr="001B6E47">
        <w:rPr>
          <w:rFonts w:ascii="Arial" w:hAnsi="Arial" w:cs="Arial"/>
          <w:sz w:val="20"/>
        </w:rPr>
        <w:t>zi, , …..…  ………………..…………  20 ….., agentul procedural …………………………………, din cadrul ………………………., av</w:t>
      </w:r>
      <w:r>
        <w:rPr>
          <w:rFonts w:ascii="Arial" w:hAnsi="Arial" w:cs="Arial"/>
          <w:sz w:val="20"/>
        </w:rPr>
        <w:t>â</w:t>
      </w:r>
      <w:r w:rsidRPr="001B6E47">
        <w:rPr>
          <w:rFonts w:ascii="Arial" w:hAnsi="Arial" w:cs="Arial"/>
          <w:sz w:val="20"/>
        </w:rPr>
        <w:t xml:space="preserve">nd de </w:t>
      </w:r>
      <w:r>
        <w:rPr>
          <w:rFonts w:ascii="Arial" w:hAnsi="Arial" w:cs="Arial"/>
          <w:sz w:val="20"/>
        </w:rPr>
        <w:t>î</w:t>
      </w:r>
      <w:r w:rsidRPr="001B6E47">
        <w:rPr>
          <w:rFonts w:ascii="Arial" w:hAnsi="Arial" w:cs="Arial"/>
          <w:sz w:val="20"/>
        </w:rPr>
        <w:t>nm</w:t>
      </w:r>
      <w:r>
        <w:rPr>
          <w:rFonts w:ascii="Arial" w:hAnsi="Arial" w:cs="Arial"/>
          <w:sz w:val="20"/>
        </w:rPr>
        <w:t>â</w:t>
      </w:r>
      <w:r w:rsidRPr="001B6E47">
        <w:rPr>
          <w:rFonts w:ascii="Arial" w:hAnsi="Arial" w:cs="Arial"/>
          <w:sz w:val="20"/>
        </w:rPr>
        <w:t>nat Procesul-verbal de constatare a contraven</w:t>
      </w:r>
      <w:r>
        <w:rPr>
          <w:rFonts w:ascii="Arial" w:hAnsi="Arial" w:cs="Arial"/>
          <w:sz w:val="20"/>
        </w:rPr>
        <w:t>ț</w:t>
      </w:r>
      <w:r w:rsidRPr="001B6E47">
        <w:rPr>
          <w:rFonts w:ascii="Arial" w:hAnsi="Arial" w:cs="Arial"/>
          <w:sz w:val="20"/>
        </w:rPr>
        <w:t xml:space="preserve">iei nr. ………… din ….. …………………. 20…. cu </w:t>
      </w:r>
      <w:r>
        <w:rPr>
          <w:rFonts w:ascii="Arial" w:hAnsi="Arial" w:cs="Arial"/>
          <w:sz w:val="20"/>
        </w:rPr>
        <w:t>î</w:t>
      </w:r>
      <w:r w:rsidRPr="001B6E47">
        <w:rPr>
          <w:rFonts w:ascii="Arial" w:hAnsi="Arial" w:cs="Arial"/>
          <w:sz w:val="20"/>
        </w:rPr>
        <w:t>n</w:t>
      </w:r>
      <w:r>
        <w:rPr>
          <w:rFonts w:ascii="Arial" w:hAnsi="Arial" w:cs="Arial"/>
          <w:sz w:val="20"/>
        </w:rPr>
        <w:t>ș</w:t>
      </w:r>
      <w:r w:rsidRPr="001B6E47">
        <w:rPr>
          <w:rFonts w:ascii="Arial" w:hAnsi="Arial" w:cs="Arial"/>
          <w:sz w:val="20"/>
        </w:rPr>
        <w:t>tiin</w:t>
      </w:r>
      <w:r>
        <w:rPr>
          <w:rFonts w:ascii="Arial" w:hAnsi="Arial" w:cs="Arial"/>
          <w:sz w:val="20"/>
        </w:rPr>
        <w:t>ț</w:t>
      </w:r>
      <w:r w:rsidRPr="001B6E47">
        <w:rPr>
          <w:rFonts w:ascii="Arial" w:hAnsi="Arial" w:cs="Arial"/>
          <w:sz w:val="20"/>
        </w:rPr>
        <w:t>area de plat</w:t>
      </w:r>
      <w:r>
        <w:rPr>
          <w:rFonts w:ascii="Arial" w:hAnsi="Arial" w:cs="Arial"/>
          <w:sz w:val="20"/>
        </w:rPr>
        <w:t>ă</w:t>
      </w:r>
      <w:r w:rsidRPr="001B6E47">
        <w:rPr>
          <w:rFonts w:ascii="Arial" w:hAnsi="Arial" w:cs="Arial"/>
          <w:sz w:val="20"/>
        </w:rPr>
        <w:t xml:space="preserve"> nr. …………. din …… ………………….. 20……, m-am deplasat la domiciliul fiscal al ……………………………………………. din ………………………………………, str. ……………………………………. nr. ………, bl. ….., sc. ……, et. ……., ap. …….., sectorul ….., jude</w:t>
      </w:r>
      <w:r>
        <w:rPr>
          <w:rFonts w:ascii="Arial" w:hAnsi="Arial" w:cs="Arial"/>
          <w:sz w:val="20"/>
        </w:rPr>
        <w:t>ț</w:t>
      </w:r>
      <w:r w:rsidRPr="001B6E47">
        <w:rPr>
          <w:rFonts w:ascii="Arial" w:hAnsi="Arial" w:cs="Arial"/>
          <w:sz w:val="20"/>
        </w:rPr>
        <w:t>ul ………………………….., codul po</w:t>
      </w:r>
      <w:r>
        <w:rPr>
          <w:rFonts w:ascii="Arial" w:hAnsi="Arial" w:cs="Arial"/>
          <w:sz w:val="20"/>
        </w:rPr>
        <w:t>ș</w:t>
      </w:r>
      <w:r w:rsidRPr="001B6E47">
        <w:rPr>
          <w:rFonts w:ascii="Arial" w:hAnsi="Arial" w:cs="Arial"/>
          <w:sz w:val="20"/>
        </w:rPr>
        <w:t>tal ……………, g</w:t>
      </w:r>
      <w:r>
        <w:rPr>
          <w:rFonts w:ascii="Arial" w:hAnsi="Arial" w:cs="Arial"/>
          <w:sz w:val="20"/>
        </w:rPr>
        <w:t>ă</w:t>
      </w:r>
      <w:r w:rsidRPr="001B6E47">
        <w:rPr>
          <w:rFonts w:ascii="Arial" w:hAnsi="Arial" w:cs="Arial"/>
          <w:sz w:val="20"/>
        </w:rPr>
        <w:t>sind pe contravenient sau pe …………………………………………….</w:t>
      </w:r>
      <w:r w:rsidRPr="001B6E47">
        <w:rPr>
          <w:rFonts w:ascii="Arial" w:hAnsi="Arial" w:cs="Arial"/>
          <w:sz w:val="20"/>
        </w:rPr>
        <w:t> rud</w:t>
      </w:r>
      <w:r>
        <w:rPr>
          <w:rFonts w:ascii="Arial" w:hAnsi="Arial" w:cs="Arial"/>
          <w:sz w:val="20"/>
        </w:rPr>
        <w:t>ă</w:t>
      </w:r>
      <w:r w:rsidRPr="001B6E47">
        <w:rPr>
          <w:rFonts w:ascii="Arial" w:hAnsi="Arial" w:cs="Arial"/>
          <w:sz w:val="20"/>
        </w:rPr>
        <w:t xml:space="preserve"> cu acesta/persoan</w:t>
      </w:r>
      <w:r>
        <w:rPr>
          <w:rFonts w:ascii="Arial" w:hAnsi="Arial" w:cs="Arial"/>
          <w:sz w:val="20"/>
        </w:rPr>
        <w:t>ă</w:t>
      </w:r>
      <w:r w:rsidRPr="001B6E47">
        <w:rPr>
          <w:rFonts w:ascii="Arial" w:hAnsi="Arial" w:cs="Arial"/>
          <w:sz w:val="20"/>
        </w:rPr>
        <w:t xml:space="preserve"> care locuie</w:t>
      </w:r>
      <w:r>
        <w:rPr>
          <w:rFonts w:ascii="Arial" w:hAnsi="Arial" w:cs="Arial"/>
          <w:sz w:val="20"/>
        </w:rPr>
        <w:t>ș</w:t>
      </w:r>
      <w:r w:rsidRPr="001B6E47">
        <w:rPr>
          <w:rFonts w:ascii="Arial" w:hAnsi="Arial" w:cs="Arial"/>
          <w:sz w:val="20"/>
        </w:rPr>
        <w:t>te la aceea</w:t>
      </w:r>
      <w:r>
        <w:rPr>
          <w:rFonts w:ascii="Arial" w:hAnsi="Arial" w:cs="Arial"/>
          <w:sz w:val="20"/>
        </w:rPr>
        <w:t>ș</w:t>
      </w:r>
      <w:r w:rsidRPr="001B6E47">
        <w:rPr>
          <w:rFonts w:ascii="Arial" w:hAnsi="Arial" w:cs="Arial"/>
          <w:sz w:val="20"/>
        </w:rPr>
        <w:t>i adres</w:t>
      </w:r>
      <w:r>
        <w:rPr>
          <w:rFonts w:ascii="Arial" w:hAnsi="Arial" w:cs="Arial"/>
          <w:sz w:val="20"/>
        </w:rPr>
        <w:t>ă</w:t>
      </w:r>
      <w:r w:rsidRPr="001B6E47">
        <w:rPr>
          <w:rFonts w:ascii="Arial" w:hAnsi="Arial" w:cs="Arial"/>
          <w:sz w:val="20"/>
        </w:rPr>
        <w:t>/ administrator/portar/</w:t>
      </w:r>
      <w:r>
        <w:rPr>
          <w:rFonts w:ascii="Arial" w:hAnsi="Arial" w:cs="Arial"/>
          <w:sz w:val="20"/>
        </w:rPr>
        <w:t>î</w:t>
      </w:r>
      <w:r w:rsidRPr="001B6E47">
        <w:rPr>
          <w:rFonts w:ascii="Arial" w:hAnsi="Arial" w:cs="Arial"/>
          <w:sz w:val="20"/>
        </w:rPr>
        <w:t>mputernicitul contravenientului, care</w:t>
      </w:r>
      <w:r>
        <w:rPr>
          <w:rFonts w:ascii="Arial" w:hAnsi="Arial" w:cs="Arial"/>
          <w:sz w:val="20"/>
        </w:rPr>
        <w:t>,</w:t>
      </w:r>
      <w:r w:rsidRPr="001B6E47">
        <w:rPr>
          <w:rFonts w:ascii="Arial" w:hAnsi="Arial" w:cs="Arial"/>
          <w:sz w:val="20"/>
        </w:rPr>
        <w:t xml:space="preserve"> primind actul</w:t>
      </w:r>
      <w:r>
        <w:rPr>
          <w:rFonts w:ascii="Arial" w:hAnsi="Arial" w:cs="Arial"/>
          <w:sz w:val="20"/>
        </w:rPr>
        <w:t>,</w:t>
      </w:r>
      <w:r w:rsidRPr="001B6E47">
        <w:rPr>
          <w:rFonts w:ascii="Arial" w:hAnsi="Arial" w:cs="Arial"/>
          <w:sz w:val="20"/>
        </w:rPr>
        <w:t xml:space="preserve"> a semnat </w:t>
      </w:r>
      <w:r>
        <w:rPr>
          <w:rFonts w:ascii="Arial" w:hAnsi="Arial" w:cs="Arial"/>
          <w:sz w:val="20"/>
        </w:rPr>
        <w:t>î</w:t>
      </w:r>
      <w:r w:rsidRPr="001B6E47">
        <w:rPr>
          <w:rFonts w:ascii="Arial" w:hAnsi="Arial" w:cs="Arial"/>
          <w:sz w:val="20"/>
        </w:rPr>
        <w:t>n fa</w:t>
      </w:r>
      <w:r>
        <w:rPr>
          <w:rFonts w:ascii="Arial" w:hAnsi="Arial" w:cs="Arial"/>
          <w:sz w:val="20"/>
        </w:rPr>
        <w:t>ț</w:t>
      </w:r>
      <w:r w:rsidRPr="001B6E47">
        <w:rPr>
          <w:rFonts w:ascii="Arial" w:hAnsi="Arial" w:cs="Arial"/>
          <w:sz w:val="20"/>
        </w:rPr>
        <w:t>a noastr</w:t>
      </w:r>
      <w:r>
        <w:rPr>
          <w:rFonts w:ascii="Arial" w:hAnsi="Arial" w:cs="Arial"/>
          <w:sz w:val="20"/>
        </w:rPr>
        <w:t>ă</w:t>
      </w:r>
      <w:r w:rsidRPr="001B6E47">
        <w:rPr>
          <w:rFonts w:ascii="Arial" w:hAnsi="Arial" w:cs="Arial"/>
          <w:sz w:val="20"/>
        </w:rPr>
        <w:t>.</w:t>
      </w:r>
    </w:p>
    <w:p w:rsidR="00354FE4" w:rsidRPr="00250E6F" w:rsidRDefault="00354FE4" w:rsidP="00354FE4">
      <w:pPr>
        <w:ind w:right="-993"/>
        <w:rPr>
          <w:rFonts w:ascii="Arial" w:hAnsi="Arial" w:cs="Arial"/>
          <w:b/>
          <w:sz w:val="20"/>
        </w:rPr>
      </w:pPr>
      <w:r w:rsidRPr="001B6E47">
        <w:rPr>
          <w:rFonts w:ascii="Arial" w:hAnsi="Arial" w:cs="Arial"/>
          <w:sz w:val="20"/>
        </w:rPr>
        <w:tab/>
      </w:r>
      <w:r w:rsidRPr="001B6E47">
        <w:rPr>
          <w:rFonts w:ascii="Arial" w:hAnsi="Arial" w:cs="Arial"/>
          <w:sz w:val="20"/>
        </w:rPr>
        <w:tab/>
      </w:r>
      <w:r w:rsidRPr="001B6E47">
        <w:rPr>
          <w:rFonts w:ascii="Arial" w:hAnsi="Arial" w:cs="Arial"/>
          <w:sz w:val="20"/>
        </w:rPr>
        <w:tab/>
      </w:r>
      <w:r w:rsidRPr="001B6E47">
        <w:rPr>
          <w:rFonts w:ascii="Arial" w:hAnsi="Arial" w:cs="Arial"/>
          <w:sz w:val="20"/>
        </w:rPr>
        <w:tab/>
      </w:r>
      <w:r w:rsidRPr="001B6E47">
        <w:rPr>
          <w:rFonts w:ascii="Arial" w:hAnsi="Arial" w:cs="Arial"/>
          <w:sz w:val="20"/>
        </w:rPr>
        <w:tab/>
      </w:r>
      <w:r w:rsidRPr="001B6E47">
        <w:rPr>
          <w:rFonts w:ascii="Arial" w:hAnsi="Arial" w:cs="Arial"/>
          <w:sz w:val="20"/>
        </w:rPr>
        <w:tab/>
      </w:r>
      <w:r w:rsidRPr="001B6E47">
        <w:rPr>
          <w:rFonts w:ascii="Arial" w:hAnsi="Arial" w:cs="Arial"/>
          <w:sz w:val="20"/>
        </w:rPr>
        <w:tab/>
        <w:t xml:space="preserve">                                             </w:t>
      </w:r>
      <w:r w:rsidRPr="001B6E47">
        <w:rPr>
          <w:rFonts w:ascii="Arial" w:hAnsi="Arial" w:cs="Arial"/>
          <w:b/>
          <w:sz w:val="20"/>
        </w:rPr>
        <w:t>Semn</w:t>
      </w:r>
      <w:r>
        <w:rPr>
          <w:rFonts w:ascii="Arial" w:hAnsi="Arial" w:cs="Arial"/>
          <w:b/>
          <w:sz w:val="20"/>
        </w:rPr>
        <w:t>ă</w:t>
      </w:r>
      <w:r w:rsidRPr="001B6E47">
        <w:rPr>
          <w:rFonts w:ascii="Arial" w:hAnsi="Arial" w:cs="Arial"/>
          <w:b/>
          <w:sz w:val="20"/>
        </w:rPr>
        <w:t>tura primitorului,</w:t>
      </w:r>
      <w:r w:rsidRPr="001B6E47">
        <w:rPr>
          <w:rFonts w:ascii="Arial" w:hAnsi="Arial" w:cs="Arial"/>
          <w:b/>
          <w:sz w:val="20"/>
        </w:rPr>
        <w:tab/>
      </w:r>
      <w:r w:rsidRPr="001B6E47">
        <w:rPr>
          <w:rFonts w:ascii="Arial" w:hAnsi="Arial" w:cs="Arial"/>
          <w:b/>
          <w:sz w:val="20"/>
        </w:rPr>
        <w:tab/>
      </w:r>
      <w:r w:rsidRPr="00250E6F">
        <w:rPr>
          <w:rFonts w:ascii="Arial" w:hAnsi="Arial" w:cs="Arial"/>
          <w:b/>
          <w:sz w:val="20"/>
        </w:rPr>
        <w:tab/>
      </w:r>
      <w:r w:rsidRPr="00250E6F">
        <w:rPr>
          <w:rFonts w:ascii="Arial" w:hAnsi="Arial" w:cs="Arial"/>
          <w:b/>
          <w:sz w:val="20"/>
        </w:rPr>
        <w:tab/>
      </w:r>
      <w:r w:rsidRPr="00250E6F">
        <w:rPr>
          <w:rFonts w:ascii="Arial" w:hAnsi="Arial" w:cs="Arial"/>
          <w:b/>
          <w:sz w:val="20"/>
        </w:rPr>
        <w:tab/>
      </w:r>
      <w:r w:rsidRPr="00250E6F">
        <w:rPr>
          <w:rFonts w:ascii="Arial" w:hAnsi="Arial" w:cs="Arial"/>
          <w:b/>
          <w:sz w:val="20"/>
        </w:rPr>
        <w:tab/>
      </w:r>
      <w:r w:rsidRPr="00250E6F">
        <w:rPr>
          <w:rFonts w:ascii="Arial" w:hAnsi="Arial" w:cs="Arial"/>
          <w:b/>
          <w:sz w:val="20"/>
        </w:rPr>
        <w:tab/>
      </w:r>
    </w:p>
    <w:p w:rsidR="00354FE4" w:rsidRPr="001B6E47" w:rsidRDefault="00354FE4" w:rsidP="00354FE4">
      <w:pPr>
        <w:ind w:right="-993"/>
        <w:rPr>
          <w:rFonts w:ascii="Arial" w:hAnsi="Arial" w:cs="Arial"/>
          <w:sz w:val="20"/>
        </w:rPr>
      </w:pPr>
      <w:r w:rsidRPr="001B6E47">
        <w:rPr>
          <w:rFonts w:ascii="Arial" w:hAnsi="Arial" w:cs="Arial"/>
          <w:b/>
          <w:sz w:val="20"/>
        </w:rPr>
        <w:tab/>
      </w:r>
      <w:r w:rsidRPr="001B6E47">
        <w:rPr>
          <w:rFonts w:ascii="Arial" w:hAnsi="Arial" w:cs="Arial"/>
          <w:b/>
          <w:sz w:val="20"/>
        </w:rPr>
        <w:tab/>
      </w:r>
      <w:r w:rsidRPr="001B6E47">
        <w:rPr>
          <w:rFonts w:ascii="Arial" w:hAnsi="Arial" w:cs="Arial"/>
          <w:b/>
          <w:sz w:val="20"/>
        </w:rPr>
        <w:tab/>
      </w:r>
      <w:r w:rsidRPr="001B6E47">
        <w:rPr>
          <w:rFonts w:ascii="Arial" w:hAnsi="Arial" w:cs="Arial"/>
          <w:b/>
          <w:sz w:val="20"/>
        </w:rPr>
        <w:tab/>
      </w:r>
      <w:r w:rsidRPr="001B6E47">
        <w:rPr>
          <w:rFonts w:ascii="Arial" w:hAnsi="Arial" w:cs="Arial"/>
          <w:b/>
          <w:sz w:val="20"/>
        </w:rPr>
        <w:tab/>
      </w:r>
      <w:r w:rsidRPr="001B6E47">
        <w:rPr>
          <w:rFonts w:ascii="Arial" w:hAnsi="Arial" w:cs="Arial"/>
          <w:b/>
          <w:sz w:val="20"/>
        </w:rPr>
        <w:tab/>
      </w:r>
      <w:r w:rsidRPr="001B6E47">
        <w:rPr>
          <w:rFonts w:ascii="Arial" w:hAnsi="Arial" w:cs="Arial"/>
          <w:b/>
          <w:sz w:val="20"/>
        </w:rPr>
        <w:tab/>
      </w:r>
      <w:r w:rsidRPr="001B6E47">
        <w:rPr>
          <w:rFonts w:ascii="Arial" w:hAnsi="Arial" w:cs="Arial"/>
          <w:sz w:val="20"/>
        </w:rPr>
        <w:t xml:space="preserve">                                  </w:t>
      </w:r>
      <w:r w:rsidRPr="001B6E47">
        <w:rPr>
          <w:rFonts w:ascii="Arial" w:hAnsi="Arial" w:cs="Arial"/>
          <w:sz w:val="28"/>
          <w:szCs w:val="28"/>
        </w:rPr>
        <w:sym w:font="Wingdings" w:char="F03F"/>
      </w:r>
      <w:r w:rsidRPr="001B6E47">
        <w:rPr>
          <w:rFonts w:ascii="Arial" w:hAnsi="Arial" w:cs="Arial"/>
          <w:sz w:val="20"/>
        </w:rPr>
        <w:t>………………………………………</w:t>
      </w:r>
    </w:p>
    <w:p w:rsidR="00354FE4" w:rsidRPr="001B6E47" w:rsidRDefault="00354FE4" w:rsidP="00354FE4">
      <w:pPr>
        <w:ind w:right="-993"/>
        <w:jc w:val="both"/>
        <w:rPr>
          <w:rFonts w:ascii="Arial" w:hAnsi="Arial" w:cs="Arial"/>
          <w:sz w:val="20"/>
        </w:rPr>
      </w:pPr>
      <w:r w:rsidRPr="001B6E47">
        <w:rPr>
          <w:rFonts w:ascii="Arial" w:hAnsi="Arial" w:cs="Arial"/>
          <w:sz w:val="20"/>
        </w:rPr>
        <w:t xml:space="preserve">Primitorul are CNP ……………………………….. </w:t>
      </w:r>
      <w:r>
        <w:rPr>
          <w:rFonts w:ascii="Arial" w:hAnsi="Arial" w:cs="Arial"/>
          <w:sz w:val="20"/>
        </w:rPr>
        <w:t>ș</w:t>
      </w:r>
      <w:r w:rsidRPr="001B6E47">
        <w:rPr>
          <w:rFonts w:ascii="Arial" w:hAnsi="Arial" w:cs="Arial"/>
          <w:sz w:val="20"/>
        </w:rPr>
        <w:t>i se legitimeaz</w:t>
      </w:r>
      <w:r>
        <w:rPr>
          <w:rFonts w:ascii="Arial" w:hAnsi="Arial" w:cs="Arial"/>
          <w:sz w:val="20"/>
        </w:rPr>
        <w:t>ă</w:t>
      </w:r>
      <w:r w:rsidRPr="001B6E47">
        <w:rPr>
          <w:rFonts w:ascii="Arial" w:hAnsi="Arial" w:cs="Arial"/>
          <w:sz w:val="20"/>
        </w:rPr>
        <w:t xml:space="preserve"> cu …. *), seria ……, nr. ………………., emis(</w:t>
      </w:r>
      <w:r>
        <w:rPr>
          <w:rFonts w:ascii="Arial" w:hAnsi="Arial" w:cs="Arial"/>
          <w:sz w:val="20"/>
        </w:rPr>
        <w:t>ă</w:t>
      </w:r>
      <w:r w:rsidRPr="001B6E47">
        <w:rPr>
          <w:rFonts w:ascii="Arial" w:hAnsi="Arial" w:cs="Arial"/>
          <w:sz w:val="20"/>
        </w:rPr>
        <w:t>) de …………………………………………………, la data ………………………….. .</w:t>
      </w:r>
    </w:p>
    <w:p w:rsidR="00354FE4" w:rsidRPr="001B6E47" w:rsidRDefault="00354FE4" w:rsidP="00354FE4">
      <w:pPr>
        <w:ind w:right="-993"/>
        <w:jc w:val="center"/>
        <w:rPr>
          <w:rFonts w:ascii="Arial" w:hAnsi="Arial" w:cs="Arial"/>
          <w:b/>
          <w:sz w:val="20"/>
        </w:rPr>
      </w:pP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b/>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sz w:val="20"/>
        </w:rPr>
        <w:t xml:space="preserve"> </w:t>
      </w:r>
      <w:r w:rsidRPr="001B6E47">
        <w:rPr>
          <w:rFonts w:ascii="Arial" w:hAnsi="Arial" w:cs="Arial"/>
          <w:sz w:val="20"/>
        </w:rPr>
        <w:sym w:font="Wingdings" w:char="F0EF"/>
      </w:r>
      <w:r w:rsidRPr="001B6E47">
        <w:rPr>
          <w:rFonts w:ascii="Arial" w:hAnsi="Arial" w:cs="Arial"/>
          <w:b/>
          <w:sz w:val="20"/>
        </w:rPr>
        <w:t xml:space="preserve"> CONTINUARE DE PE VERSO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t xml:space="preserve"> </w:t>
      </w:r>
      <w:r w:rsidRPr="001B6E47">
        <w:rPr>
          <w:rFonts w:ascii="Arial" w:hAnsi="Arial" w:cs="Arial"/>
          <w:sz w:val="20"/>
        </w:rPr>
        <w:sym w:font="Wingdings" w:char="F0F0"/>
      </w:r>
      <w:r w:rsidRPr="001B6E47">
        <w:rPr>
          <w:rFonts w:ascii="Arial" w:hAnsi="Arial" w:cs="Arial"/>
          <w:sz w:val="20"/>
        </w:rPr>
        <w:sym w:font="Wingdings" w:char="F0F0"/>
      </w:r>
    </w:p>
    <w:p w:rsidR="00354FE4" w:rsidRPr="001B6E47" w:rsidRDefault="00354FE4" w:rsidP="00354FE4">
      <w:pPr>
        <w:ind w:right="-993"/>
        <w:rPr>
          <w:rFonts w:ascii="Arial" w:hAnsi="Arial" w:cs="Arial"/>
          <w:sz w:val="20"/>
        </w:rPr>
      </w:pPr>
    </w:p>
    <w:p w:rsidR="00354FE4" w:rsidRPr="001B6E47" w:rsidRDefault="00354FE4" w:rsidP="00354FE4">
      <w:pPr>
        <w:ind w:right="-993"/>
        <w:rPr>
          <w:rFonts w:ascii="Arial" w:hAnsi="Arial" w:cs="Arial"/>
          <w:b/>
          <w:sz w:val="20"/>
        </w:rPr>
      </w:pPr>
      <w:r>
        <w:rPr>
          <w:rFonts w:ascii="Arial" w:hAnsi="Arial" w:cs="Arial"/>
          <w:b/>
          <w:sz w:val="20"/>
        </w:rPr>
        <w:t>ș</w:t>
      </w:r>
      <w:r w:rsidRPr="001B6E47">
        <w:rPr>
          <w:rFonts w:ascii="Arial" w:hAnsi="Arial" w:cs="Arial"/>
          <w:b/>
          <w:sz w:val="20"/>
        </w:rPr>
        <w:t>i se sanc</w:t>
      </w:r>
      <w:r>
        <w:rPr>
          <w:rFonts w:ascii="Arial" w:hAnsi="Arial" w:cs="Arial"/>
          <w:b/>
          <w:sz w:val="20"/>
        </w:rPr>
        <w:t>ț</w:t>
      </w:r>
      <w:r w:rsidRPr="001B6E47">
        <w:rPr>
          <w:rFonts w:ascii="Arial" w:hAnsi="Arial" w:cs="Arial"/>
          <w:b/>
          <w:sz w:val="20"/>
        </w:rPr>
        <w:t>ioneaz</w:t>
      </w:r>
      <w:r>
        <w:rPr>
          <w:rFonts w:ascii="Arial" w:hAnsi="Arial" w:cs="Arial"/>
          <w:b/>
          <w:sz w:val="20"/>
        </w:rPr>
        <w:t>ă</w:t>
      </w:r>
      <w:r w:rsidRPr="001B6E47">
        <w:rPr>
          <w:rFonts w:ascii="Arial" w:hAnsi="Arial" w:cs="Arial"/>
          <w:b/>
          <w:sz w:val="20"/>
        </w:rPr>
        <w:t xml:space="preserve"> potrivit:</w:t>
      </w:r>
    </w:p>
    <w:p w:rsidR="00354FE4" w:rsidRPr="001B6E47" w:rsidRDefault="00354FE4" w:rsidP="00354FE4">
      <w:pPr>
        <w:ind w:right="-993"/>
        <w:jc w:val="both"/>
        <w:rPr>
          <w:rFonts w:ascii="Arial" w:hAnsi="Arial" w:cs="Arial"/>
          <w:sz w:val="20"/>
        </w:rPr>
      </w:pPr>
      <w:r w:rsidRPr="001B6E47">
        <w:rPr>
          <w:rFonts w:ascii="Arial" w:hAnsi="Arial" w:cs="Arial"/>
          <w:sz w:val="20"/>
        </w:rPr>
        <w:tab/>
        <w:t>1. art. ….... alin.(….) lit. ….) din ………………………………………………. cu amend</w:t>
      </w:r>
      <w:r>
        <w:rPr>
          <w:rFonts w:ascii="Arial" w:hAnsi="Arial" w:cs="Arial"/>
          <w:sz w:val="20"/>
        </w:rPr>
        <w:t>ă</w:t>
      </w:r>
      <w:r w:rsidRPr="001B6E47">
        <w:rPr>
          <w:rFonts w:ascii="Arial" w:hAnsi="Arial" w:cs="Arial"/>
          <w:sz w:val="20"/>
        </w:rPr>
        <w:t xml:space="preserve"> de la ……… lei la …..… lei </w:t>
      </w:r>
      <w:r>
        <w:rPr>
          <w:rFonts w:ascii="Arial" w:hAnsi="Arial" w:cs="Arial"/>
          <w:sz w:val="20"/>
        </w:rPr>
        <w:t>ș</w:t>
      </w:r>
      <w:r w:rsidRPr="001B6E47">
        <w:rPr>
          <w:rFonts w:ascii="Arial" w:hAnsi="Arial" w:cs="Arial"/>
          <w:sz w:val="20"/>
        </w:rPr>
        <w:t xml:space="preserve">i </w:t>
      </w:r>
      <w:r w:rsidRPr="001B6E47">
        <w:rPr>
          <w:rFonts w:ascii="Arial" w:hAnsi="Arial" w:cs="Arial"/>
          <w:b/>
          <w:sz w:val="20"/>
        </w:rPr>
        <w:t>stabilesc amenda contraven</w:t>
      </w:r>
      <w:r>
        <w:rPr>
          <w:rFonts w:ascii="Arial" w:hAnsi="Arial" w:cs="Arial"/>
          <w:b/>
          <w:sz w:val="20"/>
        </w:rPr>
        <w:t>ț</w:t>
      </w:r>
      <w:r w:rsidRPr="001B6E47">
        <w:rPr>
          <w:rFonts w:ascii="Arial" w:hAnsi="Arial" w:cs="Arial"/>
          <w:b/>
          <w:sz w:val="20"/>
        </w:rPr>
        <w:t>ional</w:t>
      </w:r>
      <w:r>
        <w:rPr>
          <w:rFonts w:ascii="Arial" w:hAnsi="Arial" w:cs="Arial"/>
          <w:b/>
          <w:sz w:val="20"/>
        </w:rPr>
        <w:t>ă</w:t>
      </w:r>
      <w:r w:rsidRPr="001B6E47">
        <w:rPr>
          <w:rFonts w:ascii="Arial" w:hAnsi="Arial" w:cs="Arial"/>
          <w:b/>
          <w:sz w:val="20"/>
        </w:rPr>
        <w:t xml:space="preserve"> </w:t>
      </w:r>
      <w:r>
        <w:rPr>
          <w:rFonts w:ascii="Arial" w:hAnsi="Arial" w:cs="Arial"/>
          <w:b/>
          <w:sz w:val="20"/>
        </w:rPr>
        <w:t>î</w:t>
      </w:r>
      <w:r w:rsidRPr="001B6E47">
        <w:rPr>
          <w:rFonts w:ascii="Arial" w:hAnsi="Arial" w:cs="Arial"/>
          <w:b/>
          <w:sz w:val="20"/>
        </w:rPr>
        <w:t xml:space="preserve">n cuantum de </w:t>
      </w:r>
      <w:r w:rsidRPr="001B6E47">
        <w:rPr>
          <w:rFonts w:ascii="Arial" w:hAnsi="Arial" w:cs="Arial"/>
          <w:sz w:val="20"/>
        </w:rPr>
        <w:t>………</w:t>
      </w:r>
      <w:r w:rsidRPr="001B6E47">
        <w:rPr>
          <w:rFonts w:ascii="Arial" w:hAnsi="Arial" w:cs="Arial"/>
          <w:b/>
          <w:sz w:val="20"/>
        </w:rPr>
        <w:t xml:space="preserve"> lei</w:t>
      </w:r>
      <w:r w:rsidRPr="001B6E47">
        <w:rPr>
          <w:rFonts w:ascii="Arial" w:hAnsi="Arial" w:cs="Arial"/>
          <w:sz w:val="20"/>
        </w:rPr>
        <w:t>;</w:t>
      </w:r>
    </w:p>
    <w:p w:rsidR="00354FE4" w:rsidRPr="001B6E47" w:rsidRDefault="00354FE4" w:rsidP="00354FE4">
      <w:pPr>
        <w:ind w:right="-993"/>
        <w:jc w:val="both"/>
        <w:rPr>
          <w:rFonts w:ascii="Arial" w:hAnsi="Arial" w:cs="Arial"/>
          <w:sz w:val="20"/>
        </w:rPr>
      </w:pPr>
      <w:r w:rsidRPr="001B6E47">
        <w:rPr>
          <w:rFonts w:ascii="Arial" w:hAnsi="Arial" w:cs="Arial"/>
          <w:sz w:val="20"/>
        </w:rPr>
        <w:tab/>
        <w:t>2. art. ….... alin.(….) lit. ….) din ………………………………………………. cu amend</w:t>
      </w:r>
      <w:r>
        <w:rPr>
          <w:rFonts w:ascii="Arial" w:hAnsi="Arial" w:cs="Arial"/>
          <w:sz w:val="20"/>
        </w:rPr>
        <w:t>ă</w:t>
      </w:r>
      <w:r w:rsidRPr="001B6E47">
        <w:rPr>
          <w:rFonts w:ascii="Arial" w:hAnsi="Arial" w:cs="Arial"/>
          <w:sz w:val="20"/>
        </w:rPr>
        <w:t xml:space="preserve"> de la ……… lei la …..… lei </w:t>
      </w:r>
      <w:r>
        <w:rPr>
          <w:rFonts w:ascii="Arial" w:hAnsi="Arial" w:cs="Arial"/>
          <w:sz w:val="20"/>
        </w:rPr>
        <w:t>ș</w:t>
      </w:r>
      <w:r w:rsidRPr="001B6E47">
        <w:rPr>
          <w:rFonts w:ascii="Arial" w:hAnsi="Arial" w:cs="Arial"/>
          <w:sz w:val="20"/>
        </w:rPr>
        <w:t xml:space="preserve">i </w:t>
      </w:r>
      <w:r w:rsidRPr="001B6E47">
        <w:rPr>
          <w:rFonts w:ascii="Arial" w:hAnsi="Arial" w:cs="Arial"/>
          <w:b/>
          <w:sz w:val="20"/>
        </w:rPr>
        <w:t>stabilesc amenda contraven</w:t>
      </w:r>
      <w:r>
        <w:rPr>
          <w:rFonts w:ascii="Arial" w:hAnsi="Arial" w:cs="Arial"/>
          <w:b/>
          <w:sz w:val="20"/>
        </w:rPr>
        <w:t>ț</w:t>
      </w:r>
      <w:r w:rsidRPr="001B6E47">
        <w:rPr>
          <w:rFonts w:ascii="Arial" w:hAnsi="Arial" w:cs="Arial"/>
          <w:b/>
          <w:sz w:val="20"/>
        </w:rPr>
        <w:t>ional</w:t>
      </w:r>
      <w:r>
        <w:rPr>
          <w:rFonts w:ascii="Arial" w:hAnsi="Arial" w:cs="Arial"/>
          <w:b/>
          <w:sz w:val="20"/>
        </w:rPr>
        <w:t>ă</w:t>
      </w:r>
      <w:r w:rsidRPr="001B6E47">
        <w:rPr>
          <w:rFonts w:ascii="Arial" w:hAnsi="Arial" w:cs="Arial"/>
          <w:b/>
          <w:sz w:val="20"/>
        </w:rPr>
        <w:t xml:space="preserve"> </w:t>
      </w:r>
      <w:r>
        <w:rPr>
          <w:rFonts w:ascii="Arial" w:hAnsi="Arial" w:cs="Arial"/>
          <w:b/>
          <w:sz w:val="20"/>
        </w:rPr>
        <w:t>î</w:t>
      </w:r>
      <w:r w:rsidRPr="001B6E47">
        <w:rPr>
          <w:rFonts w:ascii="Arial" w:hAnsi="Arial" w:cs="Arial"/>
          <w:b/>
          <w:sz w:val="20"/>
        </w:rPr>
        <w:t xml:space="preserve">n cuantum de </w:t>
      </w:r>
      <w:r w:rsidRPr="001B6E47">
        <w:rPr>
          <w:rFonts w:ascii="Arial" w:hAnsi="Arial" w:cs="Arial"/>
          <w:sz w:val="20"/>
        </w:rPr>
        <w:t>………</w:t>
      </w:r>
      <w:r w:rsidRPr="001B6E47">
        <w:rPr>
          <w:rFonts w:ascii="Arial" w:hAnsi="Arial" w:cs="Arial"/>
          <w:b/>
          <w:sz w:val="20"/>
        </w:rPr>
        <w:t xml:space="preserve"> lei</w:t>
      </w:r>
      <w:r w:rsidRPr="001B6E47">
        <w:rPr>
          <w:rFonts w:ascii="Arial" w:hAnsi="Arial" w:cs="Arial"/>
          <w:sz w:val="20"/>
        </w:rPr>
        <w:t>;</w:t>
      </w:r>
    </w:p>
    <w:p w:rsidR="00354FE4" w:rsidRPr="001B6E47" w:rsidRDefault="00354FE4" w:rsidP="00354FE4">
      <w:pPr>
        <w:ind w:right="-993"/>
        <w:jc w:val="both"/>
        <w:rPr>
          <w:rFonts w:ascii="Arial" w:hAnsi="Arial" w:cs="Arial"/>
          <w:sz w:val="20"/>
        </w:rPr>
      </w:pPr>
      <w:r w:rsidRPr="001B6E47">
        <w:rPr>
          <w:rFonts w:ascii="Arial" w:hAnsi="Arial" w:cs="Arial"/>
          <w:sz w:val="20"/>
        </w:rPr>
        <w:tab/>
        <w:t>3. art. ….... alin.(….) lit. ….) din ………………………………………………. cu amend</w:t>
      </w:r>
      <w:r>
        <w:rPr>
          <w:rFonts w:ascii="Arial" w:hAnsi="Arial" w:cs="Arial"/>
          <w:sz w:val="20"/>
        </w:rPr>
        <w:t>ă</w:t>
      </w:r>
      <w:r w:rsidRPr="001B6E47">
        <w:rPr>
          <w:rFonts w:ascii="Arial" w:hAnsi="Arial" w:cs="Arial"/>
          <w:sz w:val="20"/>
        </w:rPr>
        <w:t xml:space="preserve"> de la ……… lei la …..… lei </w:t>
      </w:r>
      <w:r>
        <w:rPr>
          <w:rFonts w:ascii="Arial" w:hAnsi="Arial" w:cs="Arial"/>
          <w:sz w:val="20"/>
        </w:rPr>
        <w:t>ș</w:t>
      </w:r>
      <w:r w:rsidRPr="001B6E47">
        <w:rPr>
          <w:rFonts w:ascii="Arial" w:hAnsi="Arial" w:cs="Arial"/>
          <w:sz w:val="20"/>
        </w:rPr>
        <w:t xml:space="preserve">i </w:t>
      </w:r>
      <w:r w:rsidRPr="001B6E47">
        <w:rPr>
          <w:rFonts w:ascii="Arial" w:hAnsi="Arial" w:cs="Arial"/>
          <w:b/>
          <w:sz w:val="20"/>
        </w:rPr>
        <w:t>stabilesc amenda contraven</w:t>
      </w:r>
      <w:r>
        <w:rPr>
          <w:rFonts w:ascii="Arial" w:hAnsi="Arial" w:cs="Arial"/>
          <w:b/>
          <w:sz w:val="20"/>
        </w:rPr>
        <w:t>ț</w:t>
      </w:r>
      <w:r w:rsidRPr="001B6E47">
        <w:rPr>
          <w:rFonts w:ascii="Arial" w:hAnsi="Arial" w:cs="Arial"/>
          <w:b/>
          <w:sz w:val="20"/>
        </w:rPr>
        <w:t>ional</w:t>
      </w:r>
      <w:r>
        <w:rPr>
          <w:rFonts w:ascii="Arial" w:hAnsi="Arial" w:cs="Arial"/>
          <w:b/>
          <w:sz w:val="20"/>
        </w:rPr>
        <w:t>ă</w:t>
      </w:r>
      <w:r w:rsidRPr="001B6E47">
        <w:rPr>
          <w:rFonts w:ascii="Arial" w:hAnsi="Arial" w:cs="Arial"/>
          <w:b/>
          <w:sz w:val="20"/>
        </w:rPr>
        <w:t xml:space="preserve"> </w:t>
      </w:r>
      <w:r>
        <w:rPr>
          <w:rFonts w:ascii="Arial" w:hAnsi="Arial" w:cs="Arial"/>
          <w:b/>
          <w:sz w:val="20"/>
        </w:rPr>
        <w:t>î</w:t>
      </w:r>
      <w:r w:rsidRPr="001B6E47">
        <w:rPr>
          <w:rFonts w:ascii="Arial" w:hAnsi="Arial" w:cs="Arial"/>
          <w:b/>
          <w:sz w:val="20"/>
        </w:rPr>
        <w:t xml:space="preserve">n cuantum de </w:t>
      </w:r>
      <w:r w:rsidRPr="001B6E47">
        <w:rPr>
          <w:rFonts w:ascii="Arial" w:hAnsi="Arial" w:cs="Arial"/>
          <w:sz w:val="20"/>
        </w:rPr>
        <w:t>………</w:t>
      </w:r>
      <w:r w:rsidRPr="001B6E47">
        <w:rPr>
          <w:rFonts w:ascii="Arial" w:hAnsi="Arial" w:cs="Arial"/>
          <w:b/>
          <w:sz w:val="20"/>
        </w:rPr>
        <w:t xml:space="preserve"> lei</w:t>
      </w:r>
      <w:r>
        <w:rPr>
          <w:rFonts w:ascii="Arial" w:hAnsi="Arial" w:cs="Arial"/>
          <w:sz w:val="20"/>
        </w:rPr>
        <w:t>.</w:t>
      </w:r>
    </w:p>
    <w:p w:rsidR="00354FE4" w:rsidRPr="001B6E47" w:rsidRDefault="00354FE4" w:rsidP="00354FE4">
      <w:pPr>
        <w:ind w:right="-993"/>
        <w:rPr>
          <w:rFonts w:ascii="Arial" w:hAnsi="Arial" w:cs="Arial"/>
          <w:sz w:val="20"/>
        </w:rPr>
      </w:pPr>
      <w:r w:rsidRPr="001B6E47">
        <w:rPr>
          <w:rFonts w:ascii="Arial" w:hAnsi="Arial" w:cs="Arial"/>
          <w:sz w:val="20"/>
        </w:rPr>
        <w:tab/>
        <w:t>ALTE MEN</w:t>
      </w:r>
      <w:r>
        <w:rPr>
          <w:rFonts w:ascii="Arial" w:hAnsi="Arial" w:cs="Arial"/>
          <w:sz w:val="20"/>
        </w:rPr>
        <w:t>Ț</w:t>
      </w:r>
      <w:r w:rsidRPr="001B6E47">
        <w:rPr>
          <w:rFonts w:ascii="Arial" w:hAnsi="Arial" w:cs="Arial"/>
          <w:sz w:val="20"/>
        </w:rPr>
        <w:t>IUNI, inclusiv obiec</w:t>
      </w:r>
      <w:r>
        <w:rPr>
          <w:rFonts w:ascii="Arial" w:hAnsi="Arial" w:cs="Arial"/>
          <w:sz w:val="20"/>
        </w:rPr>
        <w:t>ț</w:t>
      </w:r>
      <w:r w:rsidRPr="001B6E47">
        <w:rPr>
          <w:rFonts w:ascii="Arial" w:hAnsi="Arial" w:cs="Arial"/>
          <w:sz w:val="20"/>
        </w:rPr>
        <w:t>iunile f</w:t>
      </w:r>
      <w:r>
        <w:rPr>
          <w:rFonts w:ascii="Arial" w:hAnsi="Arial" w:cs="Arial"/>
          <w:sz w:val="20"/>
        </w:rPr>
        <w:t>ă</w:t>
      </w:r>
      <w:r w:rsidRPr="001B6E47">
        <w:rPr>
          <w:rFonts w:ascii="Arial" w:hAnsi="Arial" w:cs="Arial"/>
          <w:sz w:val="20"/>
        </w:rPr>
        <w:t>cute de contravenient cu privire la con</w:t>
      </w:r>
      <w:r>
        <w:rPr>
          <w:rFonts w:ascii="Arial" w:hAnsi="Arial" w:cs="Arial"/>
          <w:sz w:val="20"/>
        </w:rPr>
        <w:t>ț</w:t>
      </w:r>
      <w:r w:rsidRPr="001B6E47">
        <w:rPr>
          <w:rFonts w:ascii="Arial" w:hAnsi="Arial" w:cs="Arial"/>
          <w:sz w:val="20"/>
        </w:rPr>
        <w:t>inutul prezentului proces-verbal: ……………………………………………………………………………………………………………………………………………...………………………………………………………………………………………………………………………………………………...………………………………………………………………………………………………………………………………………………...…………………………………………………………………………………………………………………………………………………...…………</w:t>
      </w:r>
    </w:p>
    <w:p w:rsidR="00354FE4" w:rsidRPr="001B6E47" w:rsidRDefault="00354FE4" w:rsidP="00354FE4">
      <w:pPr>
        <w:ind w:right="-993"/>
        <w:jc w:val="both"/>
        <w:rPr>
          <w:rFonts w:ascii="Arial" w:hAnsi="Arial" w:cs="Arial"/>
          <w:sz w:val="20"/>
        </w:rPr>
      </w:pPr>
      <w:r w:rsidRPr="001B6E47">
        <w:rPr>
          <w:rFonts w:ascii="Arial" w:hAnsi="Arial" w:cs="Arial"/>
          <w:sz w:val="20"/>
        </w:rPr>
        <w:tab/>
        <w:t>Suma total</w:t>
      </w:r>
      <w:r>
        <w:rPr>
          <w:rFonts w:ascii="Arial" w:hAnsi="Arial" w:cs="Arial"/>
          <w:sz w:val="20"/>
        </w:rPr>
        <w:t>ă</w:t>
      </w:r>
      <w:r w:rsidRPr="001B6E47">
        <w:rPr>
          <w:rFonts w:ascii="Arial" w:hAnsi="Arial" w:cs="Arial"/>
          <w:sz w:val="20"/>
        </w:rPr>
        <w:t xml:space="preserve"> a amenzii de …………….. lei se va achita </w:t>
      </w:r>
      <w:r>
        <w:rPr>
          <w:rFonts w:ascii="Arial" w:hAnsi="Arial" w:cs="Arial"/>
          <w:sz w:val="20"/>
        </w:rPr>
        <w:t>î</w:t>
      </w:r>
      <w:r w:rsidRPr="001B6E47">
        <w:rPr>
          <w:rFonts w:ascii="Arial" w:hAnsi="Arial" w:cs="Arial"/>
          <w:sz w:val="20"/>
        </w:rPr>
        <w:t xml:space="preserve">n termen de </w:t>
      </w:r>
      <w:r w:rsidRPr="001B6E47">
        <w:rPr>
          <w:rFonts w:ascii="Arial" w:hAnsi="Arial" w:cs="Arial"/>
          <w:b/>
          <w:sz w:val="20"/>
        </w:rPr>
        <w:t xml:space="preserve">15 zile de la data prezentului proces-verbal </w:t>
      </w:r>
      <w:smartTag w:uri="urn:schemas-microsoft-com:office:smarttags" w:element="PersonName">
        <w:smartTagPr>
          <w:attr w:name="ProductID" w:val="la Trezoreria"/>
        </w:smartTagPr>
        <w:r w:rsidRPr="001B6E47">
          <w:rPr>
            <w:rFonts w:ascii="Arial" w:hAnsi="Arial" w:cs="Arial"/>
            <w:sz w:val="20"/>
          </w:rPr>
          <w:t>la Trezoreria</w:t>
        </w:r>
      </w:smartTag>
      <w:r w:rsidRPr="001B6E47">
        <w:rPr>
          <w:rFonts w:ascii="Arial" w:hAnsi="Arial" w:cs="Arial"/>
          <w:sz w:val="20"/>
        </w:rPr>
        <w:t xml:space="preserve"> …………………………………………….. </w:t>
      </w:r>
      <w:r>
        <w:rPr>
          <w:rFonts w:ascii="Arial" w:hAnsi="Arial" w:cs="Arial"/>
          <w:sz w:val="20"/>
        </w:rPr>
        <w:t>î</w:t>
      </w:r>
      <w:r w:rsidRPr="001B6E47">
        <w:rPr>
          <w:rFonts w:ascii="Arial" w:hAnsi="Arial" w:cs="Arial"/>
          <w:sz w:val="20"/>
        </w:rPr>
        <w:t>n contul nr. ……………………………………….. sau la casieriile …………………………………………….…………………… din str. ……..……………….……………………..nr. ………</w:t>
      </w:r>
      <w:r>
        <w:rPr>
          <w:rFonts w:ascii="Arial" w:hAnsi="Arial" w:cs="Arial"/>
          <w:sz w:val="20"/>
        </w:rPr>
        <w:t>…………</w:t>
      </w:r>
      <w:r w:rsidRPr="001B6E47">
        <w:rPr>
          <w:rFonts w:ascii="Arial" w:hAnsi="Arial" w:cs="Arial"/>
          <w:sz w:val="20"/>
        </w:rPr>
        <w:t xml:space="preserve">..., </w:t>
      </w:r>
      <w:r w:rsidRPr="001B6E47">
        <w:rPr>
          <w:rFonts w:ascii="Arial" w:hAnsi="Arial" w:cs="Arial"/>
          <w:sz w:val="22"/>
          <w:szCs w:val="22"/>
        </w:rPr>
        <w:t>prin mandat poștal, prin virament bancar din conturile contribuabilului deschise la b</w:t>
      </w:r>
      <w:r>
        <w:rPr>
          <w:rFonts w:ascii="Arial" w:hAnsi="Arial" w:cs="Arial"/>
          <w:sz w:val="22"/>
          <w:szCs w:val="22"/>
        </w:rPr>
        <w:t>ă</w:t>
      </w:r>
      <w:r w:rsidRPr="001B6E47">
        <w:rPr>
          <w:rFonts w:ascii="Arial" w:hAnsi="Arial" w:cs="Arial"/>
          <w:sz w:val="22"/>
          <w:szCs w:val="22"/>
        </w:rPr>
        <w:t>nci sau utiliz</w:t>
      </w:r>
      <w:r>
        <w:rPr>
          <w:rFonts w:ascii="Arial" w:hAnsi="Arial" w:cs="Arial"/>
          <w:sz w:val="22"/>
          <w:szCs w:val="22"/>
        </w:rPr>
        <w:t>â</w:t>
      </w:r>
      <w:r w:rsidRPr="001B6E47">
        <w:rPr>
          <w:rFonts w:ascii="Arial" w:hAnsi="Arial" w:cs="Arial"/>
          <w:sz w:val="22"/>
          <w:szCs w:val="22"/>
        </w:rPr>
        <w:t>nd contul tranzitoriu</w:t>
      </w:r>
      <w:r w:rsidRPr="001B6E47">
        <w:rPr>
          <w:rFonts w:ascii="Arial" w:hAnsi="Arial" w:cs="Arial"/>
          <w:sz w:val="22"/>
          <w:szCs w:val="22"/>
          <w:vertAlign w:val="superscript"/>
        </w:rPr>
        <w:t>3</w:t>
      </w:r>
      <w:r w:rsidRPr="001B6E47">
        <w:rPr>
          <w:rFonts w:ascii="Arial" w:hAnsi="Arial" w:cs="Arial"/>
          <w:sz w:val="22"/>
          <w:szCs w:val="22"/>
        </w:rPr>
        <w:t xml:space="preserve"> sau alte modalit</w:t>
      </w:r>
      <w:r>
        <w:rPr>
          <w:rFonts w:ascii="Arial" w:hAnsi="Arial" w:cs="Arial"/>
          <w:sz w:val="22"/>
          <w:szCs w:val="22"/>
        </w:rPr>
        <w:t>ă</w:t>
      </w:r>
      <w:r w:rsidRPr="001B6E47">
        <w:rPr>
          <w:rFonts w:ascii="Arial" w:hAnsi="Arial" w:cs="Arial"/>
          <w:sz w:val="22"/>
          <w:szCs w:val="22"/>
        </w:rPr>
        <w:t>ți</w:t>
      </w:r>
      <w:r>
        <w:rPr>
          <w:rFonts w:ascii="Arial" w:hAnsi="Arial" w:cs="Arial"/>
          <w:sz w:val="22"/>
          <w:szCs w:val="22"/>
        </w:rPr>
        <w:t>.</w:t>
      </w:r>
    </w:p>
    <w:p w:rsidR="00354FE4" w:rsidRPr="001B6E47" w:rsidRDefault="00354FE4" w:rsidP="00354FE4">
      <w:pPr>
        <w:ind w:right="-993"/>
        <w:jc w:val="both"/>
        <w:rPr>
          <w:rFonts w:ascii="Arial" w:hAnsi="Arial" w:cs="Arial"/>
          <w:sz w:val="20"/>
        </w:rPr>
      </w:pPr>
      <w:r w:rsidRPr="001B6E47">
        <w:rPr>
          <w:rFonts w:ascii="Arial" w:hAnsi="Arial" w:cs="Arial"/>
          <w:sz w:val="20"/>
        </w:rPr>
        <w:lastRenderedPageBreak/>
        <w:tab/>
      </w:r>
      <w:r w:rsidRPr="001B6E47">
        <w:rPr>
          <w:rFonts w:ascii="Arial" w:hAnsi="Arial" w:cs="Arial"/>
          <w:b/>
          <w:sz w:val="20"/>
        </w:rPr>
        <w:t xml:space="preserve">Prezentul proces-verbal constituie </w:t>
      </w:r>
      <w:r>
        <w:rPr>
          <w:rFonts w:ascii="Arial" w:hAnsi="Arial" w:cs="Arial"/>
          <w:b/>
          <w:sz w:val="20"/>
        </w:rPr>
        <w:t>î</w:t>
      </w:r>
      <w:r w:rsidRPr="001B6E47">
        <w:rPr>
          <w:rFonts w:ascii="Arial" w:hAnsi="Arial" w:cs="Arial"/>
          <w:b/>
          <w:sz w:val="20"/>
        </w:rPr>
        <w:t>n</w:t>
      </w:r>
      <w:r>
        <w:rPr>
          <w:rFonts w:ascii="Arial" w:hAnsi="Arial" w:cs="Arial"/>
          <w:b/>
          <w:sz w:val="20"/>
        </w:rPr>
        <w:t>ș</w:t>
      </w:r>
      <w:r w:rsidRPr="001B6E47">
        <w:rPr>
          <w:rFonts w:ascii="Arial" w:hAnsi="Arial" w:cs="Arial"/>
          <w:b/>
          <w:sz w:val="20"/>
        </w:rPr>
        <w:t>tiin</w:t>
      </w:r>
      <w:r>
        <w:rPr>
          <w:rFonts w:ascii="Arial" w:hAnsi="Arial" w:cs="Arial"/>
          <w:b/>
          <w:sz w:val="20"/>
        </w:rPr>
        <w:t>ț</w:t>
      </w:r>
      <w:r w:rsidRPr="001B6E47">
        <w:rPr>
          <w:rFonts w:ascii="Arial" w:hAnsi="Arial" w:cs="Arial"/>
          <w:b/>
          <w:sz w:val="20"/>
        </w:rPr>
        <w:t>are de plat</w:t>
      </w:r>
      <w:r>
        <w:rPr>
          <w:rFonts w:ascii="Arial" w:hAnsi="Arial" w:cs="Arial"/>
          <w:b/>
          <w:sz w:val="20"/>
        </w:rPr>
        <w:t>ă</w:t>
      </w:r>
      <w:r w:rsidRPr="001B6E47">
        <w:rPr>
          <w:rFonts w:ascii="Arial" w:hAnsi="Arial" w:cs="Arial"/>
          <w:b/>
          <w:sz w:val="20"/>
        </w:rPr>
        <w:t xml:space="preserve">. </w:t>
      </w:r>
      <w:r>
        <w:rPr>
          <w:rFonts w:ascii="Arial" w:hAnsi="Arial" w:cs="Arial"/>
          <w:b/>
          <w:sz w:val="20"/>
        </w:rPr>
        <w:t>Î</w:t>
      </w:r>
      <w:r w:rsidRPr="001B6E47">
        <w:rPr>
          <w:rFonts w:ascii="Arial" w:hAnsi="Arial" w:cs="Arial"/>
          <w:b/>
          <w:sz w:val="20"/>
        </w:rPr>
        <w:t>n termen de 15 zile de la comunicare acesta devine titlu executoriu.</w:t>
      </w:r>
      <w:r w:rsidRPr="001B6E47">
        <w:rPr>
          <w:rFonts w:ascii="Arial" w:hAnsi="Arial" w:cs="Arial"/>
          <w:sz w:val="20"/>
        </w:rPr>
        <w:t xml:space="preserve"> </w:t>
      </w:r>
      <w:r>
        <w:rPr>
          <w:rFonts w:ascii="Arial" w:hAnsi="Arial" w:cs="Arial"/>
          <w:sz w:val="20"/>
        </w:rPr>
        <w:t>Î</w:t>
      </w:r>
      <w:r w:rsidRPr="001B6E47">
        <w:rPr>
          <w:rFonts w:ascii="Arial" w:hAnsi="Arial" w:cs="Arial"/>
          <w:sz w:val="20"/>
        </w:rPr>
        <w:t>n caz de neachitare a amenzii la termenul stabilit se va trece la executarea silit</w:t>
      </w:r>
      <w:r>
        <w:rPr>
          <w:rFonts w:ascii="Arial" w:hAnsi="Arial" w:cs="Arial"/>
          <w:sz w:val="20"/>
        </w:rPr>
        <w:t>ă</w:t>
      </w:r>
      <w:r w:rsidRPr="001B6E47">
        <w:rPr>
          <w:rFonts w:ascii="Arial" w:hAnsi="Arial" w:cs="Arial"/>
          <w:sz w:val="20"/>
        </w:rPr>
        <w:t xml:space="preserve">, conform prevederilor legale </w:t>
      </w:r>
      <w:r>
        <w:rPr>
          <w:rFonts w:ascii="Arial" w:hAnsi="Arial" w:cs="Arial"/>
          <w:sz w:val="20"/>
        </w:rPr>
        <w:t>î</w:t>
      </w:r>
      <w:r w:rsidRPr="001B6E47">
        <w:rPr>
          <w:rFonts w:ascii="Arial" w:hAnsi="Arial" w:cs="Arial"/>
          <w:sz w:val="20"/>
        </w:rPr>
        <w:t>n vigoare la data prezentului proces-verbal.</w:t>
      </w:r>
    </w:p>
    <w:p w:rsidR="00354FE4" w:rsidRPr="001B6E47" w:rsidRDefault="00354FE4" w:rsidP="00354FE4">
      <w:pPr>
        <w:ind w:right="-993"/>
        <w:jc w:val="both"/>
        <w:rPr>
          <w:rFonts w:ascii="Arial" w:hAnsi="Arial" w:cs="Arial"/>
          <w:sz w:val="20"/>
        </w:rPr>
      </w:pPr>
      <w:r w:rsidRPr="001B6E47">
        <w:rPr>
          <w:rFonts w:ascii="Arial" w:hAnsi="Arial" w:cs="Arial"/>
          <w:sz w:val="20"/>
        </w:rPr>
        <w:tab/>
      </w:r>
    </w:p>
    <w:p w:rsidR="00354FE4" w:rsidRPr="001B6E47" w:rsidRDefault="00354FE4" w:rsidP="00354FE4">
      <w:pPr>
        <w:ind w:right="-993"/>
        <w:jc w:val="both"/>
        <w:rPr>
          <w:rFonts w:ascii="Arial" w:hAnsi="Arial" w:cs="Arial"/>
          <w:sz w:val="20"/>
        </w:rPr>
      </w:pPr>
      <w:r w:rsidRPr="001B6E47">
        <w:rPr>
          <w:rFonts w:ascii="Arial" w:hAnsi="Arial" w:cs="Arial"/>
          <w:sz w:val="20"/>
        </w:rPr>
        <w:tab/>
      </w:r>
      <w:r>
        <w:rPr>
          <w:rFonts w:ascii="Arial" w:hAnsi="Arial" w:cs="Arial"/>
          <w:sz w:val="20"/>
        </w:rPr>
        <w:t>Î</w:t>
      </w:r>
      <w:r w:rsidRPr="001B6E47">
        <w:rPr>
          <w:rFonts w:ascii="Arial" w:hAnsi="Arial" w:cs="Arial"/>
          <w:sz w:val="20"/>
        </w:rPr>
        <w:t xml:space="preserve">n baza art. ….... alin.(….) lit. ….) din ………………………………………………. dispun </w:t>
      </w:r>
      <w:r>
        <w:rPr>
          <w:rFonts w:ascii="Arial" w:hAnsi="Arial" w:cs="Arial"/>
          <w:sz w:val="20"/>
        </w:rPr>
        <w:t>ș</w:t>
      </w:r>
      <w:r w:rsidRPr="001B6E47">
        <w:rPr>
          <w:rFonts w:ascii="Arial" w:hAnsi="Arial" w:cs="Arial"/>
          <w:sz w:val="20"/>
        </w:rPr>
        <w:t xml:space="preserve">i confiscarea/ridicarea </w:t>
      </w:r>
      <w:r>
        <w:rPr>
          <w:rFonts w:ascii="Arial" w:hAnsi="Arial" w:cs="Arial"/>
          <w:sz w:val="20"/>
        </w:rPr>
        <w:t>î</w:t>
      </w:r>
      <w:r w:rsidRPr="001B6E47">
        <w:rPr>
          <w:rFonts w:ascii="Arial" w:hAnsi="Arial" w:cs="Arial"/>
          <w:sz w:val="20"/>
        </w:rPr>
        <w:t>n vederea confisc</w:t>
      </w:r>
      <w:r>
        <w:rPr>
          <w:rFonts w:ascii="Arial" w:hAnsi="Arial" w:cs="Arial"/>
          <w:sz w:val="20"/>
        </w:rPr>
        <w:t>ă</w:t>
      </w:r>
      <w:r w:rsidRPr="001B6E47">
        <w:rPr>
          <w:rFonts w:ascii="Arial" w:hAnsi="Arial" w:cs="Arial"/>
          <w:sz w:val="20"/>
        </w:rPr>
        <w:t>rii a  bunurilor/sumei de ………….. lei, prev</w:t>
      </w:r>
      <w:r>
        <w:rPr>
          <w:rFonts w:ascii="Arial" w:hAnsi="Arial" w:cs="Arial"/>
          <w:sz w:val="20"/>
        </w:rPr>
        <w:t>ă</w:t>
      </w:r>
      <w:r w:rsidRPr="001B6E47">
        <w:rPr>
          <w:rFonts w:ascii="Arial" w:hAnsi="Arial" w:cs="Arial"/>
          <w:sz w:val="20"/>
        </w:rPr>
        <w:t xml:space="preserve">zute </w:t>
      </w:r>
      <w:r>
        <w:rPr>
          <w:rFonts w:ascii="Arial" w:hAnsi="Arial" w:cs="Arial"/>
          <w:sz w:val="20"/>
        </w:rPr>
        <w:t>î</w:t>
      </w:r>
      <w:r w:rsidRPr="001B6E47">
        <w:rPr>
          <w:rFonts w:ascii="Arial" w:hAnsi="Arial" w:cs="Arial"/>
          <w:sz w:val="20"/>
        </w:rPr>
        <w:t>n anexa care face parte integrant</w:t>
      </w:r>
      <w:r>
        <w:rPr>
          <w:rFonts w:ascii="Arial" w:hAnsi="Arial" w:cs="Arial"/>
          <w:sz w:val="20"/>
        </w:rPr>
        <w:t>ă</w:t>
      </w:r>
      <w:r w:rsidRPr="001B6E47">
        <w:rPr>
          <w:rFonts w:ascii="Arial" w:hAnsi="Arial" w:cs="Arial"/>
          <w:sz w:val="20"/>
        </w:rPr>
        <w:t xml:space="preserve"> din prezentul proces-verbal, apar</w:t>
      </w:r>
      <w:r>
        <w:rPr>
          <w:rFonts w:ascii="Arial" w:hAnsi="Arial" w:cs="Arial"/>
          <w:sz w:val="20"/>
        </w:rPr>
        <w:t>ț</w:t>
      </w:r>
      <w:r w:rsidRPr="001B6E47">
        <w:rPr>
          <w:rFonts w:ascii="Arial" w:hAnsi="Arial" w:cs="Arial"/>
          <w:sz w:val="20"/>
        </w:rPr>
        <w:t>in</w:t>
      </w:r>
      <w:r>
        <w:rPr>
          <w:rFonts w:ascii="Arial" w:hAnsi="Arial" w:cs="Arial"/>
          <w:sz w:val="20"/>
        </w:rPr>
        <w:t>â</w:t>
      </w:r>
      <w:r w:rsidRPr="001B6E47">
        <w:rPr>
          <w:rFonts w:ascii="Arial" w:hAnsi="Arial" w:cs="Arial"/>
          <w:sz w:val="20"/>
        </w:rPr>
        <w:t>nd ……………………………………………..…, av</w:t>
      </w:r>
      <w:r>
        <w:rPr>
          <w:rFonts w:ascii="Arial" w:hAnsi="Arial" w:cs="Arial"/>
          <w:sz w:val="20"/>
        </w:rPr>
        <w:t>â</w:t>
      </w:r>
      <w:r w:rsidRPr="001B6E47">
        <w:rPr>
          <w:rFonts w:ascii="Arial" w:hAnsi="Arial" w:cs="Arial"/>
          <w:sz w:val="20"/>
        </w:rPr>
        <w:t xml:space="preserve">nd CNP ……………………………, domiciliat </w:t>
      </w:r>
      <w:r>
        <w:rPr>
          <w:rFonts w:ascii="Arial" w:hAnsi="Arial" w:cs="Arial"/>
          <w:sz w:val="20"/>
        </w:rPr>
        <w:t>î</w:t>
      </w:r>
      <w:r w:rsidRPr="001B6E47">
        <w:rPr>
          <w:rFonts w:ascii="Arial" w:hAnsi="Arial" w:cs="Arial"/>
          <w:sz w:val="20"/>
        </w:rPr>
        <w:t>n domiciliat(</w:t>
      </w:r>
      <w:r>
        <w:rPr>
          <w:rFonts w:ascii="Arial" w:hAnsi="Arial" w:cs="Arial"/>
          <w:sz w:val="20"/>
        </w:rPr>
        <w:t>ă</w:t>
      </w:r>
      <w:r w:rsidRPr="001B6E47">
        <w:rPr>
          <w:rFonts w:ascii="Arial" w:hAnsi="Arial" w:cs="Arial"/>
          <w:sz w:val="20"/>
        </w:rPr>
        <w:t xml:space="preserve">) </w:t>
      </w:r>
      <w:r>
        <w:rPr>
          <w:rFonts w:ascii="Arial" w:hAnsi="Arial" w:cs="Arial"/>
          <w:sz w:val="20"/>
        </w:rPr>
        <w:t>î</w:t>
      </w:r>
      <w:r w:rsidRPr="001B6E47">
        <w:rPr>
          <w:rFonts w:ascii="Arial" w:hAnsi="Arial" w:cs="Arial"/>
          <w:sz w:val="20"/>
        </w:rPr>
        <w:t>n ………………………………………, st</w:t>
      </w:r>
      <w:r>
        <w:rPr>
          <w:rFonts w:ascii="Arial" w:hAnsi="Arial" w:cs="Arial"/>
          <w:sz w:val="20"/>
        </w:rPr>
        <w:t>r. …………………………………….</w:t>
      </w:r>
      <w:r w:rsidRPr="001B6E47">
        <w:rPr>
          <w:rFonts w:ascii="Arial" w:hAnsi="Arial" w:cs="Arial"/>
          <w:sz w:val="20"/>
        </w:rPr>
        <w:t xml:space="preserve"> nr. ………, bl. ….., sc. ……, et. ……., ap. …….., sectorul ….., jude</w:t>
      </w:r>
      <w:r>
        <w:rPr>
          <w:rFonts w:ascii="Arial" w:hAnsi="Arial" w:cs="Arial"/>
          <w:sz w:val="20"/>
        </w:rPr>
        <w:t>ț</w:t>
      </w:r>
      <w:r w:rsidRPr="001B6E47">
        <w:rPr>
          <w:rFonts w:ascii="Arial" w:hAnsi="Arial" w:cs="Arial"/>
          <w:sz w:val="20"/>
        </w:rPr>
        <w:t>ul ………………………….., legitimat cu … *), seria ……, nr. ………………., emis(</w:t>
      </w:r>
      <w:r>
        <w:rPr>
          <w:rFonts w:ascii="Arial" w:hAnsi="Arial" w:cs="Arial"/>
          <w:sz w:val="20"/>
        </w:rPr>
        <w:t>ă</w:t>
      </w:r>
      <w:r w:rsidRPr="001B6E47">
        <w:rPr>
          <w:rFonts w:ascii="Arial" w:hAnsi="Arial" w:cs="Arial"/>
          <w:sz w:val="20"/>
        </w:rPr>
        <w:t>) de …………………………………………………, la data ………………………….., care vor fi depuse la ……………………………… p</w:t>
      </w:r>
      <w:r>
        <w:rPr>
          <w:rFonts w:ascii="Arial" w:hAnsi="Arial" w:cs="Arial"/>
          <w:sz w:val="20"/>
        </w:rPr>
        <w:t>â</w:t>
      </w:r>
      <w:r w:rsidRPr="001B6E47">
        <w:rPr>
          <w:rFonts w:ascii="Arial" w:hAnsi="Arial" w:cs="Arial"/>
          <w:sz w:val="20"/>
        </w:rPr>
        <w:t>n</w:t>
      </w:r>
      <w:r>
        <w:rPr>
          <w:rFonts w:ascii="Arial" w:hAnsi="Arial" w:cs="Arial"/>
          <w:sz w:val="20"/>
        </w:rPr>
        <w:t>ă</w:t>
      </w:r>
      <w:r w:rsidRPr="001B6E47">
        <w:rPr>
          <w:rFonts w:ascii="Arial" w:hAnsi="Arial" w:cs="Arial"/>
          <w:sz w:val="20"/>
        </w:rPr>
        <w:t xml:space="preserve"> la valorificare.</w:t>
      </w:r>
    </w:p>
    <w:p w:rsidR="00354FE4" w:rsidRPr="001B6E47" w:rsidRDefault="00354FE4" w:rsidP="00354FE4">
      <w:pPr>
        <w:ind w:right="-993"/>
        <w:jc w:val="both"/>
        <w:rPr>
          <w:rFonts w:ascii="Arial" w:hAnsi="Arial" w:cs="Arial"/>
          <w:sz w:val="20"/>
        </w:rPr>
      </w:pPr>
      <w:r w:rsidRPr="001B6E47">
        <w:rPr>
          <w:rFonts w:ascii="Arial" w:hAnsi="Arial" w:cs="Arial"/>
          <w:sz w:val="20"/>
        </w:rPr>
        <w:tab/>
        <w:t>Contravenientul (nu) este de fa</w:t>
      </w:r>
      <w:r>
        <w:rPr>
          <w:rFonts w:ascii="Arial" w:hAnsi="Arial" w:cs="Arial"/>
          <w:sz w:val="20"/>
        </w:rPr>
        <w:t>ță</w:t>
      </w:r>
      <w:r w:rsidRPr="001B6E47">
        <w:rPr>
          <w:rFonts w:ascii="Arial" w:hAnsi="Arial" w:cs="Arial"/>
          <w:sz w:val="20"/>
        </w:rPr>
        <w:t>/refuz</w:t>
      </w:r>
      <w:r>
        <w:rPr>
          <w:rFonts w:ascii="Arial" w:hAnsi="Arial" w:cs="Arial"/>
          <w:sz w:val="20"/>
        </w:rPr>
        <w:t>ă</w:t>
      </w:r>
      <w:r w:rsidRPr="001B6E47">
        <w:rPr>
          <w:rFonts w:ascii="Arial" w:hAnsi="Arial" w:cs="Arial"/>
          <w:sz w:val="20"/>
        </w:rPr>
        <w:t>/nu poate lua la cuno</w:t>
      </w:r>
      <w:r>
        <w:rPr>
          <w:rFonts w:ascii="Arial" w:hAnsi="Arial" w:cs="Arial"/>
          <w:sz w:val="20"/>
        </w:rPr>
        <w:t>ș</w:t>
      </w:r>
      <w:r w:rsidRPr="001B6E47">
        <w:rPr>
          <w:rFonts w:ascii="Arial" w:hAnsi="Arial" w:cs="Arial"/>
          <w:sz w:val="20"/>
        </w:rPr>
        <w:t>tin</w:t>
      </w:r>
      <w:r>
        <w:rPr>
          <w:rFonts w:ascii="Arial" w:hAnsi="Arial" w:cs="Arial"/>
          <w:sz w:val="20"/>
        </w:rPr>
        <w:t>ță</w:t>
      </w:r>
      <w:r w:rsidRPr="001B6E47">
        <w:rPr>
          <w:rFonts w:ascii="Arial" w:hAnsi="Arial" w:cs="Arial"/>
          <w:sz w:val="20"/>
        </w:rPr>
        <w:t xml:space="preserve"> de prezentul proces-verbal, fapt atestat de martorul  ……………………………………………..…, identificat prin CNP ……………………………, domiciliat(</w:t>
      </w:r>
      <w:r>
        <w:rPr>
          <w:rFonts w:ascii="Arial" w:hAnsi="Arial" w:cs="Arial"/>
          <w:sz w:val="20"/>
        </w:rPr>
        <w:t>ă</w:t>
      </w:r>
      <w:r w:rsidRPr="001B6E47">
        <w:rPr>
          <w:rFonts w:ascii="Arial" w:hAnsi="Arial" w:cs="Arial"/>
          <w:sz w:val="20"/>
        </w:rPr>
        <w:t xml:space="preserve">) </w:t>
      </w:r>
      <w:r>
        <w:rPr>
          <w:rFonts w:ascii="Arial" w:hAnsi="Arial" w:cs="Arial"/>
          <w:sz w:val="20"/>
        </w:rPr>
        <w:t>î</w:t>
      </w:r>
      <w:r w:rsidRPr="001B6E47">
        <w:rPr>
          <w:rFonts w:ascii="Arial" w:hAnsi="Arial" w:cs="Arial"/>
          <w:sz w:val="20"/>
        </w:rPr>
        <w:t>n ………………</w:t>
      </w:r>
      <w:r>
        <w:rPr>
          <w:rFonts w:ascii="Arial" w:hAnsi="Arial" w:cs="Arial"/>
          <w:sz w:val="20"/>
        </w:rPr>
        <w:t>………………………, str. …………………………………….</w:t>
      </w:r>
      <w:r w:rsidRPr="001B6E47">
        <w:rPr>
          <w:rFonts w:ascii="Arial" w:hAnsi="Arial" w:cs="Arial"/>
          <w:sz w:val="20"/>
        </w:rPr>
        <w:t xml:space="preserve"> nr. ………, bl. ….., sc. ……, et. ……., ap. …….., sectorul ….., jude</w:t>
      </w:r>
      <w:r>
        <w:rPr>
          <w:rFonts w:ascii="Arial" w:hAnsi="Arial" w:cs="Arial"/>
          <w:sz w:val="20"/>
        </w:rPr>
        <w:t>ț</w:t>
      </w:r>
      <w:r w:rsidRPr="001B6E47">
        <w:rPr>
          <w:rFonts w:ascii="Arial" w:hAnsi="Arial" w:cs="Arial"/>
          <w:sz w:val="20"/>
        </w:rPr>
        <w:t>ul ………………………….., legitimat cu … *), seria ……, nr. ………………., emis(</w:t>
      </w:r>
      <w:r>
        <w:rPr>
          <w:rFonts w:ascii="Arial" w:hAnsi="Arial" w:cs="Arial"/>
          <w:sz w:val="20"/>
        </w:rPr>
        <w:t>ă</w:t>
      </w:r>
      <w:r w:rsidRPr="001B6E47">
        <w:rPr>
          <w:rFonts w:ascii="Arial" w:hAnsi="Arial" w:cs="Arial"/>
          <w:sz w:val="20"/>
        </w:rPr>
        <w:t>) de …………………………………………………, la data ………………………….. fiind de fa</w:t>
      </w:r>
      <w:r>
        <w:rPr>
          <w:rFonts w:ascii="Arial" w:hAnsi="Arial" w:cs="Arial"/>
          <w:sz w:val="20"/>
        </w:rPr>
        <w:t>ță</w:t>
      </w:r>
      <w:r w:rsidRPr="001B6E47">
        <w:rPr>
          <w:rFonts w:ascii="Arial" w:hAnsi="Arial" w:cs="Arial"/>
          <w:sz w:val="20"/>
        </w:rPr>
        <w:t xml:space="preserve">, i s-a </w:t>
      </w:r>
      <w:r>
        <w:rPr>
          <w:rFonts w:ascii="Arial" w:hAnsi="Arial" w:cs="Arial"/>
          <w:sz w:val="20"/>
        </w:rPr>
        <w:t>î</w:t>
      </w:r>
      <w:r w:rsidRPr="001B6E47">
        <w:rPr>
          <w:rFonts w:ascii="Arial" w:hAnsi="Arial" w:cs="Arial"/>
          <w:sz w:val="20"/>
        </w:rPr>
        <w:t>nm</w:t>
      </w:r>
      <w:r>
        <w:rPr>
          <w:rFonts w:ascii="Arial" w:hAnsi="Arial" w:cs="Arial"/>
          <w:sz w:val="20"/>
        </w:rPr>
        <w:t>â</w:t>
      </w:r>
      <w:r w:rsidRPr="001B6E47">
        <w:rPr>
          <w:rFonts w:ascii="Arial" w:hAnsi="Arial" w:cs="Arial"/>
          <w:sz w:val="20"/>
        </w:rPr>
        <w:t>nat un exemplar din prezentul proces-verbal, pe care-l prime</w:t>
      </w:r>
      <w:r>
        <w:rPr>
          <w:rFonts w:ascii="Arial" w:hAnsi="Arial" w:cs="Arial"/>
          <w:sz w:val="20"/>
        </w:rPr>
        <w:t>ș</w:t>
      </w:r>
      <w:r w:rsidRPr="001B6E47">
        <w:rPr>
          <w:rFonts w:ascii="Arial" w:hAnsi="Arial" w:cs="Arial"/>
          <w:sz w:val="20"/>
        </w:rPr>
        <w:t>te/refuz</w:t>
      </w:r>
      <w:r>
        <w:rPr>
          <w:rFonts w:ascii="Arial" w:hAnsi="Arial" w:cs="Arial"/>
          <w:sz w:val="20"/>
        </w:rPr>
        <w:t>ă</w:t>
      </w:r>
      <w:r w:rsidRPr="001B6E47">
        <w:rPr>
          <w:rFonts w:ascii="Arial" w:hAnsi="Arial" w:cs="Arial"/>
          <w:sz w:val="20"/>
        </w:rPr>
        <w:t xml:space="preserve"> s</w:t>
      </w:r>
      <w:r>
        <w:rPr>
          <w:rFonts w:ascii="Arial" w:hAnsi="Arial" w:cs="Arial"/>
          <w:sz w:val="20"/>
        </w:rPr>
        <w:t>ă</w:t>
      </w:r>
      <w:r w:rsidRPr="001B6E47">
        <w:rPr>
          <w:rFonts w:ascii="Arial" w:hAnsi="Arial" w:cs="Arial"/>
          <w:sz w:val="20"/>
        </w:rPr>
        <w:t xml:space="preserve"> </w:t>
      </w:r>
      <w:r>
        <w:rPr>
          <w:rFonts w:ascii="Arial" w:hAnsi="Arial" w:cs="Arial"/>
          <w:sz w:val="20"/>
        </w:rPr>
        <w:t>î</w:t>
      </w:r>
      <w:r w:rsidRPr="001B6E47">
        <w:rPr>
          <w:rFonts w:ascii="Arial" w:hAnsi="Arial" w:cs="Arial"/>
          <w:sz w:val="20"/>
        </w:rPr>
        <w:t>l primeasc</w:t>
      </w:r>
      <w:r>
        <w:rPr>
          <w:rFonts w:ascii="Arial" w:hAnsi="Arial" w:cs="Arial"/>
          <w:sz w:val="20"/>
        </w:rPr>
        <w:t>ă</w:t>
      </w:r>
      <w:r w:rsidRPr="001B6E47">
        <w:rPr>
          <w:rFonts w:ascii="Arial" w:hAnsi="Arial" w:cs="Arial"/>
          <w:sz w:val="20"/>
        </w:rPr>
        <w:t xml:space="preserve"> </w:t>
      </w:r>
      <w:r>
        <w:rPr>
          <w:rFonts w:ascii="Arial" w:hAnsi="Arial" w:cs="Arial"/>
          <w:sz w:val="20"/>
        </w:rPr>
        <w:t>î</w:t>
      </w:r>
      <w:r w:rsidRPr="001B6E47">
        <w:rPr>
          <w:rFonts w:ascii="Arial" w:hAnsi="Arial" w:cs="Arial"/>
          <w:sz w:val="20"/>
        </w:rPr>
        <w:t>n fa</w:t>
      </w:r>
      <w:r>
        <w:rPr>
          <w:rFonts w:ascii="Arial" w:hAnsi="Arial" w:cs="Arial"/>
          <w:sz w:val="20"/>
        </w:rPr>
        <w:t>ț</w:t>
      </w:r>
      <w:r w:rsidRPr="001B6E47">
        <w:rPr>
          <w:rFonts w:ascii="Arial" w:hAnsi="Arial" w:cs="Arial"/>
          <w:sz w:val="20"/>
        </w:rPr>
        <w:t>a noastr</w:t>
      </w:r>
      <w:r>
        <w:rPr>
          <w:rFonts w:ascii="Arial" w:hAnsi="Arial" w:cs="Arial"/>
          <w:sz w:val="20"/>
        </w:rPr>
        <w:t>ă</w:t>
      </w:r>
      <w:r w:rsidRPr="001B6E47">
        <w:rPr>
          <w:rFonts w:ascii="Arial" w:hAnsi="Arial" w:cs="Arial"/>
          <w:sz w:val="20"/>
        </w:rPr>
        <w:t>.</w:t>
      </w:r>
    </w:p>
    <w:p w:rsidR="00354FE4" w:rsidRPr="001B6E47" w:rsidRDefault="00354FE4" w:rsidP="00354FE4">
      <w:pPr>
        <w:ind w:right="-993"/>
        <w:jc w:val="both"/>
        <w:rPr>
          <w:rFonts w:ascii="Arial" w:hAnsi="Arial" w:cs="Arial"/>
          <w:sz w:val="20"/>
        </w:rPr>
      </w:pPr>
      <w:r w:rsidRPr="001B6E47">
        <w:rPr>
          <w:rFonts w:ascii="Arial" w:hAnsi="Arial" w:cs="Arial"/>
        </w:rPr>
        <w:tab/>
      </w:r>
      <w:r w:rsidRPr="001B6E47">
        <w:rPr>
          <w:rFonts w:ascii="Arial" w:hAnsi="Arial" w:cs="Arial"/>
          <w:sz w:val="20"/>
        </w:rPr>
        <w:t>Cu drept de pl</w:t>
      </w:r>
      <w:r>
        <w:rPr>
          <w:rFonts w:ascii="Arial" w:hAnsi="Arial" w:cs="Arial"/>
          <w:sz w:val="20"/>
        </w:rPr>
        <w:t>â</w:t>
      </w:r>
      <w:r w:rsidRPr="001B6E47">
        <w:rPr>
          <w:rFonts w:ascii="Arial" w:hAnsi="Arial" w:cs="Arial"/>
          <w:sz w:val="20"/>
        </w:rPr>
        <w:t xml:space="preserve">ngere </w:t>
      </w:r>
      <w:r>
        <w:rPr>
          <w:rFonts w:ascii="Arial" w:hAnsi="Arial" w:cs="Arial"/>
          <w:sz w:val="20"/>
        </w:rPr>
        <w:t>î</w:t>
      </w:r>
      <w:r w:rsidRPr="001B6E47">
        <w:rPr>
          <w:rFonts w:ascii="Arial" w:hAnsi="Arial" w:cs="Arial"/>
          <w:sz w:val="20"/>
        </w:rPr>
        <w:t xml:space="preserve">n termen de </w:t>
      </w:r>
      <w:r w:rsidRPr="001B6E47">
        <w:rPr>
          <w:rFonts w:ascii="Arial" w:hAnsi="Arial" w:cs="Arial"/>
          <w:b/>
          <w:sz w:val="20"/>
        </w:rPr>
        <w:t xml:space="preserve">15 zile de la data </w:t>
      </w:r>
      <w:r>
        <w:rPr>
          <w:rFonts w:ascii="Arial" w:hAnsi="Arial" w:cs="Arial"/>
          <w:b/>
          <w:sz w:val="20"/>
        </w:rPr>
        <w:t>î</w:t>
      </w:r>
      <w:r w:rsidRPr="001B6E47">
        <w:rPr>
          <w:rFonts w:ascii="Arial" w:hAnsi="Arial" w:cs="Arial"/>
          <w:b/>
          <w:sz w:val="20"/>
        </w:rPr>
        <w:t>nm</w:t>
      </w:r>
      <w:r>
        <w:rPr>
          <w:rFonts w:ascii="Arial" w:hAnsi="Arial" w:cs="Arial"/>
          <w:b/>
          <w:sz w:val="20"/>
        </w:rPr>
        <w:t>â</w:t>
      </w:r>
      <w:r w:rsidRPr="001B6E47">
        <w:rPr>
          <w:rFonts w:ascii="Arial" w:hAnsi="Arial" w:cs="Arial"/>
          <w:b/>
          <w:sz w:val="20"/>
        </w:rPr>
        <w:t>n</w:t>
      </w:r>
      <w:r>
        <w:rPr>
          <w:rFonts w:ascii="Arial" w:hAnsi="Arial" w:cs="Arial"/>
          <w:b/>
          <w:sz w:val="20"/>
        </w:rPr>
        <w:t>ă</w:t>
      </w:r>
      <w:r w:rsidRPr="001B6E47">
        <w:rPr>
          <w:rFonts w:ascii="Arial" w:hAnsi="Arial" w:cs="Arial"/>
          <w:b/>
          <w:sz w:val="20"/>
        </w:rPr>
        <w:t>rii/primirii/comunic</w:t>
      </w:r>
      <w:r>
        <w:rPr>
          <w:rFonts w:ascii="Arial" w:hAnsi="Arial" w:cs="Arial"/>
          <w:b/>
          <w:sz w:val="20"/>
        </w:rPr>
        <w:t>ă</w:t>
      </w:r>
      <w:r w:rsidRPr="001B6E47">
        <w:rPr>
          <w:rFonts w:ascii="Arial" w:hAnsi="Arial" w:cs="Arial"/>
          <w:b/>
          <w:sz w:val="20"/>
        </w:rPr>
        <w:t>rii</w:t>
      </w:r>
      <w:r w:rsidRPr="001B6E47">
        <w:rPr>
          <w:rFonts w:ascii="Arial" w:hAnsi="Arial" w:cs="Arial"/>
          <w:sz w:val="20"/>
        </w:rPr>
        <w:t xml:space="preserve"> la ……………………………………… .</w:t>
      </w:r>
    </w:p>
    <w:p w:rsidR="00354FE4" w:rsidRPr="001B6E47" w:rsidRDefault="00354FE4" w:rsidP="00354FE4">
      <w:pPr>
        <w:ind w:right="-993"/>
        <w:jc w:val="both"/>
        <w:rPr>
          <w:rFonts w:ascii="Arial" w:hAnsi="Arial" w:cs="Arial"/>
          <w:sz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1"/>
        <w:gridCol w:w="2789"/>
        <w:gridCol w:w="2888"/>
      </w:tblGrid>
      <w:tr w:rsidR="00354FE4" w:rsidRPr="001B6E47" w:rsidTr="00942689">
        <w:trPr>
          <w:trHeight w:val="660"/>
        </w:trPr>
        <w:tc>
          <w:tcPr>
            <w:tcW w:w="4111" w:type="dxa"/>
            <w:tcBorders>
              <w:top w:val="nil"/>
              <w:left w:val="nil"/>
              <w:bottom w:val="dotted" w:sz="4" w:space="0" w:color="auto"/>
              <w:right w:val="nil"/>
            </w:tcBorders>
            <w:shd w:val="clear" w:color="auto" w:fill="auto"/>
          </w:tcPr>
          <w:p w:rsidR="00354FE4" w:rsidRPr="001B6E47" w:rsidRDefault="00354FE4" w:rsidP="00942689">
            <w:pPr>
              <w:spacing w:before="40" w:after="20"/>
              <w:ind w:right="-993"/>
              <w:jc w:val="center"/>
              <w:rPr>
                <w:rFonts w:ascii="Arial" w:hAnsi="Arial" w:cs="Arial"/>
                <w:sz w:val="20"/>
              </w:rPr>
            </w:pPr>
            <w:r w:rsidRPr="001B6E47">
              <w:rPr>
                <w:rFonts w:ascii="Arial" w:hAnsi="Arial" w:cs="Arial"/>
                <w:sz w:val="20"/>
              </w:rPr>
              <w:sym w:font="Wingdings" w:char="F0C9"/>
            </w:r>
            <w:r w:rsidRPr="001B6E47">
              <w:rPr>
                <w:rFonts w:ascii="Arial" w:hAnsi="Arial" w:cs="Arial"/>
                <w:sz w:val="20"/>
              </w:rPr>
              <w:t xml:space="preserve"> Semn</w:t>
            </w:r>
            <w:r>
              <w:rPr>
                <w:rFonts w:ascii="Arial" w:hAnsi="Arial" w:cs="Arial"/>
                <w:sz w:val="20"/>
              </w:rPr>
              <w:t>ă</w:t>
            </w:r>
            <w:r w:rsidRPr="001B6E47">
              <w:rPr>
                <w:rFonts w:ascii="Arial" w:hAnsi="Arial" w:cs="Arial"/>
                <w:sz w:val="20"/>
              </w:rPr>
              <w:t xml:space="preserve">tura agentului constatator </w:t>
            </w:r>
            <w:r w:rsidRPr="001B6E47">
              <w:rPr>
                <w:rFonts w:ascii="Arial" w:hAnsi="Arial" w:cs="Arial"/>
                <w:sz w:val="20"/>
              </w:rPr>
              <w:sym w:font="Wingdings" w:char="F0CA"/>
            </w:r>
          </w:p>
          <w:p w:rsidR="00354FE4" w:rsidRPr="001B6E47" w:rsidRDefault="00354FE4" w:rsidP="00942689">
            <w:pPr>
              <w:ind w:right="-993"/>
              <w:rPr>
                <w:rFonts w:ascii="Arial" w:hAnsi="Arial" w:cs="Arial"/>
                <w:sz w:val="20"/>
              </w:rPr>
            </w:pPr>
            <w:r w:rsidRPr="001B6E47">
              <w:rPr>
                <w:rFonts w:ascii="Arial" w:hAnsi="Arial" w:cs="Arial"/>
                <w:sz w:val="28"/>
                <w:szCs w:val="28"/>
              </w:rPr>
              <w:sym w:font="Wingdings" w:char="F03F"/>
            </w:r>
          </w:p>
        </w:tc>
        <w:tc>
          <w:tcPr>
            <w:tcW w:w="3402" w:type="dxa"/>
            <w:tcBorders>
              <w:top w:val="nil"/>
              <w:left w:val="nil"/>
              <w:bottom w:val="dotted" w:sz="4" w:space="0" w:color="auto"/>
              <w:right w:val="nil"/>
            </w:tcBorders>
            <w:shd w:val="clear" w:color="auto" w:fill="auto"/>
          </w:tcPr>
          <w:p w:rsidR="00354FE4" w:rsidRPr="001B6E47" w:rsidRDefault="00354FE4" w:rsidP="00942689">
            <w:pPr>
              <w:spacing w:before="40" w:after="20"/>
              <w:ind w:right="-993"/>
              <w:jc w:val="center"/>
              <w:rPr>
                <w:rFonts w:ascii="Arial" w:hAnsi="Arial" w:cs="Arial"/>
                <w:sz w:val="20"/>
              </w:rPr>
            </w:pPr>
            <w:r w:rsidRPr="001B6E47">
              <w:rPr>
                <w:rFonts w:ascii="Arial" w:hAnsi="Arial" w:cs="Arial"/>
                <w:sz w:val="20"/>
              </w:rPr>
              <w:sym w:font="Wingdings" w:char="F0C9"/>
            </w:r>
            <w:r w:rsidRPr="001B6E47">
              <w:rPr>
                <w:rFonts w:ascii="Arial" w:hAnsi="Arial" w:cs="Arial"/>
                <w:sz w:val="20"/>
              </w:rPr>
              <w:t xml:space="preserve"> Semn</w:t>
            </w:r>
            <w:r>
              <w:rPr>
                <w:rFonts w:ascii="Arial" w:hAnsi="Arial" w:cs="Arial"/>
                <w:sz w:val="20"/>
              </w:rPr>
              <w:t>ă</w:t>
            </w:r>
            <w:r w:rsidRPr="001B6E47">
              <w:rPr>
                <w:rFonts w:ascii="Arial" w:hAnsi="Arial" w:cs="Arial"/>
                <w:sz w:val="20"/>
              </w:rPr>
              <w:t xml:space="preserve">tura martorului </w:t>
            </w:r>
            <w:r w:rsidRPr="001B6E47">
              <w:rPr>
                <w:rFonts w:ascii="Arial" w:hAnsi="Arial" w:cs="Arial"/>
                <w:sz w:val="20"/>
              </w:rPr>
              <w:sym w:font="Wingdings" w:char="F0CA"/>
            </w:r>
          </w:p>
          <w:p w:rsidR="00354FE4" w:rsidRPr="001B6E47" w:rsidRDefault="00354FE4" w:rsidP="00942689">
            <w:pPr>
              <w:spacing w:before="40" w:after="20"/>
              <w:ind w:right="-993"/>
              <w:rPr>
                <w:rFonts w:ascii="Arial" w:hAnsi="Arial" w:cs="Arial"/>
                <w:sz w:val="20"/>
              </w:rPr>
            </w:pPr>
            <w:r w:rsidRPr="001B6E47">
              <w:rPr>
                <w:rFonts w:ascii="Arial" w:hAnsi="Arial" w:cs="Arial"/>
                <w:sz w:val="28"/>
                <w:szCs w:val="28"/>
              </w:rPr>
              <w:sym w:font="Wingdings" w:char="F03F"/>
            </w:r>
          </w:p>
        </w:tc>
        <w:tc>
          <w:tcPr>
            <w:tcW w:w="3402" w:type="dxa"/>
            <w:tcBorders>
              <w:top w:val="nil"/>
              <w:left w:val="nil"/>
              <w:bottom w:val="dotted" w:sz="4" w:space="0" w:color="auto"/>
              <w:right w:val="nil"/>
            </w:tcBorders>
            <w:shd w:val="clear" w:color="auto" w:fill="auto"/>
          </w:tcPr>
          <w:p w:rsidR="00354FE4" w:rsidRPr="001B6E47" w:rsidRDefault="00354FE4" w:rsidP="00942689">
            <w:pPr>
              <w:spacing w:before="40" w:after="20"/>
              <w:ind w:right="-993"/>
              <w:jc w:val="center"/>
              <w:rPr>
                <w:rFonts w:ascii="Arial" w:hAnsi="Arial" w:cs="Arial"/>
                <w:sz w:val="20"/>
              </w:rPr>
            </w:pPr>
            <w:r w:rsidRPr="001B6E47">
              <w:rPr>
                <w:rFonts w:ascii="Arial" w:hAnsi="Arial" w:cs="Arial"/>
                <w:sz w:val="20"/>
              </w:rPr>
              <w:sym w:font="Wingdings" w:char="F0C9"/>
            </w:r>
            <w:r w:rsidRPr="001B6E47">
              <w:rPr>
                <w:rFonts w:ascii="Arial" w:hAnsi="Arial" w:cs="Arial"/>
                <w:sz w:val="20"/>
              </w:rPr>
              <w:t xml:space="preserve"> Semn</w:t>
            </w:r>
            <w:r>
              <w:rPr>
                <w:rFonts w:ascii="Arial" w:hAnsi="Arial" w:cs="Arial"/>
                <w:sz w:val="20"/>
              </w:rPr>
              <w:t>ă</w:t>
            </w:r>
            <w:r w:rsidRPr="001B6E47">
              <w:rPr>
                <w:rFonts w:ascii="Arial" w:hAnsi="Arial" w:cs="Arial"/>
                <w:sz w:val="20"/>
              </w:rPr>
              <w:t xml:space="preserve">tura contravenientului </w:t>
            </w:r>
            <w:r w:rsidRPr="001B6E47">
              <w:rPr>
                <w:rFonts w:ascii="Arial" w:hAnsi="Arial" w:cs="Arial"/>
                <w:sz w:val="20"/>
              </w:rPr>
              <w:sym w:font="Wingdings" w:char="F0CA"/>
            </w:r>
          </w:p>
          <w:p w:rsidR="00354FE4" w:rsidRPr="001B6E47" w:rsidRDefault="00354FE4" w:rsidP="00942689">
            <w:pPr>
              <w:ind w:right="-993"/>
              <w:rPr>
                <w:rFonts w:ascii="Arial" w:hAnsi="Arial" w:cs="Arial"/>
                <w:sz w:val="20"/>
              </w:rPr>
            </w:pPr>
            <w:r w:rsidRPr="001B6E47">
              <w:rPr>
                <w:rFonts w:ascii="Arial" w:hAnsi="Arial" w:cs="Arial"/>
                <w:sz w:val="28"/>
                <w:szCs w:val="28"/>
              </w:rPr>
              <w:sym w:font="Wingdings" w:char="F03F"/>
            </w:r>
          </w:p>
        </w:tc>
      </w:tr>
    </w:tbl>
    <w:p w:rsidR="00354FE4" w:rsidRPr="001B6E47" w:rsidRDefault="00354FE4" w:rsidP="00354FE4">
      <w:pPr>
        <w:pBdr>
          <w:bottom w:val="single" w:sz="12" w:space="1" w:color="auto"/>
        </w:pBdr>
        <w:ind w:right="-993"/>
        <w:rPr>
          <w:rFonts w:ascii="Arial" w:hAnsi="Arial" w:cs="Arial"/>
          <w:sz w:val="20"/>
        </w:rPr>
      </w:pPr>
    </w:p>
    <w:p w:rsidR="00354FE4" w:rsidRPr="001B6E47" w:rsidRDefault="00354FE4" w:rsidP="00354FE4">
      <w:pPr>
        <w:pBdr>
          <w:bottom w:val="single" w:sz="12" w:space="1" w:color="auto"/>
        </w:pBdr>
        <w:ind w:right="-993"/>
        <w:jc w:val="both"/>
        <w:rPr>
          <w:rFonts w:ascii="Arial" w:hAnsi="Arial" w:cs="Arial"/>
          <w:sz w:val="20"/>
        </w:rPr>
      </w:pPr>
      <w:r w:rsidRPr="001B6E47">
        <w:rPr>
          <w:rFonts w:ascii="Arial" w:hAnsi="Arial" w:cs="Arial"/>
          <w:sz w:val="20"/>
        </w:rPr>
        <w:t xml:space="preserve">*) Se </w:t>
      </w:r>
      <w:r>
        <w:rPr>
          <w:rFonts w:ascii="Arial" w:hAnsi="Arial" w:cs="Arial"/>
          <w:sz w:val="20"/>
        </w:rPr>
        <w:t>î</w:t>
      </w:r>
      <w:r w:rsidRPr="001B6E47">
        <w:rPr>
          <w:rFonts w:ascii="Arial" w:hAnsi="Arial" w:cs="Arial"/>
          <w:sz w:val="20"/>
        </w:rPr>
        <w:t>nscrie actul de identitate, respectiv: C.I. – cartea de identitate; A.I. – adeverin</w:t>
      </w:r>
      <w:r>
        <w:rPr>
          <w:rFonts w:ascii="Arial" w:hAnsi="Arial" w:cs="Arial"/>
          <w:sz w:val="20"/>
        </w:rPr>
        <w:t>ț</w:t>
      </w:r>
      <w:r w:rsidRPr="001B6E47">
        <w:rPr>
          <w:rFonts w:ascii="Arial" w:hAnsi="Arial" w:cs="Arial"/>
          <w:sz w:val="20"/>
        </w:rPr>
        <w:t>a de identitate; B.I. – buletinul de identitate; P – pa</w:t>
      </w:r>
      <w:r>
        <w:rPr>
          <w:rFonts w:ascii="Arial" w:hAnsi="Arial" w:cs="Arial"/>
          <w:sz w:val="20"/>
        </w:rPr>
        <w:t>ș</w:t>
      </w:r>
      <w:r w:rsidRPr="001B6E47">
        <w:rPr>
          <w:rFonts w:ascii="Arial" w:hAnsi="Arial" w:cs="Arial"/>
          <w:sz w:val="20"/>
        </w:rPr>
        <w:t xml:space="preserve">aportul. Prin CNP se </w:t>
      </w:r>
      <w:r>
        <w:rPr>
          <w:rFonts w:ascii="Arial" w:hAnsi="Arial" w:cs="Arial"/>
          <w:sz w:val="20"/>
        </w:rPr>
        <w:t>î</w:t>
      </w:r>
      <w:r w:rsidRPr="001B6E47">
        <w:rPr>
          <w:rFonts w:ascii="Arial" w:hAnsi="Arial" w:cs="Arial"/>
          <w:sz w:val="20"/>
        </w:rPr>
        <w:t>n</w:t>
      </w:r>
      <w:r>
        <w:rPr>
          <w:rFonts w:ascii="Arial" w:hAnsi="Arial" w:cs="Arial"/>
          <w:sz w:val="20"/>
        </w:rPr>
        <w:t>ț</w:t>
      </w:r>
      <w:r w:rsidRPr="001B6E47">
        <w:rPr>
          <w:rFonts w:ascii="Arial" w:hAnsi="Arial" w:cs="Arial"/>
          <w:sz w:val="20"/>
        </w:rPr>
        <w:t xml:space="preserve">elege </w:t>
      </w:r>
      <w:r w:rsidRPr="001B6E47">
        <w:rPr>
          <w:rFonts w:ascii="Arial" w:hAnsi="Arial" w:cs="Arial"/>
          <w:i/>
          <w:sz w:val="20"/>
        </w:rPr>
        <w:t>codul numeric personal</w:t>
      </w:r>
      <w:r w:rsidRPr="001B6E47">
        <w:rPr>
          <w:rFonts w:ascii="Arial" w:hAnsi="Arial" w:cs="Arial"/>
          <w:sz w:val="20"/>
        </w:rPr>
        <w:t>.</w:t>
      </w:r>
    </w:p>
    <w:p w:rsidR="00354FE4" w:rsidRPr="001B6E47" w:rsidRDefault="00354FE4" w:rsidP="00354FE4">
      <w:pPr>
        <w:pBdr>
          <w:bottom w:val="single" w:sz="12" w:space="1" w:color="auto"/>
        </w:pBdr>
        <w:ind w:right="-993"/>
        <w:jc w:val="both"/>
        <w:rPr>
          <w:rFonts w:ascii="Arial" w:hAnsi="Arial" w:cs="Arial"/>
          <w:sz w:val="20"/>
        </w:rPr>
      </w:pPr>
      <w:r w:rsidRPr="001B6E47">
        <w:rPr>
          <w:rFonts w:ascii="Arial" w:hAnsi="Arial" w:cs="Arial"/>
          <w:sz w:val="20"/>
        </w:rPr>
        <w:t>NOT</w:t>
      </w:r>
      <w:r>
        <w:rPr>
          <w:rFonts w:ascii="Arial" w:hAnsi="Arial" w:cs="Arial"/>
          <w:sz w:val="20"/>
        </w:rPr>
        <w:t>Ă</w:t>
      </w:r>
      <w:r w:rsidRPr="001B6E47">
        <w:rPr>
          <w:rFonts w:ascii="Arial" w:hAnsi="Arial" w:cs="Arial"/>
          <w:sz w:val="20"/>
        </w:rPr>
        <w:t>: Prin CODUL DE IDENTIFICARE FISCAL</w:t>
      </w:r>
      <w:r>
        <w:rPr>
          <w:rFonts w:ascii="Arial" w:hAnsi="Arial" w:cs="Arial"/>
          <w:sz w:val="20"/>
        </w:rPr>
        <w:t>Ă</w:t>
      </w:r>
      <w:r w:rsidRPr="001B6E47">
        <w:rPr>
          <w:rFonts w:ascii="Arial" w:hAnsi="Arial" w:cs="Arial"/>
          <w:sz w:val="20"/>
        </w:rPr>
        <w:t xml:space="preserve"> se </w:t>
      </w:r>
      <w:r>
        <w:rPr>
          <w:rFonts w:ascii="Arial" w:hAnsi="Arial" w:cs="Arial"/>
          <w:sz w:val="20"/>
        </w:rPr>
        <w:t>î</w:t>
      </w:r>
      <w:r w:rsidRPr="001B6E47">
        <w:rPr>
          <w:rFonts w:ascii="Arial" w:hAnsi="Arial" w:cs="Arial"/>
          <w:sz w:val="20"/>
        </w:rPr>
        <w:t>n</w:t>
      </w:r>
      <w:r>
        <w:rPr>
          <w:rFonts w:ascii="Arial" w:hAnsi="Arial" w:cs="Arial"/>
          <w:sz w:val="20"/>
        </w:rPr>
        <w:t>ț</w:t>
      </w:r>
      <w:r w:rsidRPr="001B6E47">
        <w:rPr>
          <w:rFonts w:ascii="Arial" w:hAnsi="Arial" w:cs="Arial"/>
          <w:sz w:val="20"/>
        </w:rPr>
        <w:t>elege: codul numeric personal, num</w:t>
      </w:r>
      <w:r>
        <w:rPr>
          <w:rFonts w:ascii="Arial" w:hAnsi="Arial" w:cs="Arial"/>
          <w:sz w:val="20"/>
        </w:rPr>
        <w:t>ă</w:t>
      </w:r>
      <w:r w:rsidRPr="001B6E47">
        <w:rPr>
          <w:rFonts w:ascii="Arial" w:hAnsi="Arial" w:cs="Arial"/>
          <w:sz w:val="20"/>
        </w:rPr>
        <w:t>rul de identificare fiscal</w:t>
      </w:r>
      <w:r>
        <w:rPr>
          <w:rFonts w:ascii="Arial" w:hAnsi="Arial" w:cs="Arial"/>
          <w:sz w:val="20"/>
        </w:rPr>
        <w:t>ă</w:t>
      </w:r>
      <w:r w:rsidRPr="001B6E47">
        <w:rPr>
          <w:rFonts w:ascii="Arial" w:hAnsi="Arial" w:cs="Arial"/>
          <w:sz w:val="20"/>
        </w:rPr>
        <w:t xml:space="preserve">, codul de </w:t>
      </w:r>
      <w:r>
        <w:rPr>
          <w:rFonts w:ascii="Arial" w:hAnsi="Arial" w:cs="Arial"/>
          <w:sz w:val="20"/>
        </w:rPr>
        <w:t>î</w:t>
      </w:r>
      <w:r w:rsidRPr="001B6E47">
        <w:rPr>
          <w:rFonts w:ascii="Arial" w:hAnsi="Arial" w:cs="Arial"/>
          <w:sz w:val="20"/>
        </w:rPr>
        <w:t>nregistrare fiscal</w:t>
      </w:r>
      <w:r>
        <w:rPr>
          <w:rFonts w:ascii="Arial" w:hAnsi="Arial" w:cs="Arial"/>
          <w:sz w:val="20"/>
        </w:rPr>
        <w:t>ă</w:t>
      </w:r>
      <w:r w:rsidRPr="001B6E47">
        <w:rPr>
          <w:rFonts w:ascii="Arial" w:hAnsi="Arial" w:cs="Arial"/>
          <w:sz w:val="20"/>
        </w:rPr>
        <w:t xml:space="preserve"> sau codul unic de </w:t>
      </w:r>
      <w:r>
        <w:rPr>
          <w:rFonts w:ascii="Arial" w:hAnsi="Arial" w:cs="Arial"/>
          <w:sz w:val="20"/>
        </w:rPr>
        <w:t>î</w:t>
      </w:r>
      <w:r w:rsidRPr="001B6E47">
        <w:rPr>
          <w:rFonts w:ascii="Arial" w:hAnsi="Arial" w:cs="Arial"/>
          <w:sz w:val="20"/>
        </w:rPr>
        <w:t xml:space="preserve">nregistrare. </w:t>
      </w:r>
    </w:p>
    <w:p w:rsidR="00354FE4" w:rsidRPr="001B6E47" w:rsidRDefault="00354FE4" w:rsidP="00354FE4">
      <w:pPr>
        <w:pBdr>
          <w:bottom w:val="single" w:sz="12" w:space="1" w:color="auto"/>
        </w:pBdr>
        <w:ind w:right="-993"/>
        <w:rPr>
          <w:rFonts w:ascii="Arial" w:hAnsi="Arial" w:cs="Arial"/>
          <w:sz w:val="20"/>
        </w:rPr>
      </w:pPr>
    </w:p>
    <w:p w:rsidR="00354FE4" w:rsidRPr="001B6E47" w:rsidRDefault="00354FE4" w:rsidP="00354FE4">
      <w:pPr>
        <w:pBdr>
          <w:bottom w:val="single" w:sz="12" w:space="1" w:color="auto"/>
        </w:pBdr>
        <w:ind w:right="-993"/>
        <w:rPr>
          <w:rFonts w:ascii="Arial" w:hAnsi="Arial" w:cs="Arial"/>
          <w:sz w:val="20"/>
        </w:rPr>
      </w:pPr>
      <w:r w:rsidRPr="001B6E47">
        <w:rPr>
          <w:rFonts w:ascii="Arial" w:hAnsi="Arial" w:cs="Arial"/>
          <w:sz w:val="20"/>
        </w:rPr>
        <w:sym w:font="Wingdings" w:char="F022"/>
      </w:r>
      <w:r w:rsidRPr="001B6E47">
        <w:rPr>
          <w:rFonts w:ascii="Arial" w:hAnsi="Arial" w:cs="Arial"/>
          <w:sz w:val="20"/>
        </w:rPr>
        <w:t xml:space="preserve"> ………………………………….............……….. </w:t>
      </w:r>
      <w:r w:rsidRPr="001B6E47">
        <w:rPr>
          <w:rFonts w:ascii="Arial" w:hAnsi="Arial" w:cs="Arial"/>
          <w:sz w:val="20"/>
        </w:rPr>
        <w:sym w:font="Wingdings" w:char="F022"/>
      </w:r>
      <w:r w:rsidRPr="001B6E47">
        <w:rPr>
          <w:rFonts w:ascii="Arial" w:hAnsi="Arial" w:cs="Arial"/>
          <w:sz w:val="20"/>
        </w:rPr>
        <w:t xml:space="preserve"> aici se deta</w:t>
      </w:r>
      <w:r>
        <w:rPr>
          <w:rFonts w:ascii="Arial" w:hAnsi="Arial" w:cs="Arial"/>
          <w:sz w:val="20"/>
        </w:rPr>
        <w:t>ș</w:t>
      </w:r>
      <w:r w:rsidRPr="001B6E47">
        <w:rPr>
          <w:rFonts w:ascii="Arial" w:hAnsi="Arial" w:cs="Arial"/>
          <w:sz w:val="20"/>
        </w:rPr>
        <w:t>eaz</w:t>
      </w:r>
      <w:r>
        <w:rPr>
          <w:rFonts w:ascii="Arial" w:hAnsi="Arial" w:cs="Arial"/>
          <w:sz w:val="20"/>
        </w:rPr>
        <w:t>ă</w:t>
      </w:r>
      <w:r w:rsidRPr="001B6E47">
        <w:rPr>
          <w:rFonts w:ascii="Arial" w:hAnsi="Arial" w:cs="Arial"/>
          <w:sz w:val="20"/>
        </w:rPr>
        <w:t xml:space="preserve"> </w:t>
      </w:r>
      <w:r w:rsidRPr="001B6E47">
        <w:rPr>
          <w:rFonts w:ascii="Arial" w:hAnsi="Arial" w:cs="Arial"/>
          <w:sz w:val="20"/>
        </w:rPr>
        <w:sym w:font="Wingdings" w:char="F022"/>
      </w:r>
      <w:r w:rsidRPr="001B6E47">
        <w:rPr>
          <w:rFonts w:ascii="Arial" w:hAnsi="Arial" w:cs="Arial"/>
          <w:sz w:val="20"/>
        </w:rPr>
        <w:t xml:space="preserve"> ………………………………….............……….. </w:t>
      </w:r>
      <w:r w:rsidRPr="001B6E47">
        <w:rPr>
          <w:rFonts w:ascii="Arial" w:hAnsi="Arial" w:cs="Arial"/>
          <w:sz w:val="20"/>
        </w:rPr>
        <w:sym w:font="Wingdings" w:char="F022"/>
      </w:r>
    </w:p>
    <w:p w:rsidR="00354FE4" w:rsidRPr="001B6E47" w:rsidRDefault="00354FE4" w:rsidP="00354FE4">
      <w:pPr>
        <w:pBdr>
          <w:bottom w:val="single" w:sz="12" w:space="1" w:color="auto"/>
        </w:pBdr>
        <w:ind w:right="-993"/>
        <w:rPr>
          <w:rFonts w:ascii="Arial" w:hAnsi="Arial" w:cs="Arial"/>
          <w:b/>
          <w:sz w:val="20"/>
        </w:rPr>
      </w:pPr>
    </w:p>
    <w:p w:rsidR="00354FE4" w:rsidRPr="001B6E47" w:rsidRDefault="00354FE4" w:rsidP="00354FE4">
      <w:pPr>
        <w:pBdr>
          <w:bottom w:val="single" w:sz="12" w:space="1" w:color="auto"/>
        </w:pBdr>
        <w:ind w:right="-993"/>
        <w:jc w:val="both"/>
        <w:rPr>
          <w:rFonts w:ascii="Arial" w:hAnsi="Arial" w:cs="Arial"/>
          <w:sz w:val="20"/>
        </w:rPr>
      </w:pPr>
      <w:r w:rsidRPr="001B6E47">
        <w:rPr>
          <w:rFonts w:ascii="Arial" w:hAnsi="Arial" w:cs="Arial"/>
          <w:b/>
          <w:sz w:val="20"/>
        </w:rPr>
        <w:tab/>
      </w:r>
      <w:r w:rsidRPr="001B6E47">
        <w:rPr>
          <w:rFonts w:ascii="Arial" w:hAnsi="Arial" w:cs="Arial"/>
          <w:sz w:val="20"/>
        </w:rPr>
        <w:t>Refuz</w:t>
      </w:r>
      <w:r>
        <w:rPr>
          <w:rFonts w:ascii="Arial" w:hAnsi="Arial" w:cs="Arial"/>
          <w:sz w:val="20"/>
        </w:rPr>
        <w:t>â</w:t>
      </w:r>
      <w:r w:rsidRPr="001B6E47">
        <w:rPr>
          <w:rFonts w:ascii="Arial" w:hAnsi="Arial" w:cs="Arial"/>
          <w:sz w:val="20"/>
        </w:rPr>
        <w:t>nd primirea/neg</w:t>
      </w:r>
      <w:r>
        <w:rPr>
          <w:rFonts w:ascii="Arial" w:hAnsi="Arial" w:cs="Arial"/>
          <w:sz w:val="20"/>
        </w:rPr>
        <w:t>ă</w:t>
      </w:r>
      <w:r w:rsidRPr="001B6E47">
        <w:rPr>
          <w:rFonts w:ascii="Arial" w:hAnsi="Arial" w:cs="Arial"/>
          <w:sz w:val="20"/>
        </w:rPr>
        <w:t>sind nici o persoan</w:t>
      </w:r>
      <w:r>
        <w:rPr>
          <w:rFonts w:ascii="Arial" w:hAnsi="Arial" w:cs="Arial"/>
          <w:sz w:val="20"/>
        </w:rPr>
        <w:t>ă</w:t>
      </w:r>
      <w:r w:rsidRPr="001B6E47">
        <w:rPr>
          <w:rFonts w:ascii="Arial" w:hAnsi="Arial" w:cs="Arial"/>
          <w:sz w:val="20"/>
        </w:rPr>
        <w:t xml:space="preserve"> s-a afi</w:t>
      </w:r>
      <w:r>
        <w:rPr>
          <w:rFonts w:ascii="Arial" w:hAnsi="Arial" w:cs="Arial"/>
          <w:sz w:val="20"/>
        </w:rPr>
        <w:t>ș</w:t>
      </w:r>
      <w:r w:rsidRPr="001B6E47">
        <w:rPr>
          <w:rFonts w:ascii="Arial" w:hAnsi="Arial" w:cs="Arial"/>
          <w:sz w:val="20"/>
        </w:rPr>
        <w:t>at prezentul proces-verbal pe u</w:t>
      </w:r>
      <w:r>
        <w:rPr>
          <w:rFonts w:ascii="Arial" w:hAnsi="Arial" w:cs="Arial"/>
          <w:sz w:val="20"/>
        </w:rPr>
        <w:t>ș</w:t>
      </w:r>
      <w:r w:rsidRPr="001B6E47">
        <w:rPr>
          <w:rFonts w:ascii="Arial" w:hAnsi="Arial" w:cs="Arial"/>
          <w:sz w:val="20"/>
        </w:rPr>
        <w:t>a principal</w:t>
      </w:r>
      <w:r>
        <w:rPr>
          <w:rFonts w:ascii="Arial" w:hAnsi="Arial" w:cs="Arial"/>
          <w:sz w:val="20"/>
        </w:rPr>
        <w:t>ă</w:t>
      </w:r>
      <w:r w:rsidRPr="001B6E47">
        <w:rPr>
          <w:rFonts w:ascii="Arial" w:hAnsi="Arial" w:cs="Arial"/>
          <w:sz w:val="20"/>
        </w:rPr>
        <w:t xml:space="preserve"> la domiciliul fiscal al contravenientului.</w:t>
      </w:r>
    </w:p>
    <w:p w:rsidR="00354FE4" w:rsidRPr="001B6E47" w:rsidRDefault="00354FE4" w:rsidP="00354FE4">
      <w:pPr>
        <w:pBdr>
          <w:bottom w:val="single" w:sz="12" w:space="1" w:color="auto"/>
        </w:pBdr>
        <w:ind w:right="-993"/>
        <w:jc w:val="both"/>
        <w:rPr>
          <w:rFonts w:ascii="Arial" w:hAnsi="Arial" w:cs="Arial"/>
          <w:sz w:val="20"/>
        </w:rPr>
      </w:pPr>
      <w:r w:rsidRPr="001B6E47">
        <w:rPr>
          <w:rFonts w:ascii="Arial" w:hAnsi="Arial" w:cs="Arial"/>
          <w:sz w:val="20"/>
        </w:rPr>
        <w:tab/>
        <w:t xml:space="preserve">Drept pentru care s-a </w:t>
      </w:r>
      <w:r>
        <w:rPr>
          <w:rFonts w:ascii="Arial" w:hAnsi="Arial" w:cs="Arial"/>
          <w:sz w:val="20"/>
        </w:rPr>
        <w:t>î</w:t>
      </w:r>
      <w:r w:rsidRPr="001B6E47">
        <w:rPr>
          <w:rFonts w:ascii="Arial" w:hAnsi="Arial" w:cs="Arial"/>
          <w:sz w:val="20"/>
        </w:rPr>
        <w:t>ncheiat prezentul proces-verbal.</w:t>
      </w:r>
    </w:p>
    <w:p w:rsidR="00354FE4" w:rsidRPr="001B6E47" w:rsidRDefault="00354FE4" w:rsidP="00354FE4">
      <w:pPr>
        <w:pBdr>
          <w:bottom w:val="single" w:sz="12" w:space="1" w:color="auto"/>
        </w:pBdr>
        <w:ind w:right="-993"/>
        <w:rPr>
          <w:rFonts w:ascii="Arial" w:hAnsi="Arial" w:cs="Arial"/>
          <w:sz w:val="20"/>
        </w:rPr>
      </w:pPr>
    </w:p>
    <w:p w:rsidR="00354FE4" w:rsidRPr="001B6E47" w:rsidRDefault="00354FE4" w:rsidP="00354FE4">
      <w:pPr>
        <w:pBdr>
          <w:bottom w:val="single" w:sz="12" w:space="1" w:color="auto"/>
        </w:pBdr>
        <w:ind w:right="-993"/>
        <w:rPr>
          <w:rFonts w:ascii="Arial" w:hAnsi="Arial" w:cs="Arial"/>
          <w:sz w:val="20"/>
        </w:rPr>
      </w:pPr>
      <w:r w:rsidRPr="001B6E47">
        <w:rPr>
          <w:rFonts w:ascii="Arial" w:hAnsi="Arial" w:cs="Arial"/>
          <w:sz w:val="20"/>
        </w:rPr>
        <w:tab/>
      </w:r>
      <w:r w:rsidRPr="001B6E47">
        <w:rPr>
          <w:rFonts w:ascii="Arial" w:hAnsi="Arial" w:cs="Arial"/>
          <w:sz w:val="20"/>
        </w:rPr>
        <w:tab/>
      </w:r>
      <w:r w:rsidRPr="001B6E47">
        <w:rPr>
          <w:rFonts w:ascii="Arial" w:hAnsi="Arial" w:cs="Arial"/>
          <w:sz w:val="20"/>
        </w:rPr>
        <w:tab/>
      </w:r>
      <w:r w:rsidRPr="001B6E47">
        <w:rPr>
          <w:rFonts w:ascii="Arial" w:hAnsi="Arial" w:cs="Arial"/>
          <w:sz w:val="20"/>
        </w:rPr>
        <w:tab/>
      </w:r>
      <w:r w:rsidRPr="001B6E47">
        <w:rPr>
          <w:rFonts w:ascii="Arial" w:hAnsi="Arial" w:cs="Arial"/>
          <w:sz w:val="20"/>
        </w:rPr>
        <w:tab/>
      </w:r>
      <w:r w:rsidRPr="001B6E47">
        <w:rPr>
          <w:rFonts w:ascii="Arial" w:hAnsi="Arial" w:cs="Arial"/>
          <w:sz w:val="20"/>
        </w:rPr>
        <w:tab/>
      </w:r>
      <w:r w:rsidRPr="001B6E47">
        <w:rPr>
          <w:rFonts w:ascii="Arial" w:hAnsi="Arial" w:cs="Arial"/>
          <w:sz w:val="20"/>
        </w:rPr>
        <w:tab/>
      </w:r>
      <w:r>
        <w:rPr>
          <w:rFonts w:ascii="Arial" w:hAnsi="Arial" w:cs="Arial"/>
          <w:sz w:val="20"/>
        </w:rPr>
        <w:t xml:space="preserve">       </w:t>
      </w:r>
      <w:r w:rsidRPr="001B6E47">
        <w:rPr>
          <w:rFonts w:ascii="Arial" w:hAnsi="Arial" w:cs="Arial"/>
          <w:sz w:val="20"/>
        </w:rPr>
        <w:t xml:space="preserve">   Semn</w:t>
      </w:r>
      <w:r>
        <w:rPr>
          <w:rFonts w:ascii="Arial" w:hAnsi="Arial" w:cs="Arial"/>
          <w:sz w:val="20"/>
        </w:rPr>
        <w:t>ă</w:t>
      </w:r>
      <w:r w:rsidRPr="001B6E47">
        <w:rPr>
          <w:rFonts w:ascii="Arial" w:hAnsi="Arial" w:cs="Arial"/>
          <w:sz w:val="20"/>
        </w:rPr>
        <w:t>tura agentului procedural,</w:t>
      </w:r>
    </w:p>
    <w:p w:rsidR="00354FE4" w:rsidRPr="001B6E47" w:rsidRDefault="00354FE4" w:rsidP="00354FE4">
      <w:pPr>
        <w:pBdr>
          <w:bottom w:val="single" w:sz="12" w:space="1" w:color="auto"/>
        </w:pBdr>
        <w:ind w:right="-993"/>
        <w:rPr>
          <w:rFonts w:ascii="Arial" w:hAnsi="Arial" w:cs="Arial"/>
          <w:sz w:val="20"/>
        </w:rPr>
      </w:pPr>
      <w:r w:rsidRPr="001B6E47">
        <w:rPr>
          <w:rFonts w:ascii="Arial" w:hAnsi="Arial" w:cs="Arial"/>
          <w:sz w:val="20"/>
        </w:rPr>
        <w:t xml:space="preserve">                                                                                           </w:t>
      </w:r>
      <w:r w:rsidRPr="001B6E47">
        <w:rPr>
          <w:rFonts w:ascii="Arial" w:hAnsi="Arial" w:cs="Arial"/>
          <w:sz w:val="28"/>
          <w:szCs w:val="28"/>
        </w:rPr>
        <w:sym w:font="Wingdings" w:char="F03F"/>
      </w:r>
      <w:r w:rsidRPr="001B6E47">
        <w:rPr>
          <w:rFonts w:ascii="Arial" w:hAnsi="Arial" w:cs="Arial"/>
          <w:sz w:val="20"/>
        </w:rPr>
        <w:t>………………………………………</w:t>
      </w:r>
    </w:p>
    <w:p w:rsidR="00354FE4" w:rsidRPr="001B6E47" w:rsidRDefault="00354FE4" w:rsidP="00354FE4">
      <w:pPr>
        <w:pBdr>
          <w:bottom w:val="single" w:sz="12" w:space="1" w:color="auto"/>
        </w:pBdr>
        <w:ind w:right="-993"/>
        <w:rPr>
          <w:rFonts w:ascii="Arial" w:hAnsi="Arial" w:cs="Arial"/>
          <w:sz w:val="20"/>
        </w:rPr>
      </w:pPr>
    </w:p>
    <w:p w:rsidR="00354FE4" w:rsidRPr="001B6E47" w:rsidRDefault="00354FE4" w:rsidP="00354FE4">
      <w:pPr>
        <w:pBdr>
          <w:bottom w:val="single" w:sz="12" w:space="1" w:color="auto"/>
        </w:pBdr>
        <w:ind w:right="-993"/>
        <w:rPr>
          <w:rFonts w:ascii="Arial" w:hAnsi="Arial" w:cs="Arial"/>
          <w:sz w:val="16"/>
        </w:rPr>
      </w:pPr>
      <w:r w:rsidRPr="001B6E47">
        <w:rPr>
          <w:rFonts w:ascii="Arial" w:hAnsi="Arial" w:cs="Arial"/>
          <w:sz w:val="20"/>
        </w:rPr>
        <w:t xml:space="preserve">   </w:t>
      </w:r>
      <w:r w:rsidRPr="001B6E47">
        <w:rPr>
          <w:rFonts w:ascii="Arial" w:hAnsi="Arial" w:cs="Arial"/>
          <w:sz w:val="16"/>
        </w:rPr>
        <w:t>NOT</w:t>
      </w:r>
      <w:r>
        <w:rPr>
          <w:rFonts w:ascii="Arial" w:hAnsi="Arial" w:cs="Arial"/>
          <w:sz w:val="16"/>
        </w:rPr>
        <w:t>Ă</w:t>
      </w:r>
      <w:r w:rsidRPr="001B6E47">
        <w:rPr>
          <w:rFonts w:ascii="Arial" w:hAnsi="Arial" w:cs="Arial"/>
          <w:sz w:val="16"/>
        </w:rPr>
        <w:t xml:space="preserve">: </w:t>
      </w:r>
      <w:r w:rsidRPr="001B6E47">
        <w:rPr>
          <w:rFonts w:ascii="Arial" w:hAnsi="Arial" w:cs="Arial"/>
          <w:b/>
          <w:sz w:val="16"/>
        </w:rPr>
        <w:t>1.</w:t>
      </w:r>
      <w:r w:rsidRPr="001B6E47">
        <w:rPr>
          <w:rFonts w:ascii="Arial" w:hAnsi="Arial" w:cs="Arial"/>
          <w:sz w:val="16"/>
        </w:rPr>
        <w:t xml:space="preserve"> Aceast</w:t>
      </w:r>
      <w:r>
        <w:rPr>
          <w:rFonts w:ascii="Arial" w:hAnsi="Arial" w:cs="Arial"/>
          <w:sz w:val="16"/>
        </w:rPr>
        <w:t>ă</w:t>
      </w:r>
      <w:r w:rsidRPr="001B6E47">
        <w:rPr>
          <w:rFonts w:ascii="Arial" w:hAnsi="Arial" w:cs="Arial"/>
          <w:sz w:val="16"/>
        </w:rPr>
        <w:t xml:space="preserve"> parte se deta</w:t>
      </w:r>
      <w:r>
        <w:rPr>
          <w:rFonts w:ascii="Arial" w:hAnsi="Arial" w:cs="Arial"/>
          <w:sz w:val="16"/>
        </w:rPr>
        <w:t>ș</w:t>
      </w:r>
      <w:r w:rsidRPr="001B6E47">
        <w:rPr>
          <w:rFonts w:ascii="Arial" w:hAnsi="Arial" w:cs="Arial"/>
          <w:sz w:val="16"/>
        </w:rPr>
        <w:t>eaz</w:t>
      </w:r>
      <w:r>
        <w:rPr>
          <w:rFonts w:ascii="Arial" w:hAnsi="Arial" w:cs="Arial"/>
          <w:sz w:val="16"/>
        </w:rPr>
        <w:t>ă</w:t>
      </w:r>
      <w:r w:rsidRPr="001B6E47">
        <w:rPr>
          <w:rFonts w:ascii="Arial" w:hAnsi="Arial" w:cs="Arial"/>
          <w:sz w:val="16"/>
        </w:rPr>
        <w:t xml:space="preserve"> de prezentul proces-verbal </w:t>
      </w:r>
      <w:r>
        <w:rPr>
          <w:rFonts w:ascii="Arial" w:hAnsi="Arial" w:cs="Arial"/>
          <w:sz w:val="16"/>
        </w:rPr>
        <w:t>ș</w:t>
      </w:r>
      <w:r w:rsidRPr="001B6E47">
        <w:rPr>
          <w:rFonts w:ascii="Arial" w:hAnsi="Arial" w:cs="Arial"/>
          <w:sz w:val="16"/>
        </w:rPr>
        <w:t>i se anexeaz</w:t>
      </w:r>
      <w:r>
        <w:rPr>
          <w:rFonts w:ascii="Arial" w:hAnsi="Arial" w:cs="Arial"/>
          <w:sz w:val="16"/>
        </w:rPr>
        <w:t>ă</w:t>
      </w:r>
      <w:r w:rsidRPr="001B6E47">
        <w:rPr>
          <w:rFonts w:ascii="Arial" w:hAnsi="Arial" w:cs="Arial"/>
          <w:sz w:val="16"/>
        </w:rPr>
        <w:t xml:space="preserve"> exemplarului transmis compartimentelor de specialitate spre executare silit</w:t>
      </w:r>
      <w:r>
        <w:rPr>
          <w:rFonts w:ascii="Arial" w:hAnsi="Arial" w:cs="Arial"/>
          <w:sz w:val="16"/>
        </w:rPr>
        <w:t>ă</w:t>
      </w:r>
      <w:r w:rsidRPr="001B6E47">
        <w:rPr>
          <w:rFonts w:ascii="Arial" w:hAnsi="Arial" w:cs="Arial"/>
          <w:sz w:val="16"/>
        </w:rPr>
        <w:t>.</w:t>
      </w:r>
    </w:p>
    <w:p w:rsidR="00354FE4" w:rsidRPr="001B6E47" w:rsidRDefault="00354FE4" w:rsidP="00354FE4">
      <w:pPr>
        <w:pBdr>
          <w:bottom w:val="single" w:sz="12" w:space="1" w:color="auto"/>
        </w:pBdr>
        <w:ind w:right="-993"/>
        <w:jc w:val="both"/>
        <w:rPr>
          <w:rFonts w:ascii="Arial" w:hAnsi="Arial" w:cs="Arial"/>
          <w:sz w:val="16"/>
        </w:rPr>
      </w:pPr>
      <w:r w:rsidRPr="001B6E47">
        <w:rPr>
          <w:rFonts w:ascii="Arial" w:hAnsi="Arial" w:cs="Arial"/>
          <w:sz w:val="16"/>
        </w:rPr>
        <w:tab/>
      </w:r>
      <w:r w:rsidRPr="001B6E47">
        <w:rPr>
          <w:rFonts w:ascii="Arial" w:hAnsi="Arial" w:cs="Arial"/>
          <w:b/>
          <w:sz w:val="16"/>
        </w:rPr>
        <w:t>2.</w:t>
      </w:r>
      <w:r w:rsidRPr="001B6E47">
        <w:rPr>
          <w:rFonts w:ascii="Arial" w:hAnsi="Arial" w:cs="Arial"/>
          <w:sz w:val="16"/>
        </w:rPr>
        <w:t xml:space="preserve"> </w:t>
      </w:r>
      <w:r>
        <w:rPr>
          <w:rFonts w:ascii="Arial" w:hAnsi="Arial" w:cs="Arial"/>
          <w:sz w:val="16"/>
        </w:rPr>
        <w:t>Î</w:t>
      </w:r>
      <w:r w:rsidRPr="001B6E47">
        <w:rPr>
          <w:rFonts w:ascii="Arial" w:hAnsi="Arial" w:cs="Arial"/>
          <w:sz w:val="16"/>
        </w:rPr>
        <w:t xml:space="preserve">n cazul </w:t>
      </w:r>
      <w:r>
        <w:rPr>
          <w:rFonts w:ascii="Arial" w:hAnsi="Arial" w:cs="Arial"/>
          <w:sz w:val="16"/>
        </w:rPr>
        <w:t>î</w:t>
      </w:r>
      <w:r w:rsidRPr="001B6E47">
        <w:rPr>
          <w:rFonts w:ascii="Arial" w:hAnsi="Arial" w:cs="Arial"/>
          <w:sz w:val="16"/>
        </w:rPr>
        <w:t>n care procesul-verbal se comunic</w:t>
      </w:r>
      <w:r>
        <w:rPr>
          <w:rFonts w:ascii="Arial" w:hAnsi="Arial" w:cs="Arial"/>
          <w:sz w:val="16"/>
        </w:rPr>
        <w:t>ă</w:t>
      </w:r>
      <w:r w:rsidRPr="001B6E47">
        <w:rPr>
          <w:rFonts w:ascii="Arial" w:hAnsi="Arial" w:cs="Arial"/>
          <w:sz w:val="16"/>
        </w:rPr>
        <w:t xml:space="preserve"> prin afișare, </w:t>
      </w:r>
      <w:r>
        <w:rPr>
          <w:rFonts w:ascii="Arial" w:hAnsi="Arial" w:cs="Arial"/>
          <w:sz w:val="16"/>
        </w:rPr>
        <w:t>î</w:t>
      </w:r>
      <w:r w:rsidRPr="001B6E47">
        <w:rPr>
          <w:rFonts w:ascii="Arial" w:hAnsi="Arial" w:cs="Arial"/>
          <w:sz w:val="16"/>
        </w:rPr>
        <w:t>n conformitate cu prevederile art. 163 din Legea nr. 134/2010 privind Codul de procedur</w:t>
      </w:r>
      <w:r>
        <w:rPr>
          <w:rFonts w:ascii="Arial" w:hAnsi="Arial" w:cs="Arial"/>
          <w:sz w:val="16"/>
        </w:rPr>
        <w:t>ă</w:t>
      </w:r>
      <w:r w:rsidRPr="001B6E47">
        <w:rPr>
          <w:rFonts w:ascii="Arial" w:hAnsi="Arial" w:cs="Arial"/>
          <w:sz w:val="16"/>
        </w:rPr>
        <w:t xml:space="preserve"> civil</w:t>
      </w:r>
      <w:r>
        <w:rPr>
          <w:rFonts w:ascii="Arial" w:hAnsi="Arial" w:cs="Arial"/>
          <w:sz w:val="16"/>
        </w:rPr>
        <w:t>ă</w:t>
      </w:r>
      <w:r w:rsidRPr="001B6E47">
        <w:rPr>
          <w:rFonts w:ascii="Arial" w:hAnsi="Arial" w:cs="Arial"/>
          <w:sz w:val="16"/>
        </w:rPr>
        <w:t>, republicat</w:t>
      </w:r>
      <w:r>
        <w:rPr>
          <w:rFonts w:ascii="Arial" w:hAnsi="Arial" w:cs="Arial"/>
          <w:sz w:val="16"/>
        </w:rPr>
        <w:t>ă</w:t>
      </w:r>
      <w:r w:rsidRPr="001B6E47">
        <w:rPr>
          <w:rFonts w:ascii="Arial" w:hAnsi="Arial" w:cs="Arial"/>
          <w:sz w:val="16"/>
        </w:rPr>
        <w:t>, cu modific</w:t>
      </w:r>
      <w:r>
        <w:rPr>
          <w:rFonts w:ascii="Arial" w:hAnsi="Arial" w:cs="Arial"/>
          <w:sz w:val="16"/>
        </w:rPr>
        <w:t>ă</w:t>
      </w:r>
      <w:r w:rsidRPr="001B6E47">
        <w:rPr>
          <w:rFonts w:ascii="Arial" w:hAnsi="Arial" w:cs="Arial"/>
          <w:sz w:val="16"/>
        </w:rPr>
        <w:t>rile ulterioare, reprezentanții organelor fiscale locale iau m</w:t>
      </w:r>
      <w:r>
        <w:rPr>
          <w:rFonts w:ascii="Arial" w:hAnsi="Arial" w:cs="Arial"/>
          <w:sz w:val="16"/>
        </w:rPr>
        <w:t>ă</w:t>
      </w:r>
      <w:r w:rsidRPr="001B6E47">
        <w:rPr>
          <w:rFonts w:ascii="Arial" w:hAnsi="Arial" w:cs="Arial"/>
          <w:sz w:val="16"/>
        </w:rPr>
        <w:t>suri de protecție a datelor cu caracter personal prin acoperirea cu marker a codului unic de identificare fiscal</w:t>
      </w:r>
      <w:r>
        <w:rPr>
          <w:rFonts w:ascii="Arial" w:hAnsi="Arial" w:cs="Arial"/>
          <w:sz w:val="16"/>
        </w:rPr>
        <w:t>ă</w:t>
      </w:r>
      <w:r w:rsidRPr="001B6E47">
        <w:rPr>
          <w:rFonts w:ascii="Arial" w:hAnsi="Arial" w:cs="Arial"/>
          <w:sz w:val="16"/>
        </w:rPr>
        <w:t xml:space="preserve"> care poate fi codul numeric personal, sau, dup</w:t>
      </w:r>
      <w:r>
        <w:rPr>
          <w:rFonts w:ascii="Arial" w:hAnsi="Arial" w:cs="Arial"/>
          <w:sz w:val="16"/>
        </w:rPr>
        <w:t>ă</w:t>
      </w:r>
      <w:r w:rsidRPr="001B6E47">
        <w:rPr>
          <w:rFonts w:ascii="Arial" w:hAnsi="Arial" w:cs="Arial"/>
          <w:sz w:val="16"/>
        </w:rPr>
        <w:t xml:space="preserve"> caz num</w:t>
      </w:r>
      <w:r>
        <w:rPr>
          <w:rFonts w:ascii="Arial" w:hAnsi="Arial" w:cs="Arial"/>
          <w:sz w:val="16"/>
        </w:rPr>
        <w:t>ă</w:t>
      </w:r>
      <w:r w:rsidRPr="001B6E47">
        <w:rPr>
          <w:rFonts w:ascii="Arial" w:hAnsi="Arial" w:cs="Arial"/>
          <w:sz w:val="16"/>
        </w:rPr>
        <w:t>rul de identificare fiscal</w:t>
      </w:r>
      <w:r>
        <w:rPr>
          <w:rFonts w:ascii="Arial" w:hAnsi="Arial" w:cs="Arial"/>
          <w:sz w:val="16"/>
        </w:rPr>
        <w:t>ă</w:t>
      </w:r>
      <w:r w:rsidRPr="001B6E47">
        <w:rPr>
          <w:rFonts w:ascii="Arial" w:hAnsi="Arial" w:cs="Arial"/>
          <w:sz w:val="16"/>
        </w:rPr>
        <w:t xml:space="preserve"> și</w:t>
      </w:r>
      <w:r w:rsidRPr="001B6E47">
        <w:rPr>
          <w:sz w:val="20"/>
        </w:rPr>
        <w:t xml:space="preserve"> </w:t>
      </w:r>
      <w:r w:rsidRPr="001B6E47">
        <w:rPr>
          <w:rFonts w:ascii="Arial" w:hAnsi="Arial" w:cs="Arial"/>
          <w:sz w:val="16"/>
        </w:rPr>
        <w:t>se va lipi numai la col</w:t>
      </w:r>
      <w:r>
        <w:rPr>
          <w:rFonts w:ascii="Arial" w:hAnsi="Arial" w:cs="Arial"/>
          <w:sz w:val="16"/>
        </w:rPr>
        <w:t>ț</w:t>
      </w:r>
      <w:r w:rsidRPr="001B6E47">
        <w:rPr>
          <w:rFonts w:ascii="Arial" w:hAnsi="Arial" w:cs="Arial"/>
          <w:sz w:val="16"/>
        </w:rPr>
        <w:t>uri.</w:t>
      </w:r>
    </w:p>
    <w:p w:rsidR="00354FE4" w:rsidRPr="00551766" w:rsidRDefault="00354FE4" w:rsidP="00354FE4">
      <w:pPr>
        <w:pBdr>
          <w:bottom w:val="single" w:sz="12" w:space="1" w:color="auto"/>
        </w:pBdr>
        <w:ind w:right="-993" w:firstLine="720"/>
        <w:jc w:val="both"/>
        <w:rPr>
          <w:rFonts w:ascii="Arial" w:hAnsi="Arial" w:cs="Arial"/>
          <w:sz w:val="16"/>
        </w:rPr>
      </w:pPr>
      <w:r w:rsidRPr="001B6E47">
        <w:rPr>
          <w:rFonts w:ascii="Arial" w:hAnsi="Arial" w:cs="Arial"/>
          <w:b/>
          <w:bCs/>
          <w:sz w:val="16"/>
          <w:shd w:val="clear" w:color="auto" w:fill="FFFFFF"/>
        </w:rPr>
        <w:t>3.</w:t>
      </w:r>
      <w:r w:rsidRPr="001B6E47">
        <w:rPr>
          <w:rFonts w:ascii="Arial" w:hAnsi="Arial" w:cs="Arial"/>
          <w:bCs/>
          <w:sz w:val="16"/>
          <w:shd w:val="clear" w:color="auto" w:fill="FFFFFF"/>
        </w:rPr>
        <w:t xml:space="preserve">  Ordinul </w:t>
      </w:r>
      <w:r>
        <w:rPr>
          <w:rFonts w:ascii="Arial" w:hAnsi="Arial" w:cs="Arial"/>
          <w:bCs/>
          <w:sz w:val="16"/>
          <w:shd w:val="clear" w:color="auto" w:fill="FFFFFF"/>
        </w:rPr>
        <w:t>ministrului finanțelor publice</w:t>
      </w:r>
      <w:r w:rsidRPr="001B6E47">
        <w:rPr>
          <w:rFonts w:ascii="Arial" w:hAnsi="Arial" w:cs="Arial"/>
          <w:bCs/>
          <w:sz w:val="16"/>
          <w:shd w:val="clear" w:color="auto" w:fill="FFFFFF"/>
        </w:rPr>
        <w:t xml:space="preserve"> nr. 1.801/2011 pentru aprobarea Normelor metodologice privind informa</w:t>
      </w:r>
      <w:r>
        <w:rPr>
          <w:rFonts w:ascii="Arial" w:hAnsi="Arial" w:cs="Arial"/>
          <w:bCs/>
          <w:sz w:val="16"/>
          <w:shd w:val="clear" w:color="auto" w:fill="FFFFFF"/>
        </w:rPr>
        <w:t>ț</w:t>
      </w:r>
      <w:r w:rsidRPr="001B6E47">
        <w:rPr>
          <w:rFonts w:ascii="Arial" w:hAnsi="Arial" w:cs="Arial"/>
          <w:bCs/>
          <w:sz w:val="16"/>
          <w:shd w:val="clear" w:color="auto" w:fill="FFFFFF"/>
        </w:rPr>
        <w:t xml:space="preserve">iile obligatorii care se </w:t>
      </w:r>
      <w:r>
        <w:rPr>
          <w:rFonts w:ascii="Arial" w:hAnsi="Arial" w:cs="Arial"/>
          <w:bCs/>
          <w:sz w:val="16"/>
          <w:shd w:val="clear" w:color="auto" w:fill="FFFFFF"/>
        </w:rPr>
        <w:t>î</w:t>
      </w:r>
      <w:r w:rsidRPr="001B6E47">
        <w:rPr>
          <w:rFonts w:ascii="Arial" w:hAnsi="Arial" w:cs="Arial"/>
          <w:bCs/>
          <w:sz w:val="16"/>
          <w:shd w:val="clear" w:color="auto" w:fill="FFFFFF"/>
        </w:rPr>
        <w:t xml:space="preserve">nscriu </w:t>
      </w:r>
      <w:r>
        <w:rPr>
          <w:rFonts w:ascii="Arial" w:hAnsi="Arial" w:cs="Arial"/>
          <w:bCs/>
          <w:sz w:val="16"/>
          <w:shd w:val="clear" w:color="auto" w:fill="FFFFFF"/>
        </w:rPr>
        <w:t>î</w:t>
      </w:r>
      <w:r w:rsidRPr="001B6E47">
        <w:rPr>
          <w:rFonts w:ascii="Arial" w:hAnsi="Arial" w:cs="Arial"/>
          <w:bCs/>
          <w:sz w:val="16"/>
          <w:shd w:val="clear" w:color="auto" w:fill="FFFFFF"/>
        </w:rPr>
        <w:t>n ordinele de plat</w:t>
      </w:r>
      <w:r>
        <w:rPr>
          <w:rFonts w:ascii="Arial" w:hAnsi="Arial" w:cs="Arial"/>
          <w:bCs/>
          <w:sz w:val="16"/>
          <w:shd w:val="clear" w:color="auto" w:fill="FFFFFF"/>
        </w:rPr>
        <w:t>ă</w:t>
      </w:r>
      <w:r w:rsidRPr="001B6E47">
        <w:rPr>
          <w:rFonts w:ascii="Arial" w:hAnsi="Arial" w:cs="Arial"/>
          <w:bCs/>
          <w:sz w:val="16"/>
          <w:shd w:val="clear" w:color="auto" w:fill="FFFFFF"/>
        </w:rPr>
        <w:t xml:space="preserve"> pentru Trezoreria Statului prin care contribuabilii persoane fizice efectueaz</w:t>
      </w:r>
      <w:r>
        <w:rPr>
          <w:rFonts w:ascii="Arial" w:hAnsi="Arial" w:cs="Arial"/>
          <w:bCs/>
          <w:sz w:val="16"/>
          <w:shd w:val="clear" w:color="auto" w:fill="FFFFFF"/>
        </w:rPr>
        <w:t>ă</w:t>
      </w:r>
      <w:r w:rsidRPr="001B6E47">
        <w:rPr>
          <w:rFonts w:ascii="Arial" w:hAnsi="Arial" w:cs="Arial"/>
          <w:bCs/>
          <w:sz w:val="16"/>
          <w:shd w:val="clear" w:color="auto" w:fill="FFFFFF"/>
        </w:rPr>
        <w:t xml:space="preserve"> pl</w:t>
      </w:r>
      <w:r>
        <w:rPr>
          <w:rFonts w:ascii="Arial" w:hAnsi="Arial" w:cs="Arial"/>
          <w:bCs/>
          <w:sz w:val="16"/>
          <w:shd w:val="clear" w:color="auto" w:fill="FFFFFF"/>
        </w:rPr>
        <w:t>ăț</w:t>
      </w:r>
      <w:r w:rsidRPr="001B6E47">
        <w:rPr>
          <w:rFonts w:ascii="Arial" w:hAnsi="Arial" w:cs="Arial"/>
          <w:bCs/>
          <w:sz w:val="16"/>
          <w:shd w:val="clear" w:color="auto" w:fill="FFFFFF"/>
        </w:rPr>
        <w:t>i c</w:t>
      </w:r>
      <w:r>
        <w:rPr>
          <w:rFonts w:ascii="Arial" w:hAnsi="Arial" w:cs="Arial"/>
          <w:bCs/>
          <w:sz w:val="16"/>
          <w:shd w:val="clear" w:color="auto" w:fill="FFFFFF"/>
        </w:rPr>
        <w:t>ă</w:t>
      </w:r>
      <w:r w:rsidRPr="001B6E47">
        <w:rPr>
          <w:rFonts w:ascii="Arial" w:hAnsi="Arial" w:cs="Arial"/>
          <w:bCs/>
          <w:sz w:val="16"/>
          <w:shd w:val="clear" w:color="auto" w:fill="FFFFFF"/>
        </w:rPr>
        <w:t>tre bugetele componente ale bugetului general consolidat prin contul tranzitoriu deschis pe numele Ministerului Finan</w:t>
      </w:r>
      <w:r>
        <w:rPr>
          <w:rFonts w:ascii="Arial" w:hAnsi="Arial" w:cs="Arial"/>
          <w:bCs/>
          <w:sz w:val="16"/>
          <w:shd w:val="clear" w:color="auto" w:fill="FFFFFF"/>
        </w:rPr>
        <w:t>ț</w:t>
      </w:r>
      <w:r w:rsidRPr="001B6E47">
        <w:rPr>
          <w:rFonts w:ascii="Arial" w:hAnsi="Arial" w:cs="Arial"/>
          <w:bCs/>
          <w:sz w:val="16"/>
          <w:shd w:val="clear" w:color="auto" w:fill="FFFFFF"/>
        </w:rPr>
        <w:t xml:space="preserve">elor Publice </w:t>
      </w:r>
      <w:r>
        <w:rPr>
          <w:rFonts w:ascii="Arial" w:hAnsi="Arial" w:cs="Arial"/>
          <w:bCs/>
          <w:sz w:val="16"/>
          <w:shd w:val="clear" w:color="auto" w:fill="FFFFFF"/>
        </w:rPr>
        <w:t>ș</w:t>
      </w:r>
      <w:r w:rsidRPr="001B6E47">
        <w:rPr>
          <w:rFonts w:ascii="Arial" w:hAnsi="Arial" w:cs="Arial"/>
          <w:bCs/>
          <w:sz w:val="16"/>
          <w:shd w:val="clear" w:color="auto" w:fill="FFFFFF"/>
        </w:rPr>
        <w:t>i informa</w:t>
      </w:r>
      <w:r>
        <w:rPr>
          <w:rFonts w:ascii="Arial" w:hAnsi="Arial" w:cs="Arial"/>
          <w:bCs/>
          <w:sz w:val="16"/>
          <w:shd w:val="clear" w:color="auto" w:fill="FFFFFF"/>
        </w:rPr>
        <w:t>ț</w:t>
      </w:r>
      <w:r w:rsidRPr="001B6E47">
        <w:rPr>
          <w:rFonts w:ascii="Arial" w:hAnsi="Arial" w:cs="Arial"/>
          <w:bCs/>
          <w:sz w:val="16"/>
          <w:shd w:val="clear" w:color="auto" w:fill="FFFFFF"/>
        </w:rPr>
        <w:t xml:space="preserve">iile cuprinse </w:t>
      </w:r>
      <w:r>
        <w:rPr>
          <w:rFonts w:ascii="Arial" w:hAnsi="Arial" w:cs="Arial"/>
          <w:bCs/>
          <w:sz w:val="16"/>
          <w:shd w:val="clear" w:color="auto" w:fill="FFFFFF"/>
        </w:rPr>
        <w:t>î</w:t>
      </w:r>
      <w:r w:rsidRPr="001B6E47">
        <w:rPr>
          <w:rFonts w:ascii="Arial" w:hAnsi="Arial" w:cs="Arial"/>
          <w:bCs/>
          <w:sz w:val="16"/>
          <w:shd w:val="clear" w:color="auto" w:fill="FFFFFF"/>
        </w:rPr>
        <w:t>n mesajul electronic de pl</w:t>
      </w:r>
      <w:r>
        <w:rPr>
          <w:rFonts w:ascii="Arial" w:hAnsi="Arial" w:cs="Arial"/>
          <w:bCs/>
          <w:sz w:val="16"/>
          <w:shd w:val="clear" w:color="auto" w:fill="FFFFFF"/>
        </w:rPr>
        <w:t>ăț</w:t>
      </w:r>
      <w:r w:rsidRPr="001B6E47">
        <w:rPr>
          <w:rFonts w:ascii="Arial" w:hAnsi="Arial" w:cs="Arial"/>
          <w:bCs/>
          <w:sz w:val="16"/>
          <w:shd w:val="clear" w:color="auto" w:fill="FFFFFF"/>
        </w:rPr>
        <w:t xml:space="preserve">i care se transmite </w:t>
      </w:r>
      <w:r>
        <w:rPr>
          <w:rFonts w:ascii="Arial" w:hAnsi="Arial" w:cs="Arial"/>
          <w:bCs/>
          <w:sz w:val="16"/>
          <w:shd w:val="clear" w:color="auto" w:fill="FFFFFF"/>
        </w:rPr>
        <w:t>î</w:t>
      </w:r>
      <w:r w:rsidRPr="001B6E47">
        <w:rPr>
          <w:rFonts w:ascii="Arial" w:hAnsi="Arial" w:cs="Arial"/>
          <w:bCs/>
          <w:sz w:val="16"/>
          <w:shd w:val="clear" w:color="auto" w:fill="FFFFFF"/>
        </w:rPr>
        <w:t>n sistem informatic de c</w:t>
      </w:r>
      <w:r>
        <w:rPr>
          <w:rFonts w:ascii="Arial" w:hAnsi="Arial" w:cs="Arial"/>
          <w:bCs/>
          <w:sz w:val="16"/>
          <w:shd w:val="clear" w:color="auto" w:fill="FFFFFF"/>
        </w:rPr>
        <w:t>ă</w:t>
      </w:r>
      <w:r w:rsidRPr="001B6E47">
        <w:rPr>
          <w:rFonts w:ascii="Arial" w:hAnsi="Arial" w:cs="Arial"/>
          <w:bCs/>
          <w:sz w:val="16"/>
          <w:shd w:val="clear" w:color="auto" w:fill="FFFFFF"/>
        </w:rPr>
        <w:t>tre institu</w:t>
      </w:r>
      <w:r>
        <w:rPr>
          <w:rFonts w:ascii="Arial" w:hAnsi="Arial" w:cs="Arial"/>
          <w:bCs/>
          <w:sz w:val="16"/>
          <w:shd w:val="clear" w:color="auto" w:fill="FFFFFF"/>
        </w:rPr>
        <w:t>ț</w:t>
      </w:r>
      <w:r w:rsidRPr="001B6E47">
        <w:rPr>
          <w:rFonts w:ascii="Arial" w:hAnsi="Arial" w:cs="Arial"/>
          <w:bCs/>
          <w:sz w:val="16"/>
          <w:shd w:val="clear" w:color="auto" w:fill="FFFFFF"/>
        </w:rPr>
        <w:t>iile de credit ini</w:t>
      </w:r>
      <w:r>
        <w:rPr>
          <w:rFonts w:ascii="Arial" w:hAnsi="Arial" w:cs="Arial"/>
          <w:bCs/>
          <w:sz w:val="16"/>
          <w:shd w:val="clear" w:color="auto" w:fill="FFFFFF"/>
        </w:rPr>
        <w:t>țiatoare</w:t>
      </w:r>
      <w:r w:rsidRPr="001B6E47">
        <w:rPr>
          <w:rFonts w:ascii="Arial" w:hAnsi="Arial" w:cs="Arial"/>
          <w:bCs/>
          <w:sz w:val="16"/>
          <w:shd w:val="clear" w:color="auto" w:fill="FFFFFF"/>
        </w:rPr>
        <w:t>, cu modific</w:t>
      </w:r>
      <w:r>
        <w:rPr>
          <w:rFonts w:ascii="Arial" w:hAnsi="Arial" w:cs="Arial"/>
          <w:bCs/>
          <w:sz w:val="16"/>
          <w:shd w:val="clear" w:color="auto" w:fill="FFFFFF"/>
        </w:rPr>
        <w:t>ă</w:t>
      </w:r>
      <w:r w:rsidRPr="001B6E47">
        <w:rPr>
          <w:rFonts w:ascii="Arial" w:hAnsi="Arial" w:cs="Arial"/>
          <w:bCs/>
          <w:sz w:val="16"/>
          <w:shd w:val="clear" w:color="auto" w:fill="FFFFFF"/>
        </w:rPr>
        <w:t>rile și complet</w:t>
      </w:r>
      <w:r>
        <w:rPr>
          <w:rFonts w:ascii="Arial" w:hAnsi="Arial" w:cs="Arial"/>
          <w:bCs/>
          <w:sz w:val="16"/>
          <w:shd w:val="clear" w:color="auto" w:fill="FFFFFF"/>
        </w:rPr>
        <w:t>ă</w:t>
      </w:r>
      <w:r w:rsidRPr="001B6E47">
        <w:rPr>
          <w:rFonts w:ascii="Arial" w:hAnsi="Arial" w:cs="Arial"/>
          <w:bCs/>
          <w:sz w:val="16"/>
          <w:shd w:val="clear" w:color="auto" w:fill="FFFFFF"/>
        </w:rPr>
        <w:t>rile ulterioare.</w:t>
      </w:r>
    </w:p>
    <w:p w:rsidR="00354FE4" w:rsidRDefault="00354FE4" w:rsidP="00354FE4">
      <w:pPr>
        <w:pStyle w:val="NoSpacing"/>
        <w:rPr>
          <w:b/>
        </w:rPr>
      </w:pPr>
      <w:r>
        <w:rPr>
          <w:sz w:val="28"/>
          <w:szCs w:val="28"/>
        </w:rPr>
        <w:t xml:space="preserve">                 </w:t>
      </w:r>
      <w:r w:rsidR="00961731">
        <w:rPr>
          <w:sz w:val="28"/>
          <w:szCs w:val="28"/>
        </w:rPr>
        <w:t xml:space="preserve">        </w:t>
      </w:r>
      <w:r w:rsidR="00961731">
        <w:rPr>
          <w:b/>
        </w:rPr>
        <w:t>INIȚIATOR,</w:t>
      </w:r>
      <w:r>
        <w:rPr>
          <w:b/>
        </w:rPr>
        <w:t xml:space="preserve">                                                             </w:t>
      </w:r>
      <w:r w:rsidR="00961731">
        <w:rPr>
          <w:b/>
        </w:rPr>
        <w:t xml:space="preserve">          </w:t>
      </w:r>
      <w:r>
        <w:rPr>
          <w:b/>
        </w:rPr>
        <w:t xml:space="preserve">  </w:t>
      </w:r>
      <w:r w:rsidR="00961731">
        <w:rPr>
          <w:b/>
        </w:rPr>
        <w:t>AVIZAT DE LEGALITATE,</w:t>
      </w:r>
    </w:p>
    <w:p w:rsidR="00354FE4" w:rsidRDefault="00354FE4" w:rsidP="00354FE4">
      <w:pPr>
        <w:pStyle w:val="NoSpacing"/>
        <w:rPr>
          <w:b/>
        </w:rPr>
      </w:pPr>
      <w:r>
        <w:rPr>
          <w:b/>
        </w:rPr>
        <w:t xml:space="preserve">                        </w:t>
      </w:r>
      <w:r w:rsidR="00961731">
        <w:rPr>
          <w:b/>
        </w:rPr>
        <w:t xml:space="preserve">       </w:t>
      </w:r>
      <w:r>
        <w:rPr>
          <w:b/>
        </w:rPr>
        <w:t xml:space="preserve">   </w:t>
      </w:r>
      <w:r w:rsidR="00961731">
        <w:rPr>
          <w:b/>
        </w:rPr>
        <w:t>PRIMAR,</w:t>
      </w:r>
      <w:r>
        <w:rPr>
          <w:b/>
        </w:rPr>
        <w:t xml:space="preserve">                                                            </w:t>
      </w:r>
      <w:r w:rsidR="00961731">
        <w:rPr>
          <w:b/>
        </w:rPr>
        <w:t xml:space="preserve">                   </w:t>
      </w:r>
      <w:r>
        <w:rPr>
          <w:b/>
        </w:rPr>
        <w:t xml:space="preserve">  SECRETAR GENERAL </w:t>
      </w:r>
    </w:p>
    <w:p w:rsidR="00354FE4" w:rsidRPr="00961731" w:rsidRDefault="00354FE4" w:rsidP="00961731">
      <w:pPr>
        <w:pStyle w:val="NoSpacing"/>
        <w:rPr>
          <w:b/>
        </w:rPr>
      </w:pPr>
      <w:r>
        <w:rPr>
          <w:b/>
        </w:rPr>
        <w:t xml:space="preserve">                     </w:t>
      </w:r>
      <w:r w:rsidR="00961731">
        <w:rPr>
          <w:b/>
        </w:rPr>
        <w:t xml:space="preserve">      </w:t>
      </w:r>
      <w:r>
        <w:rPr>
          <w:b/>
        </w:rPr>
        <w:t xml:space="preserve">      </w:t>
      </w:r>
      <w:r w:rsidR="00961731">
        <w:rPr>
          <w:b/>
        </w:rPr>
        <w:t>Petru IȘTOC</w:t>
      </w:r>
      <w:r>
        <w:rPr>
          <w:b/>
        </w:rPr>
        <w:t xml:space="preserve">                                                                       </w:t>
      </w:r>
      <w:r w:rsidR="00961731">
        <w:rPr>
          <w:b/>
        </w:rPr>
        <w:t xml:space="preserve">     </w:t>
      </w:r>
      <w:r>
        <w:rPr>
          <w:b/>
        </w:rPr>
        <w:t xml:space="preserve">  </w:t>
      </w:r>
      <w:r w:rsidR="00961731">
        <w:rPr>
          <w:b/>
        </w:rPr>
        <w:t xml:space="preserve"> Tatiana </w:t>
      </w:r>
      <w:r>
        <w:rPr>
          <w:b/>
        </w:rPr>
        <w:t xml:space="preserve">  FODOR </w:t>
      </w:r>
    </w:p>
    <w:p w:rsidR="00354FE4" w:rsidRDefault="00354FE4" w:rsidP="00354FE4">
      <w:pPr>
        <w:jc w:val="both"/>
      </w:pPr>
    </w:p>
    <w:p w:rsidR="00354FE4" w:rsidRDefault="00354FE4" w:rsidP="00354FE4">
      <w:pPr>
        <w:jc w:val="right"/>
        <w:rPr>
          <w:b/>
        </w:rPr>
      </w:pPr>
      <w:r>
        <w:rPr>
          <w:b/>
        </w:rPr>
        <w:t xml:space="preserve">ANEXA NR.3 la </w:t>
      </w:r>
      <w:r w:rsidR="00961731">
        <w:rPr>
          <w:b/>
        </w:rPr>
        <w:t>PHCL nr. 9 din  31.01.2025</w:t>
      </w:r>
    </w:p>
    <w:p w:rsidR="00354FE4" w:rsidRDefault="00354FE4" w:rsidP="00354FE4">
      <w:pPr>
        <w:jc w:val="center"/>
        <w:rPr>
          <w:b/>
        </w:rPr>
      </w:pPr>
    </w:p>
    <w:p w:rsidR="00354FE4" w:rsidRPr="00EC0B66" w:rsidRDefault="00354FE4" w:rsidP="00354FE4">
      <w:pPr>
        <w:jc w:val="center"/>
        <w:rPr>
          <w:b/>
        </w:rPr>
      </w:pPr>
      <w:r w:rsidRPr="00EC0B66">
        <w:rPr>
          <w:b/>
        </w:rPr>
        <w:t>LEGITIMAȚIE</w:t>
      </w:r>
    </w:p>
    <w:p w:rsidR="00354FE4" w:rsidRPr="00EC0B66" w:rsidRDefault="00354FE4" w:rsidP="00354FE4">
      <w:pPr>
        <w:jc w:val="center"/>
        <w:rPr>
          <w:b/>
        </w:rPr>
      </w:pPr>
      <w:r w:rsidRPr="00EC0B66">
        <w:rPr>
          <w:b/>
        </w:rPr>
        <w:t>pentru agentul constatator cu atribuții în constatarea și sancționarea contravențiilor</w:t>
      </w:r>
    </w:p>
    <w:p w:rsidR="00354FE4" w:rsidRPr="00EC0B66" w:rsidRDefault="00354FE4" w:rsidP="00354FE4">
      <w:pPr>
        <w:jc w:val="both"/>
        <w:rPr>
          <w:b/>
        </w:rPr>
      </w:pPr>
    </w:p>
    <w:p w:rsidR="00354FE4" w:rsidRDefault="00354FE4" w:rsidP="00354FE4">
      <w:pPr>
        <w:jc w:val="both"/>
      </w:pPr>
    </w:p>
    <w:p w:rsidR="00354FE4" w:rsidRPr="00EC0B66" w:rsidRDefault="00354FE4" w:rsidP="00354FE4">
      <w:pPr>
        <w:jc w:val="both"/>
        <w:rPr>
          <w:i/>
        </w:rPr>
      </w:pPr>
      <w:r w:rsidRPr="00EC0B66">
        <w:rPr>
          <w:i/>
        </w:rPr>
        <w:t>Față</w:t>
      </w:r>
    </w:p>
    <w:tbl>
      <w:tblPr>
        <w:tblStyle w:val="TableGrid"/>
        <w:tblW w:w="0" w:type="auto"/>
        <w:tblLook w:val="04A0"/>
      </w:tblPr>
      <w:tblGrid>
        <w:gridCol w:w="9288"/>
      </w:tblGrid>
      <w:tr w:rsidR="00354FE4" w:rsidTr="00942689">
        <w:trPr>
          <w:trHeight w:val="6437"/>
        </w:trPr>
        <w:tc>
          <w:tcPr>
            <w:tcW w:w="9288" w:type="dxa"/>
          </w:tcPr>
          <w:p w:rsidR="00354FE4" w:rsidRDefault="00354FE4" w:rsidP="00942689">
            <w:pPr>
              <w:jc w:val="both"/>
            </w:pPr>
          </w:p>
          <w:tbl>
            <w:tblPr>
              <w:tblW w:w="0" w:type="auto"/>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5"/>
            </w:tblGrid>
            <w:tr w:rsidR="00354FE4" w:rsidTr="00942689">
              <w:trPr>
                <w:trHeight w:val="807"/>
              </w:trPr>
              <w:tc>
                <w:tcPr>
                  <w:tcW w:w="1985" w:type="dxa"/>
                </w:tcPr>
                <w:p w:rsidR="00354FE4" w:rsidRDefault="00354FE4" w:rsidP="00942689">
                  <w:pPr>
                    <w:jc w:val="both"/>
                  </w:pPr>
                </w:p>
                <w:p w:rsidR="00354FE4" w:rsidRPr="00EC0B66" w:rsidRDefault="00354FE4" w:rsidP="00942689">
                  <w:pPr>
                    <w:jc w:val="both"/>
                    <w:rPr>
                      <w:i/>
                      <w:sz w:val="22"/>
                      <w:szCs w:val="22"/>
                    </w:rPr>
                  </w:pPr>
                  <w:r w:rsidRPr="00EC0B66">
                    <w:rPr>
                      <w:i/>
                      <w:sz w:val="22"/>
                      <w:szCs w:val="22"/>
                    </w:rPr>
                    <w:t>Stema României</w:t>
                  </w:r>
                </w:p>
                <w:p w:rsidR="00354FE4" w:rsidRDefault="00354FE4" w:rsidP="00942689">
                  <w:pPr>
                    <w:jc w:val="both"/>
                  </w:pPr>
                  <w:r w:rsidRPr="00EC0B66">
                    <w:rPr>
                      <w:i/>
                      <w:sz w:val="22"/>
                      <w:szCs w:val="22"/>
                    </w:rPr>
                    <w:t>color</w:t>
                  </w:r>
                </w:p>
              </w:tc>
            </w:tr>
          </w:tbl>
          <w:p w:rsidR="00354FE4" w:rsidRDefault="00354FE4" w:rsidP="00942689">
            <w:pPr>
              <w:jc w:val="center"/>
            </w:pPr>
          </w:p>
          <w:tbl>
            <w:tblPr>
              <w:tblpPr w:leftFromText="180" w:rightFromText="180" w:vertAnchor="text" w:horzAnchor="page" w:tblpX="7397" w:tblpY="-2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9"/>
            </w:tblGrid>
            <w:tr w:rsidR="00354FE4" w:rsidTr="00942689">
              <w:trPr>
                <w:trHeight w:val="807"/>
              </w:trPr>
              <w:tc>
                <w:tcPr>
                  <w:tcW w:w="1549" w:type="dxa"/>
                </w:tcPr>
                <w:p w:rsidR="00354FE4" w:rsidRPr="00EC0B66" w:rsidRDefault="00354FE4" w:rsidP="00942689">
                  <w:pPr>
                    <w:jc w:val="center"/>
                    <w:rPr>
                      <w:i/>
                      <w:sz w:val="22"/>
                      <w:szCs w:val="22"/>
                    </w:rPr>
                  </w:pPr>
                  <w:r w:rsidRPr="00EC0B66">
                    <w:rPr>
                      <w:i/>
                      <w:sz w:val="22"/>
                      <w:szCs w:val="22"/>
                    </w:rPr>
                    <w:t>Loc pentru fotografie</w:t>
                  </w:r>
                </w:p>
              </w:tc>
            </w:tr>
          </w:tbl>
          <w:p w:rsidR="00354FE4" w:rsidRPr="00EC0B66" w:rsidRDefault="00354FE4" w:rsidP="00942689">
            <w:pPr>
              <w:jc w:val="center"/>
              <w:rPr>
                <w:b/>
              </w:rPr>
            </w:pPr>
            <w:r w:rsidRPr="00EC0B66">
              <w:rPr>
                <w:b/>
              </w:rPr>
              <w:t>ROMÂNIA</w:t>
            </w:r>
          </w:p>
          <w:p w:rsidR="00354FE4" w:rsidRPr="00EC0B66" w:rsidRDefault="00354FE4" w:rsidP="00942689">
            <w:pPr>
              <w:jc w:val="center"/>
              <w:rPr>
                <w:b/>
              </w:rPr>
            </w:pPr>
            <w:r w:rsidRPr="00EC0B66">
              <w:rPr>
                <w:b/>
              </w:rPr>
              <w:t xml:space="preserve">     JUDEȚUL BACĂU</w:t>
            </w:r>
          </w:p>
          <w:p w:rsidR="00354FE4" w:rsidRPr="00EC0B66" w:rsidRDefault="00354FE4" w:rsidP="00942689">
            <w:pPr>
              <w:jc w:val="center"/>
              <w:rPr>
                <w:b/>
              </w:rPr>
            </w:pPr>
            <w:r w:rsidRPr="00EC0B66">
              <w:rPr>
                <w:b/>
              </w:rPr>
              <w:t>COMUNA CLEJA</w:t>
            </w:r>
          </w:p>
          <w:p w:rsidR="00354FE4" w:rsidRDefault="00354FE4" w:rsidP="00942689">
            <w:pPr>
              <w:tabs>
                <w:tab w:val="center" w:pos="4536"/>
                <w:tab w:val="left" w:pos="7756"/>
              </w:tabs>
            </w:pPr>
            <w:r w:rsidRPr="00EC0B66">
              <w:rPr>
                <w:b/>
              </w:rPr>
              <w:tab/>
              <w:t>LEGITIMAȚIA NR._____DIN 20____</w:t>
            </w:r>
            <w:r>
              <w:tab/>
              <w:t>30 mm</w:t>
            </w:r>
          </w:p>
          <w:p w:rsidR="00354FE4" w:rsidRDefault="00354FE4" w:rsidP="00942689">
            <w:pPr>
              <w:jc w:val="both"/>
            </w:pPr>
          </w:p>
          <w:p w:rsidR="00354FE4" w:rsidRDefault="00354FE4" w:rsidP="00942689">
            <w:pPr>
              <w:jc w:val="both"/>
            </w:pPr>
            <w:r>
              <w:t>Dl/dna..............................................................................................................................</w:t>
            </w:r>
          </w:p>
          <w:p w:rsidR="00354FE4" w:rsidRDefault="00354FE4" w:rsidP="00942689">
            <w:pPr>
              <w:jc w:val="both"/>
            </w:pPr>
            <w:r>
              <w:t xml:space="preserve">în calitate de .................................................................................................................... </w:t>
            </w:r>
          </w:p>
          <w:p w:rsidR="00354FE4" w:rsidRDefault="00354FE4" w:rsidP="00942689">
            <w:pPr>
              <w:jc w:val="both"/>
            </w:pPr>
            <w:r>
              <w:t>este împuternicit/ă să constate, să stabilească și să aplice sancțiunile contravenționale prevăzute de Hotărârea Consiliului Local Cleja nr................................................................</w:t>
            </w:r>
          </w:p>
          <w:p w:rsidR="00354FE4" w:rsidRDefault="00354FE4" w:rsidP="00942689">
            <w:pPr>
              <w:jc w:val="both"/>
            </w:pPr>
            <w:r>
              <w:t>..........................................................................................................................................</w:t>
            </w:r>
          </w:p>
          <w:p w:rsidR="00354FE4" w:rsidRDefault="00354FE4" w:rsidP="00942689">
            <w:pPr>
              <w:jc w:val="both"/>
            </w:pPr>
            <w:r>
              <w:t>Posedă actul de identitate Seria___________nr.______________</w:t>
            </w:r>
          </w:p>
          <w:p w:rsidR="00354FE4" w:rsidRDefault="00354FE4" w:rsidP="00942689">
            <w:pPr>
              <w:jc w:val="center"/>
            </w:pPr>
          </w:p>
          <w:p w:rsidR="00354FE4" w:rsidRDefault="00354FE4" w:rsidP="00942689">
            <w:pPr>
              <w:jc w:val="center"/>
            </w:pPr>
          </w:p>
          <w:p w:rsidR="00354FE4" w:rsidRDefault="00354FE4" w:rsidP="00942689">
            <w:pPr>
              <w:jc w:val="center"/>
            </w:pPr>
            <w:r>
              <w:t>PRIMARUL COMUNEI CLEJA</w:t>
            </w:r>
          </w:p>
          <w:p w:rsidR="00354FE4" w:rsidRDefault="00354FE4" w:rsidP="00942689">
            <w:pPr>
              <w:jc w:val="center"/>
            </w:pPr>
            <w:r>
              <w:t>L.S......................................................</w:t>
            </w:r>
          </w:p>
          <w:p w:rsidR="00354FE4" w:rsidRPr="00EC0B66" w:rsidRDefault="00354FE4" w:rsidP="00942689">
            <w:pPr>
              <w:jc w:val="center"/>
              <w:rPr>
                <w:i/>
              </w:rPr>
            </w:pPr>
            <w:r w:rsidRPr="00EC0B66">
              <w:rPr>
                <w:i/>
              </w:rPr>
              <w:t>(prenumele și numele)</w:t>
            </w:r>
          </w:p>
          <w:p w:rsidR="00354FE4" w:rsidRDefault="00354FE4" w:rsidP="00942689">
            <w:pPr>
              <w:jc w:val="both"/>
            </w:pPr>
          </w:p>
          <w:p w:rsidR="00354FE4" w:rsidRDefault="00354FE4" w:rsidP="00942689">
            <w:pPr>
              <w:jc w:val="both"/>
            </w:pPr>
          </w:p>
        </w:tc>
      </w:tr>
    </w:tbl>
    <w:p w:rsidR="00354FE4" w:rsidRDefault="00354FE4" w:rsidP="00354FE4">
      <w:pPr>
        <w:jc w:val="both"/>
      </w:pPr>
    </w:p>
    <w:p w:rsidR="00354FE4" w:rsidRPr="00EC0B66" w:rsidRDefault="00354FE4" w:rsidP="00354FE4">
      <w:pPr>
        <w:jc w:val="both"/>
        <w:rPr>
          <w:i/>
        </w:rPr>
      </w:pPr>
      <w:r w:rsidRPr="00EC0B66">
        <w:rPr>
          <w:i/>
        </w:rPr>
        <w:t>Verso</w:t>
      </w:r>
    </w:p>
    <w:tbl>
      <w:tblPr>
        <w:tblStyle w:val="TableGrid"/>
        <w:tblW w:w="0" w:type="auto"/>
        <w:tblLook w:val="04A0"/>
      </w:tblPr>
      <w:tblGrid>
        <w:gridCol w:w="9288"/>
      </w:tblGrid>
      <w:tr w:rsidR="00354FE4" w:rsidTr="00942689">
        <w:tc>
          <w:tcPr>
            <w:tcW w:w="9288" w:type="dxa"/>
          </w:tcPr>
          <w:p w:rsidR="00354FE4" w:rsidRDefault="00354FE4" w:rsidP="00942689">
            <w:pPr>
              <w:jc w:val="both"/>
            </w:pPr>
            <w:r>
              <w:t>Titularul prezentei legitimații se bucură de protecția legii și este investit cu exercițiul autorității publice, pe timpul și în legătură cu îndeplinirea atribuțiilor și îndatoriilor de serviciu, în limitele competențelor stabilite prin lege.</w:t>
            </w:r>
          </w:p>
          <w:p w:rsidR="00354FE4" w:rsidRDefault="00354FE4" w:rsidP="00942689">
            <w:pPr>
              <w:jc w:val="both"/>
            </w:pPr>
            <w:r>
              <w:t>Organele de poliție, jandarmerie și orice alți agenți ai forței publice au obligația să dea cursul titularului legitimației, la cererea acestuia, în îndeplinirea, potrivit legii, a activității de stabilire, constatare și control.</w:t>
            </w:r>
          </w:p>
          <w:p w:rsidR="00354FE4" w:rsidRDefault="00354FE4" w:rsidP="00942689">
            <w:pPr>
              <w:jc w:val="both"/>
            </w:pPr>
            <w:r>
              <w:t>Identificarea agentului constatator se face prin prezenta legitimație însoțită de actul de identitate.</w:t>
            </w:r>
          </w:p>
        </w:tc>
      </w:tr>
      <w:tr w:rsidR="00354FE4" w:rsidTr="00942689">
        <w:tc>
          <w:tcPr>
            <w:tcW w:w="9288" w:type="dxa"/>
          </w:tcPr>
          <w:p w:rsidR="00354FE4" w:rsidRDefault="00354FE4" w:rsidP="00942689">
            <w:pPr>
              <w:jc w:val="both"/>
            </w:pPr>
            <w:r>
              <w:t>Prezenta legitimație s-a emis în baza HCL Cleja, nr.______din _____________ și este valabilă până la revocarea acesteia.</w:t>
            </w:r>
          </w:p>
          <w:p w:rsidR="00354FE4" w:rsidRDefault="00354FE4" w:rsidP="00942689">
            <w:pPr>
              <w:jc w:val="both"/>
            </w:pPr>
          </w:p>
        </w:tc>
      </w:tr>
    </w:tbl>
    <w:p w:rsidR="00354FE4" w:rsidRDefault="00354FE4" w:rsidP="00354FE4">
      <w:pPr>
        <w:ind w:firstLine="708"/>
        <w:jc w:val="both"/>
      </w:pPr>
    </w:p>
    <w:p w:rsidR="00961731" w:rsidRDefault="00961731" w:rsidP="00961731">
      <w:pPr>
        <w:pStyle w:val="NoSpacing"/>
        <w:rPr>
          <w:b/>
        </w:rPr>
      </w:pPr>
      <w:r>
        <w:rPr>
          <w:sz w:val="28"/>
          <w:szCs w:val="28"/>
        </w:rPr>
        <w:t xml:space="preserve">                         </w:t>
      </w:r>
      <w:r>
        <w:rPr>
          <w:b/>
        </w:rPr>
        <w:t>INIȚIATOR,                                                                         AVIZAT DE LEGALITATE,</w:t>
      </w:r>
    </w:p>
    <w:p w:rsidR="00961731" w:rsidRDefault="00961731" w:rsidP="00961731">
      <w:pPr>
        <w:pStyle w:val="NoSpacing"/>
        <w:rPr>
          <w:b/>
        </w:rPr>
      </w:pPr>
      <w:r>
        <w:rPr>
          <w:b/>
        </w:rPr>
        <w:t xml:space="preserve">                                  PRIMAR,                                                                                 SECRETAR GENERAL </w:t>
      </w:r>
    </w:p>
    <w:p w:rsidR="000B2390" w:rsidRDefault="00961731" w:rsidP="00961731">
      <w:pPr>
        <w:pStyle w:val="NoSpacing"/>
      </w:pPr>
      <w:r>
        <w:rPr>
          <w:b/>
        </w:rPr>
        <w:t xml:space="preserve">                                 Petru IȘTOC                                                                               Tatiana   FODOR </w:t>
      </w:r>
    </w:p>
    <w:sectPr w:rsidR="000B2390" w:rsidSect="000B2390">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ADA" w:rsidRDefault="00F80ADA" w:rsidP="00354FE4">
      <w:pPr>
        <w:spacing w:line="240" w:lineRule="auto"/>
      </w:pPr>
      <w:r>
        <w:separator/>
      </w:r>
    </w:p>
  </w:endnote>
  <w:endnote w:type="continuationSeparator" w:id="0">
    <w:p w:rsidR="00F80ADA" w:rsidRDefault="00F80ADA" w:rsidP="00354FE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52768"/>
      <w:docPartObj>
        <w:docPartGallery w:val="Page Numbers (Bottom of Page)"/>
        <w:docPartUnique/>
      </w:docPartObj>
    </w:sdtPr>
    <w:sdtContent>
      <w:p w:rsidR="00942689" w:rsidRDefault="00942689">
        <w:pPr>
          <w:pStyle w:val="Footer"/>
          <w:jc w:val="center"/>
        </w:pPr>
        <w:fldSimple w:instr=" PAGE   \* MERGEFORMAT ">
          <w:r w:rsidR="00AA0D8F">
            <w:rPr>
              <w:noProof/>
            </w:rPr>
            <w:t>1</w:t>
          </w:r>
        </w:fldSimple>
      </w:p>
    </w:sdtContent>
  </w:sdt>
  <w:p w:rsidR="00942689" w:rsidRDefault="009426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ADA" w:rsidRDefault="00F80ADA" w:rsidP="00354FE4">
      <w:pPr>
        <w:spacing w:line="240" w:lineRule="auto"/>
      </w:pPr>
      <w:r>
        <w:separator/>
      </w:r>
    </w:p>
  </w:footnote>
  <w:footnote w:type="continuationSeparator" w:id="0">
    <w:p w:rsidR="00F80ADA" w:rsidRDefault="00F80ADA" w:rsidP="00354FE4">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5"/>
    <w:lvl w:ilvl="0">
      <w:start w:val="1"/>
      <w:numFmt w:val="decimal"/>
      <w:suff w:val="space"/>
      <w:lvlText w:val="%1."/>
      <w:lvlJc w:val="left"/>
      <w:pPr>
        <w:tabs>
          <w:tab w:val="num" w:pos="0"/>
        </w:tabs>
        <w:ind w:left="0" w:firstLine="0"/>
      </w:pPr>
      <w:rPr>
        <w:sz w:val="24"/>
        <w:szCs w:val="24"/>
        <w:lang w:val="ro-R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Num10"/>
    <w:lvl w:ilvl="0">
      <w:start w:val="14"/>
      <w:numFmt w:val="decimal"/>
      <w:lvlText w:val="%1."/>
      <w:lvlJc w:val="left"/>
      <w:pPr>
        <w:tabs>
          <w:tab w:val="num" w:pos="0"/>
        </w:tabs>
        <w:ind w:left="540" w:hanging="360"/>
      </w:pPr>
      <w:rPr>
        <w:b/>
      </w:rPr>
    </w:lvl>
    <w:lvl w:ilvl="1">
      <w:start w:val="1"/>
      <w:numFmt w:val="lowerLetter"/>
      <w:lvlText w:val="%2."/>
      <w:lvlJc w:val="left"/>
      <w:pPr>
        <w:tabs>
          <w:tab w:val="num" w:pos="0"/>
        </w:tabs>
        <w:ind w:left="1260" w:hanging="360"/>
      </w:pPr>
    </w:lvl>
    <w:lvl w:ilvl="2">
      <w:start w:val="92"/>
      <w:numFmt w:val="decimal"/>
      <w:lvlText w:val="%3"/>
      <w:lvlJc w:val="left"/>
      <w:pPr>
        <w:tabs>
          <w:tab w:val="num" w:pos="0"/>
        </w:tabs>
        <w:ind w:left="2160" w:hanging="360"/>
      </w:pPr>
      <w:rPr>
        <w:rFonts w:eastAsia="SimSun"/>
        <w:color w:val="000000"/>
      </w:r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2">
    <w:nsid w:val="4CA21813"/>
    <w:multiLevelType w:val="hybridMultilevel"/>
    <w:tmpl w:val="2C3AF38A"/>
    <w:lvl w:ilvl="0" w:tplc="9118C1FA">
      <w:start w:val="1"/>
      <w:numFmt w:val="decimal"/>
      <w:lvlText w:val="%1."/>
      <w:lvlJc w:val="left"/>
      <w:pPr>
        <w:ind w:left="1128" w:hanging="360"/>
      </w:pPr>
      <w:rPr>
        <w:rFonts w:hint="default"/>
      </w:rPr>
    </w:lvl>
    <w:lvl w:ilvl="1" w:tplc="04180019" w:tentative="1">
      <w:start w:val="1"/>
      <w:numFmt w:val="lowerLetter"/>
      <w:lvlText w:val="%2."/>
      <w:lvlJc w:val="left"/>
      <w:pPr>
        <w:ind w:left="1848" w:hanging="360"/>
      </w:pPr>
    </w:lvl>
    <w:lvl w:ilvl="2" w:tplc="0418001B" w:tentative="1">
      <w:start w:val="1"/>
      <w:numFmt w:val="lowerRoman"/>
      <w:lvlText w:val="%3."/>
      <w:lvlJc w:val="right"/>
      <w:pPr>
        <w:ind w:left="2568" w:hanging="180"/>
      </w:pPr>
    </w:lvl>
    <w:lvl w:ilvl="3" w:tplc="0418000F" w:tentative="1">
      <w:start w:val="1"/>
      <w:numFmt w:val="decimal"/>
      <w:lvlText w:val="%4."/>
      <w:lvlJc w:val="left"/>
      <w:pPr>
        <w:ind w:left="3288" w:hanging="360"/>
      </w:pPr>
    </w:lvl>
    <w:lvl w:ilvl="4" w:tplc="04180019" w:tentative="1">
      <w:start w:val="1"/>
      <w:numFmt w:val="lowerLetter"/>
      <w:lvlText w:val="%5."/>
      <w:lvlJc w:val="left"/>
      <w:pPr>
        <w:ind w:left="4008" w:hanging="360"/>
      </w:pPr>
    </w:lvl>
    <w:lvl w:ilvl="5" w:tplc="0418001B" w:tentative="1">
      <w:start w:val="1"/>
      <w:numFmt w:val="lowerRoman"/>
      <w:lvlText w:val="%6."/>
      <w:lvlJc w:val="right"/>
      <w:pPr>
        <w:ind w:left="4728" w:hanging="180"/>
      </w:pPr>
    </w:lvl>
    <w:lvl w:ilvl="6" w:tplc="0418000F" w:tentative="1">
      <w:start w:val="1"/>
      <w:numFmt w:val="decimal"/>
      <w:lvlText w:val="%7."/>
      <w:lvlJc w:val="left"/>
      <w:pPr>
        <w:ind w:left="5448" w:hanging="360"/>
      </w:pPr>
    </w:lvl>
    <w:lvl w:ilvl="7" w:tplc="04180019" w:tentative="1">
      <w:start w:val="1"/>
      <w:numFmt w:val="lowerLetter"/>
      <w:lvlText w:val="%8."/>
      <w:lvlJc w:val="left"/>
      <w:pPr>
        <w:ind w:left="6168" w:hanging="360"/>
      </w:pPr>
    </w:lvl>
    <w:lvl w:ilvl="8" w:tplc="0418001B" w:tentative="1">
      <w:start w:val="1"/>
      <w:numFmt w:val="lowerRoman"/>
      <w:lvlText w:val="%9."/>
      <w:lvlJc w:val="right"/>
      <w:pPr>
        <w:ind w:left="6888" w:hanging="180"/>
      </w:pPr>
    </w:lvl>
  </w:abstractNum>
  <w:abstractNum w:abstractNumId="3">
    <w:nsid w:val="638060AD"/>
    <w:multiLevelType w:val="hybridMultilevel"/>
    <w:tmpl w:val="8C369AA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354FE4"/>
    <w:rsid w:val="000B2390"/>
    <w:rsid w:val="00203137"/>
    <w:rsid w:val="00354FE4"/>
    <w:rsid w:val="003F712B"/>
    <w:rsid w:val="0072076A"/>
    <w:rsid w:val="007D5667"/>
    <w:rsid w:val="00942689"/>
    <w:rsid w:val="00961731"/>
    <w:rsid w:val="00987ED8"/>
    <w:rsid w:val="00AA0D8F"/>
    <w:rsid w:val="00F80AD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FE4"/>
    <w:rPr>
      <w:rFonts w:ascii="Times New Roman" w:hAnsi="Times New Roman"/>
      <w:sz w:val="24"/>
      <w:szCs w:val="24"/>
    </w:rPr>
  </w:style>
  <w:style w:type="paragraph" w:styleId="Heading1">
    <w:name w:val="heading 1"/>
    <w:basedOn w:val="Normal"/>
    <w:next w:val="Normal"/>
    <w:link w:val="Heading1Char"/>
    <w:qFormat/>
    <w:rsid w:val="0072076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72076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2076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qFormat/>
    <w:rsid w:val="00987ED8"/>
    <w:pPr>
      <w:keepNext/>
      <w:jc w:val="center"/>
      <w:outlineLvl w:val="3"/>
    </w:pPr>
    <w:rPr>
      <w:rFonts w:eastAsiaTheme="majorEastAsia" w:cstheme="majorBidi"/>
      <w:sz w:val="28"/>
    </w:rPr>
  </w:style>
  <w:style w:type="paragraph" w:styleId="Heading5">
    <w:name w:val="heading 5"/>
    <w:basedOn w:val="Normal"/>
    <w:next w:val="Normal"/>
    <w:link w:val="Heading5Char"/>
    <w:uiPriority w:val="9"/>
    <w:semiHidden/>
    <w:unhideWhenUsed/>
    <w:qFormat/>
    <w:rsid w:val="0072076A"/>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72076A"/>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72076A"/>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72076A"/>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72076A"/>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76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2076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2076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987ED8"/>
    <w:rPr>
      <w:rFonts w:ascii="Times New Roman" w:eastAsiaTheme="majorEastAsia" w:hAnsi="Times New Roman" w:cstheme="majorBidi"/>
      <w:sz w:val="28"/>
      <w:szCs w:val="24"/>
    </w:rPr>
  </w:style>
  <w:style w:type="character" w:customStyle="1" w:styleId="Heading5Char">
    <w:name w:val="Heading 5 Char"/>
    <w:basedOn w:val="DefaultParagraphFont"/>
    <w:link w:val="Heading5"/>
    <w:uiPriority w:val="9"/>
    <w:semiHidden/>
    <w:rsid w:val="0072076A"/>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72076A"/>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72076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72076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72076A"/>
    <w:rPr>
      <w:rFonts w:asciiTheme="majorHAnsi" w:eastAsiaTheme="majorEastAsia" w:hAnsiTheme="majorHAnsi" w:cstheme="majorBidi"/>
      <w:sz w:val="22"/>
      <w:szCs w:val="22"/>
    </w:rPr>
  </w:style>
  <w:style w:type="paragraph" w:styleId="Caption">
    <w:name w:val="caption"/>
    <w:basedOn w:val="Normal"/>
    <w:next w:val="Normal"/>
    <w:uiPriority w:val="35"/>
    <w:semiHidden/>
    <w:unhideWhenUsed/>
    <w:qFormat/>
    <w:rsid w:val="0072076A"/>
    <w:rPr>
      <w:b/>
      <w:bCs/>
      <w:sz w:val="20"/>
      <w:szCs w:val="20"/>
    </w:rPr>
  </w:style>
  <w:style w:type="paragraph" w:styleId="Title">
    <w:name w:val="Title"/>
    <w:basedOn w:val="Normal"/>
    <w:next w:val="Normal"/>
    <w:link w:val="TitleChar"/>
    <w:uiPriority w:val="10"/>
    <w:qFormat/>
    <w:rsid w:val="0072076A"/>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076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2076A"/>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076A"/>
    <w:rPr>
      <w:rFonts w:asciiTheme="majorHAnsi" w:eastAsiaTheme="majorEastAsia" w:hAnsiTheme="majorHAnsi" w:cstheme="majorBidi"/>
      <w:sz w:val="24"/>
      <w:szCs w:val="24"/>
    </w:rPr>
  </w:style>
  <w:style w:type="character" w:styleId="Strong">
    <w:name w:val="Strong"/>
    <w:basedOn w:val="DefaultParagraphFont"/>
    <w:uiPriority w:val="22"/>
    <w:qFormat/>
    <w:rsid w:val="0072076A"/>
    <w:rPr>
      <w:b/>
      <w:bCs/>
    </w:rPr>
  </w:style>
  <w:style w:type="character" w:styleId="Emphasis">
    <w:name w:val="Emphasis"/>
    <w:uiPriority w:val="20"/>
    <w:qFormat/>
    <w:rsid w:val="0072076A"/>
    <w:rPr>
      <w:i/>
      <w:iCs/>
    </w:rPr>
  </w:style>
  <w:style w:type="paragraph" w:styleId="NoSpacing">
    <w:name w:val="No Spacing"/>
    <w:aliases w:val="Text Normal,No Spacing1,Grilă medie 2 - Accentuare 11"/>
    <w:link w:val="NoSpacingChar"/>
    <w:uiPriority w:val="1"/>
    <w:qFormat/>
    <w:rsid w:val="00987ED8"/>
    <w:rPr>
      <w:sz w:val="22"/>
      <w:szCs w:val="22"/>
    </w:rPr>
  </w:style>
  <w:style w:type="character" w:customStyle="1" w:styleId="NoSpacingChar">
    <w:name w:val="No Spacing Char"/>
    <w:aliases w:val="Text Normal Char,No Spacing1 Char,Grilă medie 2 - Accentuare 11 Char"/>
    <w:basedOn w:val="DefaultParagraphFont"/>
    <w:link w:val="NoSpacing"/>
    <w:uiPriority w:val="1"/>
    <w:locked/>
    <w:rsid w:val="00987ED8"/>
    <w:rPr>
      <w:sz w:val="22"/>
      <w:szCs w:val="22"/>
    </w:rPr>
  </w:style>
  <w:style w:type="paragraph" w:styleId="ListParagraph">
    <w:name w:val="List Paragraph"/>
    <w:basedOn w:val="Normal"/>
    <w:uiPriority w:val="34"/>
    <w:qFormat/>
    <w:rsid w:val="0072076A"/>
    <w:pPr>
      <w:ind w:left="708"/>
    </w:pPr>
  </w:style>
  <w:style w:type="paragraph" w:styleId="Quote">
    <w:name w:val="Quote"/>
    <w:basedOn w:val="Normal"/>
    <w:next w:val="Normal"/>
    <w:link w:val="QuoteChar"/>
    <w:uiPriority w:val="29"/>
    <w:qFormat/>
    <w:rsid w:val="0072076A"/>
    <w:rPr>
      <w:rFonts w:eastAsiaTheme="majorEastAsia" w:cstheme="majorBidi"/>
      <w:i/>
      <w:iCs/>
      <w:color w:val="000000" w:themeColor="text1"/>
    </w:rPr>
  </w:style>
  <w:style w:type="character" w:customStyle="1" w:styleId="QuoteChar">
    <w:name w:val="Quote Char"/>
    <w:basedOn w:val="DefaultParagraphFont"/>
    <w:link w:val="Quote"/>
    <w:uiPriority w:val="29"/>
    <w:rsid w:val="0072076A"/>
    <w:rPr>
      <w:rFonts w:ascii="Times New Roman" w:eastAsiaTheme="majorEastAsia" w:hAnsi="Times New Roman" w:cstheme="majorBidi"/>
      <w:i/>
      <w:iCs/>
      <w:color w:val="000000" w:themeColor="text1"/>
      <w:sz w:val="24"/>
      <w:szCs w:val="24"/>
    </w:rPr>
  </w:style>
  <w:style w:type="paragraph" w:styleId="IntenseQuote">
    <w:name w:val="Intense Quote"/>
    <w:basedOn w:val="Normal"/>
    <w:next w:val="Normal"/>
    <w:link w:val="IntenseQuoteChar"/>
    <w:uiPriority w:val="30"/>
    <w:qFormat/>
    <w:rsid w:val="0072076A"/>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IntenseQuoteChar">
    <w:name w:val="Intense Quote Char"/>
    <w:basedOn w:val="DefaultParagraphFont"/>
    <w:link w:val="IntenseQuote"/>
    <w:uiPriority w:val="30"/>
    <w:rsid w:val="0072076A"/>
    <w:rPr>
      <w:rFonts w:ascii="Times New Roman" w:eastAsiaTheme="majorEastAsia" w:hAnsi="Times New Roman" w:cstheme="majorBidi"/>
      <w:b/>
      <w:bCs/>
      <w:i/>
      <w:iCs/>
      <w:color w:val="4F81BD" w:themeColor="accent1"/>
      <w:sz w:val="24"/>
      <w:szCs w:val="24"/>
    </w:rPr>
  </w:style>
  <w:style w:type="character" w:styleId="SubtleEmphasis">
    <w:name w:val="Subtle Emphasis"/>
    <w:basedOn w:val="DefaultParagraphFont"/>
    <w:uiPriority w:val="19"/>
    <w:qFormat/>
    <w:rsid w:val="00987ED8"/>
    <w:rPr>
      <w:i/>
      <w:iCs/>
      <w:color w:val="808080" w:themeColor="text1" w:themeTint="7F"/>
    </w:rPr>
  </w:style>
  <w:style w:type="character" w:styleId="IntenseEmphasis">
    <w:name w:val="Intense Emphasis"/>
    <w:uiPriority w:val="21"/>
    <w:qFormat/>
    <w:rsid w:val="0072076A"/>
    <w:rPr>
      <w:b/>
      <w:bCs/>
      <w:i/>
      <w:iCs/>
      <w:color w:val="4F81BD" w:themeColor="accent1"/>
    </w:rPr>
  </w:style>
  <w:style w:type="character" w:styleId="SubtleReference">
    <w:name w:val="Subtle Reference"/>
    <w:uiPriority w:val="31"/>
    <w:qFormat/>
    <w:rsid w:val="0072076A"/>
    <w:rPr>
      <w:smallCaps/>
      <w:color w:val="C0504D" w:themeColor="accent2"/>
      <w:u w:val="single"/>
    </w:rPr>
  </w:style>
  <w:style w:type="character" w:styleId="IntenseReference">
    <w:name w:val="Intense Reference"/>
    <w:basedOn w:val="DefaultParagraphFont"/>
    <w:uiPriority w:val="32"/>
    <w:qFormat/>
    <w:rsid w:val="0072076A"/>
    <w:rPr>
      <w:b/>
      <w:bCs/>
      <w:smallCaps/>
      <w:color w:val="C0504D" w:themeColor="accent2"/>
      <w:spacing w:val="5"/>
      <w:u w:val="single"/>
    </w:rPr>
  </w:style>
  <w:style w:type="character" w:styleId="BookTitle">
    <w:name w:val="Book Title"/>
    <w:basedOn w:val="DefaultParagraphFont"/>
    <w:uiPriority w:val="33"/>
    <w:qFormat/>
    <w:rsid w:val="0072076A"/>
    <w:rPr>
      <w:b/>
      <w:bCs/>
      <w:smallCaps/>
      <w:spacing w:val="5"/>
    </w:rPr>
  </w:style>
  <w:style w:type="paragraph" w:styleId="TOCHeading">
    <w:name w:val="TOC Heading"/>
    <w:basedOn w:val="Heading1"/>
    <w:next w:val="Normal"/>
    <w:uiPriority w:val="39"/>
    <w:semiHidden/>
    <w:unhideWhenUsed/>
    <w:qFormat/>
    <w:rsid w:val="0072076A"/>
    <w:pPr>
      <w:outlineLvl w:val="9"/>
    </w:pPr>
  </w:style>
  <w:style w:type="paragraph" w:styleId="Header">
    <w:name w:val="header"/>
    <w:aliases w:val="Header Title,Header 1,Encabezado 2,encabezado,Header Title Car Car,Header Title Car"/>
    <w:basedOn w:val="Normal"/>
    <w:link w:val="HeaderChar"/>
    <w:uiPriority w:val="99"/>
    <w:unhideWhenUsed/>
    <w:rsid w:val="00354FE4"/>
    <w:pPr>
      <w:tabs>
        <w:tab w:val="center" w:pos="4536"/>
        <w:tab w:val="right" w:pos="9072"/>
      </w:tabs>
      <w:spacing w:line="240" w:lineRule="auto"/>
    </w:pPr>
  </w:style>
  <w:style w:type="character" w:customStyle="1" w:styleId="HeaderChar">
    <w:name w:val="Header Char"/>
    <w:aliases w:val="Header Title Char,Header 1 Char,Encabezado 2 Char,encabezado Char,Header Title Car Car Char,Header Title Car Char"/>
    <w:basedOn w:val="DefaultParagraphFont"/>
    <w:link w:val="Header"/>
    <w:uiPriority w:val="99"/>
    <w:rsid w:val="00354FE4"/>
    <w:rPr>
      <w:rFonts w:ascii="Times New Roman" w:hAnsi="Times New Roman"/>
      <w:sz w:val="24"/>
      <w:szCs w:val="24"/>
    </w:rPr>
  </w:style>
  <w:style w:type="paragraph" w:styleId="Footer">
    <w:name w:val="footer"/>
    <w:basedOn w:val="Normal"/>
    <w:link w:val="FooterChar"/>
    <w:uiPriority w:val="99"/>
    <w:unhideWhenUsed/>
    <w:rsid w:val="00354FE4"/>
    <w:pPr>
      <w:tabs>
        <w:tab w:val="center" w:pos="4536"/>
        <w:tab w:val="right" w:pos="9072"/>
      </w:tabs>
      <w:spacing w:line="240" w:lineRule="auto"/>
    </w:pPr>
  </w:style>
  <w:style w:type="character" w:customStyle="1" w:styleId="FooterChar">
    <w:name w:val="Footer Char"/>
    <w:basedOn w:val="DefaultParagraphFont"/>
    <w:link w:val="Footer"/>
    <w:uiPriority w:val="99"/>
    <w:rsid w:val="00354FE4"/>
    <w:rPr>
      <w:rFonts w:ascii="Times New Roman" w:hAnsi="Times New Roman"/>
      <w:sz w:val="24"/>
      <w:szCs w:val="24"/>
    </w:rPr>
  </w:style>
  <w:style w:type="character" w:styleId="Hyperlink">
    <w:name w:val="Hyperlink"/>
    <w:basedOn w:val="DefaultParagraphFont"/>
    <w:uiPriority w:val="99"/>
    <w:unhideWhenUsed/>
    <w:rsid w:val="00354FE4"/>
    <w:rPr>
      <w:color w:val="0000FF"/>
      <w:u w:val="single"/>
    </w:rPr>
  </w:style>
  <w:style w:type="table" w:styleId="TableGrid">
    <w:name w:val="Table Grid"/>
    <w:basedOn w:val="TableNormal"/>
    <w:uiPriority w:val="59"/>
    <w:rsid w:val="00354FE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5def1">
    <w:name w:val="l5def1"/>
    <w:basedOn w:val="DefaultParagraphFont"/>
    <w:rsid w:val="00354FE4"/>
    <w:rPr>
      <w:rFonts w:ascii="Arial" w:hAnsi="Arial" w:cs="Arial" w:hint="default"/>
      <w:color w:val="000000"/>
      <w:sz w:val="26"/>
      <w:szCs w:val="26"/>
    </w:rPr>
  </w:style>
  <w:style w:type="character" w:customStyle="1" w:styleId="l5def2">
    <w:name w:val="l5def2"/>
    <w:basedOn w:val="DefaultParagraphFont"/>
    <w:rsid w:val="00354FE4"/>
    <w:rPr>
      <w:rFonts w:ascii="Arial" w:hAnsi="Arial" w:cs="Arial" w:hint="default"/>
      <w:color w:val="000000"/>
      <w:sz w:val="26"/>
      <w:szCs w:val="26"/>
    </w:rPr>
  </w:style>
  <w:style w:type="character" w:customStyle="1" w:styleId="l5def3">
    <w:name w:val="l5def3"/>
    <w:basedOn w:val="DefaultParagraphFont"/>
    <w:rsid w:val="00354FE4"/>
    <w:rPr>
      <w:rFonts w:ascii="Arial" w:hAnsi="Arial" w:cs="Arial" w:hint="default"/>
      <w:color w:val="000000"/>
      <w:sz w:val="26"/>
      <w:szCs w:val="26"/>
    </w:rPr>
  </w:style>
  <w:style w:type="character" w:customStyle="1" w:styleId="l5def4">
    <w:name w:val="l5def4"/>
    <w:basedOn w:val="DefaultParagraphFont"/>
    <w:rsid w:val="00354FE4"/>
    <w:rPr>
      <w:rFonts w:ascii="Arial" w:hAnsi="Arial" w:cs="Arial" w:hint="default"/>
      <w:color w:val="000000"/>
      <w:sz w:val="26"/>
      <w:szCs w:val="26"/>
    </w:rPr>
  </w:style>
  <w:style w:type="character" w:customStyle="1" w:styleId="l5def5">
    <w:name w:val="l5def5"/>
    <w:basedOn w:val="DefaultParagraphFont"/>
    <w:rsid w:val="00354FE4"/>
    <w:rPr>
      <w:rFonts w:ascii="Arial" w:hAnsi="Arial" w:cs="Arial" w:hint="default"/>
      <w:color w:val="000000"/>
      <w:sz w:val="26"/>
      <w:szCs w:val="26"/>
    </w:rPr>
  </w:style>
  <w:style w:type="character" w:customStyle="1" w:styleId="l5def6">
    <w:name w:val="l5def6"/>
    <w:basedOn w:val="DefaultParagraphFont"/>
    <w:rsid w:val="00354FE4"/>
    <w:rPr>
      <w:rFonts w:ascii="Arial" w:hAnsi="Arial" w:cs="Arial" w:hint="default"/>
      <w:color w:val="000000"/>
      <w:sz w:val="26"/>
      <w:szCs w:val="26"/>
    </w:rPr>
  </w:style>
  <w:style w:type="character" w:customStyle="1" w:styleId="l5def7">
    <w:name w:val="l5def7"/>
    <w:basedOn w:val="DefaultParagraphFont"/>
    <w:rsid w:val="00354FE4"/>
    <w:rPr>
      <w:rFonts w:ascii="Arial" w:hAnsi="Arial" w:cs="Arial" w:hint="default"/>
      <w:color w:val="000000"/>
      <w:sz w:val="26"/>
      <w:szCs w:val="26"/>
    </w:rPr>
  </w:style>
  <w:style w:type="paragraph" w:customStyle="1" w:styleId="ListParagraph1">
    <w:name w:val="List Paragraph1"/>
    <w:basedOn w:val="Normal"/>
    <w:rsid w:val="00942689"/>
    <w:pPr>
      <w:suppressAutoHyphens/>
      <w:spacing w:line="240" w:lineRule="auto"/>
      <w:ind w:left="720"/>
      <w:contextualSpacing/>
    </w:pPr>
    <w:rPr>
      <w:rFonts w:eastAsia="Times New Roman"/>
      <w:color w:val="00000A"/>
      <w:kern w:val="1"/>
      <w:lang w:val="en-US" w:eastAsia="en-US"/>
    </w:rPr>
  </w:style>
  <w:style w:type="character" w:customStyle="1" w:styleId="slitbdy">
    <w:name w:val="s_lit_bdy"/>
    <w:basedOn w:val="DefaultParagraphFont"/>
    <w:rsid w:val="007D5667"/>
  </w:style>
  <w:style w:type="paragraph" w:styleId="BalloonText">
    <w:name w:val="Balloon Text"/>
    <w:basedOn w:val="Normal"/>
    <w:link w:val="BalloonTextChar"/>
    <w:uiPriority w:val="99"/>
    <w:semiHidden/>
    <w:unhideWhenUsed/>
    <w:rsid w:val="007D566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6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2918848">
      <w:bodyDiv w:val="1"/>
      <w:marLeft w:val="0"/>
      <w:marRight w:val="0"/>
      <w:marTop w:val="0"/>
      <w:marBottom w:val="0"/>
      <w:divBdr>
        <w:top w:val="none" w:sz="0" w:space="0" w:color="auto"/>
        <w:left w:val="none" w:sz="0" w:space="0" w:color="auto"/>
        <w:bottom w:val="none" w:sz="0" w:space="0" w:color="auto"/>
        <w:right w:val="none" w:sz="0" w:space="0" w:color="auto"/>
      </w:divBdr>
      <w:divsChild>
        <w:div w:id="339553376">
          <w:marLeft w:val="0"/>
          <w:marRight w:val="0"/>
          <w:marTop w:val="0"/>
          <w:marBottom w:val="0"/>
          <w:divBdr>
            <w:top w:val="none" w:sz="0" w:space="0" w:color="auto"/>
            <w:left w:val="none" w:sz="0" w:space="0" w:color="auto"/>
            <w:bottom w:val="none" w:sz="0" w:space="0" w:color="auto"/>
            <w:right w:val="none" w:sz="0" w:space="0" w:color="auto"/>
          </w:divBdr>
          <w:divsChild>
            <w:div w:id="1255743800">
              <w:marLeft w:val="0"/>
              <w:marRight w:val="0"/>
              <w:marTop w:val="0"/>
              <w:marBottom w:val="0"/>
              <w:divBdr>
                <w:top w:val="none" w:sz="0" w:space="0" w:color="auto"/>
                <w:left w:val="none" w:sz="0" w:space="0" w:color="auto"/>
                <w:bottom w:val="none" w:sz="0" w:space="0" w:color="auto"/>
                <w:right w:val="none" w:sz="0" w:space="0" w:color="auto"/>
              </w:divBdr>
              <w:divsChild>
                <w:div w:id="627249228">
                  <w:marLeft w:val="0"/>
                  <w:marRight w:val="0"/>
                  <w:marTop w:val="0"/>
                  <w:marBottom w:val="0"/>
                  <w:divBdr>
                    <w:top w:val="none" w:sz="0" w:space="0" w:color="auto"/>
                    <w:left w:val="none" w:sz="0" w:space="0" w:color="auto"/>
                    <w:bottom w:val="none" w:sz="0" w:space="0" w:color="auto"/>
                    <w:right w:val="none" w:sz="0" w:space="0" w:color="auto"/>
                  </w:divBdr>
                </w:div>
              </w:divsChild>
            </w:div>
            <w:div w:id="1592003119">
              <w:marLeft w:val="0"/>
              <w:marRight w:val="0"/>
              <w:marTop w:val="0"/>
              <w:marBottom w:val="0"/>
              <w:divBdr>
                <w:top w:val="none" w:sz="0" w:space="0" w:color="auto"/>
                <w:left w:val="none" w:sz="0" w:space="0" w:color="auto"/>
                <w:bottom w:val="none" w:sz="0" w:space="0" w:color="auto"/>
                <w:right w:val="none" w:sz="0" w:space="0" w:color="auto"/>
              </w:divBdr>
              <w:divsChild>
                <w:div w:id="1780946624">
                  <w:marLeft w:val="0"/>
                  <w:marRight w:val="0"/>
                  <w:marTop w:val="0"/>
                  <w:marBottom w:val="0"/>
                  <w:divBdr>
                    <w:top w:val="none" w:sz="0" w:space="0" w:color="auto"/>
                    <w:left w:val="none" w:sz="0" w:space="0" w:color="auto"/>
                    <w:bottom w:val="none" w:sz="0" w:space="0" w:color="auto"/>
                    <w:right w:val="none" w:sz="0" w:space="0" w:color="auto"/>
                  </w:divBdr>
                </w:div>
              </w:divsChild>
            </w:div>
            <w:div w:id="1864320978">
              <w:marLeft w:val="0"/>
              <w:marRight w:val="0"/>
              <w:marTop w:val="0"/>
              <w:marBottom w:val="0"/>
              <w:divBdr>
                <w:top w:val="none" w:sz="0" w:space="0" w:color="auto"/>
                <w:left w:val="none" w:sz="0" w:space="0" w:color="auto"/>
                <w:bottom w:val="none" w:sz="0" w:space="0" w:color="auto"/>
                <w:right w:val="none" w:sz="0" w:space="0" w:color="auto"/>
              </w:divBdr>
              <w:divsChild>
                <w:div w:id="1082331667">
                  <w:marLeft w:val="0"/>
                  <w:marRight w:val="0"/>
                  <w:marTop w:val="0"/>
                  <w:marBottom w:val="0"/>
                  <w:divBdr>
                    <w:top w:val="none" w:sz="0" w:space="0" w:color="auto"/>
                    <w:left w:val="none" w:sz="0" w:space="0" w:color="auto"/>
                    <w:bottom w:val="none" w:sz="0" w:space="0" w:color="auto"/>
                    <w:right w:val="none" w:sz="0" w:space="0" w:color="auto"/>
                  </w:divBdr>
                </w:div>
              </w:divsChild>
            </w:div>
            <w:div w:id="1769816052">
              <w:marLeft w:val="0"/>
              <w:marRight w:val="0"/>
              <w:marTop w:val="0"/>
              <w:marBottom w:val="0"/>
              <w:divBdr>
                <w:top w:val="none" w:sz="0" w:space="0" w:color="auto"/>
                <w:left w:val="none" w:sz="0" w:space="0" w:color="auto"/>
                <w:bottom w:val="none" w:sz="0" w:space="0" w:color="auto"/>
                <w:right w:val="none" w:sz="0" w:space="0" w:color="auto"/>
              </w:divBdr>
              <w:divsChild>
                <w:div w:id="1328360617">
                  <w:marLeft w:val="0"/>
                  <w:marRight w:val="0"/>
                  <w:marTop w:val="0"/>
                  <w:marBottom w:val="0"/>
                  <w:divBdr>
                    <w:top w:val="none" w:sz="0" w:space="0" w:color="auto"/>
                    <w:left w:val="none" w:sz="0" w:space="0" w:color="auto"/>
                    <w:bottom w:val="none" w:sz="0" w:space="0" w:color="auto"/>
                    <w:right w:val="none" w:sz="0" w:space="0" w:color="auto"/>
                  </w:divBdr>
                </w:div>
              </w:divsChild>
            </w:div>
            <w:div w:id="586155632">
              <w:marLeft w:val="0"/>
              <w:marRight w:val="0"/>
              <w:marTop w:val="0"/>
              <w:marBottom w:val="0"/>
              <w:divBdr>
                <w:top w:val="none" w:sz="0" w:space="0" w:color="auto"/>
                <w:left w:val="none" w:sz="0" w:space="0" w:color="auto"/>
                <w:bottom w:val="none" w:sz="0" w:space="0" w:color="auto"/>
                <w:right w:val="none" w:sz="0" w:space="0" w:color="auto"/>
              </w:divBdr>
              <w:divsChild>
                <w:div w:id="21366852">
                  <w:marLeft w:val="0"/>
                  <w:marRight w:val="0"/>
                  <w:marTop w:val="0"/>
                  <w:marBottom w:val="0"/>
                  <w:divBdr>
                    <w:top w:val="none" w:sz="0" w:space="0" w:color="auto"/>
                    <w:left w:val="none" w:sz="0" w:space="0" w:color="auto"/>
                    <w:bottom w:val="none" w:sz="0" w:space="0" w:color="auto"/>
                    <w:right w:val="none" w:sz="0" w:space="0" w:color="auto"/>
                  </w:divBdr>
                </w:div>
              </w:divsChild>
            </w:div>
            <w:div w:id="1353149196">
              <w:marLeft w:val="0"/>
              <w:marRight w:val="0"/>
              <w:marTop w:val="0"/>
              <w:marBottom w:val="0"/>
              <w:divBdr>
                <w:top w:val="none" w:sz="0" w:space="0" w:color="auto"/>
                <w:left w:val="none" w:sz="0" w:space="0" w:color="auto"/>
                <w:bottom w:val="none" w:sz="0" w:space="0" w:color="auto"/>
                <w:right w:val="none" w:sz="0" w:space="0" w:color="auto"/>
              </w:divBdr>
              <w:divsChild>
                <w:div w:id="65228884">
                  <w:marLeft w:val="0"/>
                  <w:marRight w:val="0"/>
                  <w:marTop w:val="0"/>
                  <w:marBottom w:val="0"/>
                  <w:divBdr>
                    <w:top w:val="none" w:sz="0" w:space="0" w:color="auto"/>
                    <w:left w:val="none" w:sz="0" w:space="0" w:color="auto"/>
                    <w:bottom w:val="none" w:sz="0" w:space="0" w:color="auto"/>
                    <w:right w:val="none" w:sz="0" w:space="0" w:color="auto"/>
                  </w:divBdr>
                </w:div>
              </w:divsChild>
            </w:div>
            <w:div w:id="489830938">
              <w:marLeft w:val="0"/>
              <w:marRight w:val="0"/>
              <w:marTop w:val="0"/>
              <w:marBottom w:val="0"/>
              <w:divBdr>
                <w:top w:val="none" w:sz="0" w:space="0" w:color="auto"/>
                <w:left w:val="none" w:sz="0" w:space="0" w:color="auto"/>
                <w:bottom w:val="none" w:sz="0" w:space="0" w:color="auto"/>
                <w:right w:val="none" w:sz="0" w:space="0" w:color="auto"/>
              </w:divBdr>
              <w:divsChild>
                <w:div w:id="121493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act:347668%2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at@primariacleja.r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12</Pages>
  <Words>5256</Words>
  <Characters>30490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1</cp:revision>
  <cp:lastPrinted>2025-02-03T12:53:00Z</cp:lastPrinted>
  <dcterms:created xsi:type="dcterms:W3CDTF">2025-02-03T12:12:00Z</dcterms:created>
  <dcterms:modified xsi:type="dcterms:W3CDTF">2025-02-03T13:51:00Z</dcterms:modified>
</cp:coreProperties>
</file>