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C0A8" w14:textId="37B3F344" w:rsidR="001875A8" w:rsidRPr="00207A0F" w:rsidRDefault="00207A0F" w:rsidP="00207A0F">
      <w:pPr>
        <w:spacing w:after="0"/>
        <w:jc w:val="both"/>
        <w:rPr>
          <w:sz w:val="28"/>
          <w:szCs w:val="28"/>
        </w:rPr>
      </w:pPr>
      <w:r w:rsidRPr="00207A0F">
        <w:rPr>
          <w:sz w:val="28"/>
          <w:szCs w:val="28"/>
        </w:rPr>
        <w:t xml:space="preserve">Primăria comunei Pârscov </w:t>
      </w:r>
    </w:p>
    <w:p w14:paraId="42F7A44C" w14:textId="3B04B927" w:rsidR="00207A0F" w:rsidRPr="00207A0F" w:rsidRDefault="00207A0F" w:rsidP="00207A0F">
      <w:pPr>
        <w:spacing w:after="0"/>
        <w:jc w:val="both"/>
        <w:rPr>
          <w:sz w:val="28"/>
          <w:szCs w:val="28"/>
        </w:rPr>
      </w:pPr>
      <w:r w:rsidRPr="00207A0F">
        <w:rPr>
          <w:sz w:val="28"/>
          <w:szCs w:val="28"/>
        </w:rPr>
        <w:t xml:space="preserve">Județul Buzău </w:t>
      </w:r>
    </w:p>
    <w:p w14:paraId="0EF60747" w14:textId="330CEAA1" w:rsidR="00207A0F" w:rsidRDefault="00207A0F" w:rsidP="00207A0F">
      <w:pPr>
        <w:spacing w:after="0"/>
        <w:jc w:val="both"/>
        <w:rPr>
          <w:sz w:val="28"/>
          <w:szCs w:val="28"/>
        </w:rPr>
      </w:pPr>
      <w:r w:rsidRPr="00207A0F">
        <w:rPr>
          <w:sz w:val="28"/>
          <w:szCs w:val="28"/>
        </w:rPr>
        <w:t>Nr. 852 / 30.01.2025</w:t>
      </w:r>
    </w:p>
    <w:p w14:paraId="3E11EAFA" w14:textId="77777777" w:rsidR="00207A0F" w:rsidRDefault="00207A0F" w:rsidP="00207A0F">
      <w:pPr>
        <w:spacing w:after="0"/>
        <w:jc w:val="both"/>
        <w:rPr>
          <w:sz w:val="28"/>
          <w:szCs w:val="28"/>
        </w:rPr>
      </w:pPr>
    </w:p>
    <w:p w14:paraId="7D936C6B" w14:textId="77777777" w:rsidR="00207A0F" w:rsidRDefault="00207A0F" w:rsidP="00207A0F">
      <w:pPr>
        <w:spacing w:after="0"/>
        <w:jc w:val="both"/>
        <w:rPr>
          <w:sz w:val="28"/>
          <w:szCs w:val="28"/>
        </w:rPr>
      </w:pPr>
    </w:p>
    <w:p w14:paraId="3568F6C8" w14:textId="15FD1118" w:rsidR="00207A0F" w:rsidRDefault="00207A0F" w:rsidP="00207A0F">
      <w:pPr>
        <w:tabs>
          <w:tab w:val="left" w:pos="372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Raport de aprobare </w:t>
      </w:r>
    </w:p>
    <w:p w14:paraId="13CA177C" w14:textId="77777777" w:rsidR="00207A0F" w:rsidRDefault="00207A0F" w:rsidP="00207A0F">
      <w:pPr>
        <w:tabs>
          <w:tab w:val="left" w:pos="3720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 proiect de hotărâre </w:t>
      </w:r>
      <w:r w:rsidRPr="00207A0F">
        <w:rPr>
          <w:sz w:val="28"/>
          <w:szCs w:val="28"/>
        </w:rPr>
        <w:t xml:space="preserve">privind aprobarea Strategiei de Dezvoltare </w:t>
      </w:r>
    </w:p>
    <w:p w14:paraId="4992C306" w14:textId="1E5090A7" w:rsidR="00207A0F" w:rsidRDefault="00207A0F" w:rsidP="00207A0F">
      <w:pPr>
        <w:tabs>
          <w:tab w:val="left" w:pos="3720"/>
        </w:tabs>
        <w:spacing w:after="0"/>
        <w:jc w:val="center"/>
        <w:rPr>
          <w:sz w:val="28"/>
          <w:szCs w:val="28"/>
        </w:rPr>
      </w:pPr>
      <w:r w:rsidRPr="00207A0F">
        <w:rPr>
          <w:sz w:val="28"/>
          <w:szCs w:val="28"/>
        </w:rPr>
        <w:t xml:space="preserve">a Serviciilor Sociale de la nivelul Comunei Pârscov, </w:t>
      </w:r>
      <w:proofErr w:type="spellStart"/>
      <w:r w:rsidRPr="00207A0F"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</w:t>
      </w:r>
      <w:r w:rsidRPr="00207A0F">
        <w:rPr>
          <w:sz w:val="28"/>
          <w:szCs w:val="28"/>
        </w:rPr>
        <w:t xml:space="preserve">Buzău , </w:t>
      </w:r>
    </w:p>
    <w:p w14:paraId="22C6AD81" w14:textId="1BB35363" w:rsidR="00207A0F" w:rsidRDefault="00207A0F" w:rsidP="00207A0F">
      <w:pPr>
        <w:tabs>
          <w:tab w:val="left" w:pos="3720"/>
        </w:tabs>
        <w:spacing w:after="0"/>
        <w:jc w:val="center"/>
        <w:rPr>
          <w:sz w:val="28"/>
          <w:szCs w:val="28"/>
        </w:rPr>
      </w:pPr>
      <w:r w:rsidRPr="00207A0F">
        <w:rPr>
          <w:sz w:val="28"/>
          <w:szCs w:val="28"/>
        </w:rPr>
        <w:t>pentru perioada 2025-2030</w:t>
      </w:r>
    </w:p>
    <w:p w14:paraId="49BC4282" w14:textId="77777777" w:rsidR="00207A0F" w:rsidRDefault="00207A0F" w:rsidP="00207A0F">
      <w:pPr>
        <w:spacing w:after="0"/>
        <w:jc w:val="center"/>
        <w:rPr>
          <w:sz w:val="28"/>
          <w:szCs w:val="28"/>
        </w:rPr>
      </w:pPr>
    </w:p>
    <w:p w14:paraId="7CCE4ADB" w14:textId="77777777" w:rsidR="00207A0F" w:rsidRPr="00207A0F" w:rsidRDefault="00207A0F" w:rsidP="00207A0F">
      <w:pPr>
        <w:spacing w:after="0"/>
        <w:ind w:left="-567" w:right="-851" w:firstLine="708"/>
        <w:jc w:val="both"/>
        <w:rPr>
          <w:sz w:val="28"/>
          <w:szCs w:val="28"/>
        </w:rPr>
      </w:pPr>
      <w:r w:rsidRPr="00207A0F">
        <w:rPr>
          <w:sz w:val="28"/>
          <w:szCs w:val="28"/>
        </w:rPr>
        <w:t xml:space="preserve">În conformitate cu prevederile art.112, alin.(3) </w:t>
      </w:r>
      <w:proofErr w:type="spellStart"/>
      <w:r w:rsidRPr="00207A0F">
        <w:rPr>
          <w:sz w:val="28"/>
          <w:szCs w:val="28"/>
        </w:rPr>
        <w:t>lit</w:t>
      </w:r>
      <w:proofErr w:type="spellEnd"/>
      <w:r w:rsidRPr="00207A0F">
        <w:rPr>
          <w:sz w:val="28"/>
          <w:szCs w:val="28"/>
        </w:rPr>
        <w:t xml:space="preserve">.”a” din Legea asistenței sociale nr.292/2011, cu modificările și completările ulterioare, în domeniul organizării, administrării şi acordării serviciilor sociale, </w:t>
      </w:r>
      <w:proofErr w:type="spellStart"/>
      <w:r w:rsidRPr="00207A0F">
        <w:rPr>
          <w:sz w:val="28"/>
          <w:szCs w:val="28"/>
        </w:rPr>
        <w:t>autorităţile</w:t>
      </w:r>
      <w:proofErr w:type="spellEnd"/>
      <w:r w:rsidRPr="00207A0F">
        <w:rPr>
          <w:sz w:val="28"/>
          <w:szCs w:val="28"/>
        </w:rPr>
        <w:t xml:space="preserve"> </w:t>
      </w:r>
      <w:proofErr w:type="spellStart"/>
      <w:r w:rsidRPr="00207A0F">
        <w:rPr>
          <w:sz w:val="28"/>
          <w:szCs w:val="28"/>
        </w:rPr>
        <w:t>administraţiei</w:t>
      </w:r>
      <w:proofErr w:type="spellEnd"/>
      <w:r w:rsidRPr="00207A0F">
        <w:rPr>
          <w:sz w:val="28"/>
          <w:szCs w:val="28"/>
        </w:rPr>
        <w:t xml:space="preserve"> publice locale elaborează, în </w:t>
      </w:r>
      <w:proofErr w:type="spellStart"/>
      <w:r w:rsidRPr="00207A0F">
        <w:rPr>
          <w:sz w:val="28"/>
          <w:szCs w:val="28"/>
        </w:rPr>
        <w:t>concordanţă</w:t>
      </w:r>
      <w:proofErr w:type="spellEnd"/>
      <w:r w:rsidRPr="00207A0F">
        <w:rPr>
          <w:sz w:val="28"/>
          <w:szCs w:val="28"/>
        </w:rPr>
        <w:t xml:space="preserve"> cu strategiile </w:t>
      </w:r>
      <w:proofErr w:type="spellStart"/>
      <w:r w:rsidRPr="00207A0F">
        <w:rPr>
          <w:sz w:val="28"/>
          <w:szCs w:val="28"/>
        </w:rPr>
        <w:t>naţionale</w:t>
      </w:r>
      <w:proofErr w:type="spellEnd"/>
      <w:r w:rsidRPr="00207A0F">
        <w:rPr>
          <w:sz w:val="28"/>
          <w:szCs w:val="28"/>
        </w:rPr>
        <w:t xml:space="preserve"> şi nevoile locale identificate, strategia locală de dezvoltare a serviciilor sociale, pe termen mediu şi lung, şi răspund de aplicarea acesteia.</w:t>
      </w:r>
    </w:p>
    <w:p w14:paraId="111ABACF" w14:textId="2B77D783" w:rsidR="00207A0F" w:rsidRPr="00207A0F" w:rsidRDefault="00207A0F" w:rsidP="00207A0F">
      <w:pPr>
        <w:spacing w:after="0"/>
        <w:ind w:left="-567" w:right="-851" w:firstLine="708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 xml:space="preserve">Totodată, conform prevederilor H.G. nr.797/2017 pentru aprobarea regulamentelor cadru de organizare și funcționare ale serviciilor publice de asistență socială și a structurii orientative de personal, cu modificările și completările ulterioare, </w:t>
      </w:r>
      <w:r>
        <w:rPr>
          <w:sz w:val="28"/>
          <w:szCs w:val="28"/>
          <w:lang w:val="pt-PT"/>
        </w:rPr>
        <w:t xml:space="preserve">compartimentele </w:t>
      </w:r>
      <w:r w:rsidRPr="00207A0F">
        <w:rPr>
          <w:sz w:val="28"/>
          <w:szCs w:val="28"/>
          <w:lang w:val="pt-PT"/>
        </w:rPr>
        <w:t>de asistenta socială elaborează, în conformitate cu dispozițiile art.4 din Anexa nr.2 la H.G. nr.797/2017</w:t>
      </w:r>
      <w:r>
        <w:rPr>
          <w:sz w:val="28"/>
          <w:szCs w:val="28"/>
          <w:lang w:val="pt-PT"/>
        </w:rPr>
        <w:t>,</w:t>
      </w:r>
      <w:r w:rsidRPr="00207A0F">
        <w:rPr>
          <w:sz w:val="28"/>
          <w:szCs w:val="28"/>
          <w:lang w:val="pt-PT"/>
        </w:rPr>
        <w:t xml:space="preserve"> Strategia locală de dezvoltare a serviciilor sociale, pe care o supune aprobării consiliului local și răspunde de aplicarea acesteia.</w:t>
      </w:r>
    </w:p>
    <w:p w14:paraId="65DD6992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 xml:space="preserve">Documentul elaborat cuprinde date referitoare la: </w:t>
      </w:r>
    </w:p>
    <w:p w14:paraId="7A27F35B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>-caracteristici teritoriale ale unităţii administrativ-teritoriale;</w:t>
      </w:r>
    </w:p>
    <w:p w14:paraId="69AFEAC8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bookmarkStart w:id="0" w:name="do|ax1|ar4|al3|lib"/>
      <w:bookmarkEnd w:id="0"/>
      <w:r w:rsidRPr="00207A0F">
        <w:rPr>
          <w:sz w:val="28"/>
          <w:szCs w:val="28"/>
          <w:lang w:val="pt-PT"/>
        </w:rPr>
        <w:t>-nivelul de dezvoltare socioeconomică şi culturală a zonei;</w:t>
      </w:r>
    </w:p>
    <w:p w14:paraId="1CCEFD42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bookmarkStart w:id="1" w:name="do|ax1|ar4|al3|lic"/>
      <w:bookmarkEnd w:id="1"/>
      <w:r w:rsidRPr="00207A0F">
        <w:rPr>
          <w:sz w:val="28"/>
          <w:szCs w:val="28"/>
          <w:lang w:val="pt-PT"/>
        </w:rPr>
        <w:t>-structura populaţiei, luându-se în calcul categoriile de vârstă, sex, ocupaţie etc.;</w:t>
      </w:r>
    </w:p>
    <w:p w14:paraId="4BD69774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bookmarkStart w:id="2" w:name="do|ax1|ar4|al3|lid"/>
      <w:bookmarkEnd w:id="2"/>
      <w:r w:rsidRPr="00207A0F">
        <w:rPr>
          <w:sz w:val="28"/>
          <w:szCs w:val="28"/>
          <w:lang w:val="pt-PT"/>
        </w:rPr>
        <w:t>-tipurile de situaţii de dificultate, vulnerabilitate, dependenţă sau risc social identificate;</w:t>
      </w:r>
    </w:p>
    <w:p w14:paraId="027D2C1D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bookmarkStart w:id="3" w:name="do|ax1|ar4|al3|lie"/>
      <w:bookmarkEnd w:id="3"/>
      <w:r w:rsidRPr="00207A0F">
        <w:rPr>
          <w:b/>
          <w:bCs/>
          <w:sz w:val="28"/>
          <w:szCs w:val="28"/>
          <w:lang w:val="pt-PT"/>
        </w:rPr>
        <w:t>-</w:t>
      </w:r>
      <w:r w:rsidRPr="00207A0F">
        <w:rPr>
          <w:sz w:val="28"/>
          <w:szCs w:val="28"/>
          <w:lang w:val="pt-PT"/>
        </w:rPr>
        <w:t>tipurile de</w:t>
      </w:r>
      <w:r w:rsidRPr="00207A0F">
        <w:rPr>
          <w:b/>
          <w:bCs/>
          <w:sz w:val="28"/>
          <w:szCs w:val="28"/>
          <w:lang w:val="pt-PT"/>
        </w:rPr>
        <w:t xml:space="preserve"> </w:t>
      </w:r>
      <w:r w:rsidRPr="00207A0F">
        <w:rPr>
          <w:sz w:val="28"/>
          <w:szCs w:val="28"/>
          <w:lang w:val="pt-PT"/>
        </w:rPr>
        <w:t>servicii sociale furnizate, în raport de nevoile beneficiarilor;</w:t>
      </w:r>
    </w:p>
    <w:p w14:paraId="17120863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>-atribuțiile, misiunea, viziunea, principiile, scopul obiectivele generale și specifice ale direcției de asistenta socială;</w:t>
      </w:r>
    </w:p>
    <w:p w14:paraId="29D88C1E" w14:textId="4B40BED4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>-direcțiile strategice de dezvoltare pentru perioada 20</w:t>
      </w:r>
      <w:r>
        <w:rPr>
          <w:sz w:val="28"/>
          <w:szCs w:val="28"/>
          <w:lang w:val="pt-PT"/>
        </w:rPr>
        <w:t>25</w:t>
      </w:r>
      <w:r w:rsidRPr="00207A0F">
        <w:rPr>
          <w:sz w:val="28"/>
          <w:szCs w:val="28"/>
          <w:lang w:val="pt-PT"/>
        </w:rPr>
        <w:t>-20</w:t>
      </w:r>
      <w:r>
        <w:rPr>
          <w:sz w:val="28"/>
          <w:szCs w:val="28"/>
          <w:lang w:val="pt-PT"/>
        </w:rPr>
        <w:t>30</w:t>
      </w:r>
      <w:r w:rsidRPr="00207A0F">
        <w:rPr>
          <w:sz w:val="28"/>
          <w:szCs w:val="28"/>
          <w:lang w:val="pt-PT"/>
        </w:rPr>
        <w:t>;</w:t>
      </w:r>
    </w:p>
    <w:p w14:paraId="738436AF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>-planul de măsuri în vederea implementării strategiei.</w:t>
      </w:r>
    </w:p>
    <w:p w14:paraId="3232C4F8" w14:textId="5A85BE30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 xml:space="preserve">Acest document de planificare strategică are rolul de a identifica prioritățile privind dezvoltarea serviciilor sociale, de analiză a modalităților de corelare a nevoii de servicii sociale cu prioritățile stabilite în Strategia locală a </w:t>
      </w:r>
      <w:r>
        <w:rPr>
          <w:sz w:val="28"/>
          <w:szCs w:val="28"/>
          <w:lang w:val="pt-PT"/>
        </w:rPr>
        <w:t>comunei Pârscov</w:t>
      </w:r>
      <w:r w:rsidRPr="00207A0F">
        <w:rPr>
          <w:sz w:val="28"/>
          <w:szCs w:val="28"/>
          <w:lang w:val="pt-PT"/>
        </w:rPr>
        <w:t xml:space="preserve"> și Strategia judeteană de dezvoltare a serviciilor sociale.   </w:t>
      </w:r>
    </w:p>
    <w:p w14:paraId="60BB3F6D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ab/>
        <w:t xml:space="preserve">De asemenea, Strategia vizează îmbunătățirea, diversificarea şi dezvoltarea serviciilor  sociale la nivel local, prin asigurarea aplicării politicilor sociale din domeniul protecţiei </w:t>
      </w:r>
      <w:r w:rsidRPr="00207A0F">
        <w:rPr>
          <w:sz w:val="28"/>
          <w:szCs w:val="28"/>
          <w:lang w:val="pt-PT"/>
        </w:rPr>
        <w:lastRenderedPageBreak/>
        <w:t>copilului, familiei, persoanelor vârstnice, persoanelor cu dizabilităţi, precum şi altor persoane, grupuri sau comunităţi aflate in dificultate, printr-o abordare integrată a nevoilor identificate, în relaţie cu situaţia economică, starea de sănătate, nivelul de educaţie şi mediul social de viaţă al beneficiarilor.</w:t>
      </w:r>
    </w:p>
    <w:p w14:paraId="0A7D1091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>Prin implementarea prezentei Strategii se urmăreste:</w:t>
      </w:r>
    </w:p>
    <w:p w14:paraId="7AF14797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 xml:space="preserve">        -</w:t>
      </w:r>
      <w:r w:rsidRPr="00207A0F">
        <w:rPr>
          <w:sz w:val="28"/>
          <w:szCs w:val="28"/>
          <w:lang w:val="pt-PT"/>
        </w:rPr>
        <w:tab/>
        <w:t>creşterea calităţii în serviciile oferite copilului, familiei, persoanelor vârstnice, persoanelor cu dizabilităţi, precum şi altor persoane, grupuri sau comunităţi aflate în risc de marginalizare socială;</w:t>
      </w:r>
    </w:p>
    <w:p w14:paraId="15545F8C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 xml:space="preserve">        -</w:t>
      </w:r>
      <w:r w:rsidRPr="00207A0F">
        <w:rPr>
          <w:sz w:val="28"/>
          <w:szCs w:val="28"/>
          <w:lang w:val="pt-PT"/>
        </w:rPr>
        <w:tab/>
        <w:t>dezvoltarea mecanismelor consultative cu alţi actori sociali (asociații, fundații, unități spitalicești, unitați de învățământ etc.);</w:t>
      </w:r>
    </w:p>
    <w:p w14:paraId="60E242B7" w14:textId="77777777" w:rsidR="00207A0F" w:rsidRPr="00207A0F" w:rsidRDefault="00207A0F" w:rsidP="00207A0F">
      <w:pPr>
        <w:spacing w:after="0"/>
        <w:ind w:left="-567" w:right="-851"/>
        <w:jc w:val="both"/>
        <w:rPr>
          <w:sz w:val="28"/>
          <w:szCs w:val="28"/>
          <w:lang w:val="pt-PT"/>
        </w:rPr>
      </w:pPr>
      <w:r w:rsidRPr="00207A0F">
        <w:rPr>
          <w:sz w:val="28"/>
          <w:szCs w:val="28"/>
          <w:lang w:val="pt-PT"/>
        </w:rPr>
        <w:t xml:space="preserve">        -</w:t>
      </w:r>
      <w:r w:rsidRPr="00207A0F">
        <w:rPr>
          <w:sz w:val="28"/>
          <w:szCs w:val="28"/>
          <w:lang w:val="pt-PT"/>
        </w:rPr>
        <w:tab/>
        <w:t>dezvoltarea serviciilor sociale existente, in raport de nevoile sociale identificate.</w:t>
      </w:r>
    </w:p>
    <w:p w14:paraId="632663E9" w14:textId="3CFD834D" w:rsidR="00207A0F" w:rsidRDefault="00207A0F" w:rsidP="00207A0F">
      <w:pPr>
        <w:spacing w:after="0"/>
        <w:ind w:left="-567" w:right="-851"/>
        <w:jc w:val="both"/>
        <w:rPr>
          <w:bCs/>
          <w:sz w:val="28"/>
          <w:szCs w:val="28"/>
        </w:rPr>
      </w:pPr>
      <w:r w:rsidRPr="00207A0F">
        <w:rPr>
          <w:sz w:val="28"/>
          <w:szCs w:val="28"/>
          <w:lang w:val="pt-PT"/>
        </w:rPr>
        <w:tab/>
        <w:t xml:space="preserve">Față de cele prezentate, </w:t>
      </w:r>
      <w:r>
        <w:rPr>
          <w:sz w:val="28"/>
          <w:szCs w:val="28"/>
          <w:lang w:val="pt-PT"/>
        </w:rPr>
        <w:t>propun</w:t>
      </w:r>
      <w:r w:rsidRPr="00207A0F">
        <w:rPr>
          <w:sz w:val="28"/>
          <w:szCs w:val="28"/>
          <w:lang w:val="pt-PT"/>
        </w:rPr>
        <w:t xml:space="preserve"> Consiliului Local, adoptarea unei hotărâri privind aprobarea </w:t>
      </w:r>
      <w:r w:rsidRPr="00207A0F">
        <w:rPr>
          <w:bCs/>
          <w:sz w:val="28"/>
          <w:szCs w:val="28"/>
        </w:rPr>
        <w:t xml:space="preserve">Strategiei de Dezvoltare a Serviciilor Sociale la nivelul </w:t>
      </w:r>
      <w:r>
        <w:rPr>
          <w:bCs/>
          <w:sz w:val="28"/>
          <w:szCs w:val="28"/>
        </w:rPr>
        <w:t xml:space="preserve">comunei Pârscov </w:t>
      </w:r>
      <w:r w:rsidRPr="00207A0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pentru</w:t>
      </w:r>
      <w:r w:rsidRPr="00207A0F">
        <w:rPr>
          <w:bCs/>
          <w:sz w:val="28"/>
          <w:szCs w:val="28"/>
        </w:rPr>
        <w:t xml:space="preserve"> perioada 202</w:t>
      </w:r>
      <w:r>
        <w:rPr>
          <w:bCs/>
          <w:sz w:val="28"/>
          <w:szCs w:val="28"/>
        </w:rPr>
        <w:t>5</w:t>
      </w:r>
      <w:r w:rsidRPr="00207A0F"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>30</w:t>
      </w:r>
      <w:r w:rsidRPr="00207A0F">
        <w:rPr>
          <w:bCs/>
          <w:sz w:val="28"/>
          <w:szCs w:val="28"/>
        </w:rPr>
        <w:t>.</w:t>
      </w:r>
    </w:p>
    <w:p w14:paraId="5A129F87" w14:textId="77777777" w:rsidR="00207A0F" w:rsidRDefault="00207A0F" w:rsidP="00207A0F">
      <w:pPr>
        <w:spacing w:after="0"/>
        <w:ind w:left="-567" w:right="-851"/>
        <w:jc w:val="both"/>
        <w:rPr>
          <w:bCs/>
          <w:sz w:val="28"/>
          <w:szCs w:val="28"/>
        </w:rPr>
      </w:pPr>
    </w:p>
    <w:p w14:paraId="7D513995" w14:textId="77777777" w:rsidR="00207A0F" w:rsidRDefault="00207A0F" w:rsidP="00207A0F">
      <w:pPr>
        <w:spacing w:after="0"/>
        <w:ind w:left="-567" w:right="-851"/>
        <w:jc w:val="both"/>
        <w:rPr>
          <w:bCs/>
          <w:sz w:val="28"/>
          <w:szCs w:val="28"/>
        </w:rPr>
      </w:pPr>
    </w:p>
    <w:p w14:paraId="7B2F281C" w14:textId="4AF3A818" w:rsidR="00207A0F" w:rsidRDefault="00207A0F" w:rsidP="00207A0F">
      <w:pPr>
        <w:spacing w:after="0"/>
        <w:ind w:left="-567" w:right="-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Primar ,</w:t>
      </w:r>
    </w:p>
    <w:p w14:paraId="5671870D" w14:textId="5A674028" w:rsidR="00207A0F" w:rsidRPr="00207A0F" w:rsidRDefault="00207A0F" w:rsidP="00207A0F">
      <w:pPr>
        <w:spacing w:after="0"/>
        <w:ind w:left="-567" w:right="-851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Daniel MIHAI</w:t>
      </w:r>
    </w:p>
    <w:p w14:paraId="261F6BEB" w14:textId="00847578" w:rsidR="00207A0F" w:rsidRPr="00207A0F" w:rsidRDefault="00207A0F" w:rsidP="00207A0F">
      <w:pPr>
        <w:spacing w:after="0"/>
        <w:jc w:val="center"/>
        <w:rPr>
          <w:sz w:val="28"/>
          <w:szCs w:val="28"/>
        </w:rPr>
      </w:pPr>
    </w:p>
    <w:p w14:paraId="64DE8F5A" w14:textId="77777777" w:rsidR="00207A0F" w:rsidRPr="00207A0F" w:rsidRDefault="00207A0F" w:rsidP="00207A0F">
      <w:pPr>
        <w:spacing w:after="0"/>
        <w:jc w:val="both"/>
        <w:rPr>
          <w:sz w:val="28"/>
          <w:szCs w:val="28"/>
        </w:rPr>
      </w:pPr>
    </w:p>
    <w:sectPr w:rsidR="00207A0F" w:rsidRPr="00207A0F" w:rsidSect="00207A0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529D9"/>
    <w:rsid w:val="00083AF9"/>
    <w:rsid w:val="001875A8"/>
    <w:rsid w:val="00207A0F"/>
    <w:rsid w:val="00B5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4BD9"/>
  <w15:chartTrackingRefBased/>
  <w15:docId w15:val="{075A1C63-E007-42E7-8552-86E4245F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5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5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529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5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529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5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5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5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5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529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529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529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529D9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529D9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529D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529D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529D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529D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5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5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529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5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529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529D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529D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529D9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529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529D9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529D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505</Words>
  <Characters>2931</Characters>
  <Application>Microsoft Office Word</Application>
  <DocSecurity>0</DocSecurity>
  <Lines>24</Lines>
  <Paragraphs>6</Paragraphs>
  <ScaleCrop>false</ScaleCrop>
  <Company>Grizli777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2025-02-04T10:26:00Z</dcterms:created>
  <dcterms:modified xsi:type="dcterms:W3CDTF">2025-02-04T10:33:00Z</dcterms:modified>
</cp:coreProperties>
</file>