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DE" w:rsidRDefault="00186EDE" w:rsidP="00186EDE">
      <w:pPr>
        <w:spacing w:after="0"/>
        <w:ind w:left="106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Anexa la PH 11/05/2025</w:t>
      </w:r>
      <w:r w:rsidR="00C0397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D5E77" w:rsidRDefault="00C03971" w:rsidP="00186EDE">
      <w:pPr>
        <w:spacing w:after="0"/>
        <w:ind w:left="106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D66739" w:rsidRDefault="009E0B90" w:rsidP="008D5E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B90">
        <w:rPr>
          <w:rFonts w:ascii="Times New Roman" w:hAnsi="Times New Roman" w:cs="Times New Roman"/>
          <w:b/>
          <w:sz w:val="28"/>
          <w:szCs w:val="28"/>
        </w:rPr>
        <w:t>PROGRAME DE ACŢIUNE COMUNITARĂ</w:t>
      </w:r>
    </w:p>
    <w:p w:rsidR="009E0B90" w:rsidRDefault="009E0B90" w:rsidP="001463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B90">
        <w:rPr>
          <w:rFonts w:ascii="Times New Roman" w:hAnsi="Times New Roman" w:cs="Times New Roman"/>
          <w:b/>
          <w:sz w:val="28"/>
          <w:szCs w:val="28"/>
        </w:rPr>
        <w:t>DESTINATE PREVENIRII ŞI COMBATERII RISCULUI DE SĂRĂCIE ŞI EXCLUZIUNE SOCIALĂ</w:t>
      </w:r>
    </w:p>
    <w:p w:rsidR="00186EDE" w:rsidRDefault="00186EDE" w:rsidP="001463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-885" w:type="dxa"/>
        <w:tblLook w:val="04A0"/>
      </w:tblPr>
      <w:tblGrid>
        <w:gridCol w:w="1521"/>
        <w:gridCol w:w="1674"/>
        <w:gridCol w:w="1649"/>
        <w:gridCol w:w="1821"/>
        <w:gridCol w:w="3359"/>
        <w:gridCol w:w="1924"/>
        <w:gridCol w:w="1790"/>
        <w:gridCol w:w="1367"/>
      </w:tblGrid>
      <w:tr w:rsidR="006A634F" w:rsidTr="007B14CB">
        <w:tc>
          <w:tcPr>
            <w:tcW w:w="0" w:type="auto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Domeniul de intervenție</w:t>
            </w:r>
          </w:p>
        </w:tc>
        <w:tc>
          <w:tcPr>
            <w:tcW w:w="0" w:type="auto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Categorie beneficiari</w:t>
            </w:r>
          </w:p>
        </w:tc>
        <w:tc>
          <w:tcPr>
            <w:tcW w:w="0" w:type="auto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Obiectiv specific</w:t>
            </w:r>
          </w:p>
        </w:tc>
        <w:tc>
          <w:tcPr>
            <w:tcW w:w="0" w:type="auto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Identificarea nevoii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la nivel de comunitate locală</w:t>
            </w:r>
          </w:p>
        </w:tc>
        <w:tc>
          <w:tcPr>
            <w:tcW w:w="0" w:type="auto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Acțiune/activitate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/măsuri propuse</w:t>
            </w:r>
          </w:p>
        </w:tc>
        <w:tc>
          <w:tcPr>
            <w:tcW w:w="0" w:type="auto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Indicatori de rezultat</w:t>
            </w:r>
          </w:p>
        </w:tc>
        <w:tc>
          <w:tcPr>
            <w:tcW w:w="1790" w:type="dxa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Instituții implicate</w:t>
            </w:r>
          </w:p>
        </w:tc>
        <w:tc>
          <w:tcPr>
            <w:tcW w:w="1367" w:type="dxa"/>
          </w:tcPr>
          <w:p w:rsidR="009E0B90" w:rsidRPr="009E0B90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90">
              <w:rPr>
                <w:rFonts w:ascii="Times New Roman" w:hAnsi="Times New Roman" w:cs="Times New Roman"/>
                <w:b/>
                <w:sz w:val="28"/>
                <w:szCs w:val="28"/>
              </w:rPr>
              <w:t>Revizuire termen</w:t>
            </w:r>
          </w:p>
        </w:tc>
      </w:tr>
      <w:tr w:rsidR="006A634F" w:rsidTr="00186EDE">
        <w:tc>
          <w:tcPr>
            <w:tcW w:w="0" w:type="auto"/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9E0B90" w:rsidRDefault="00A928D0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E0B90" w:rsidRPr="009E0B90">
              <w:rPr>
                <w:rFonts w:ascii="Times New Roman" w:hAnsi="Times New Roman" w:cs="Times New Roman"/>
                <w:sz w:val="24"/>
                <w:szCs w:val="24"/>
              </w:rPr>
              <w:t>Asistență Socială</w:t>
            </w:r>
          </w:p>
        </w:tc>
        <w:tc>
          <w:tcPr>
            <w:tcW w:w="0" w:type="auto"/>
          </w:tcPr>
          <w:p w:rsidR="009E0B90" w:rsidRDefault="00234F0D" w:rsidP="00530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0B90">
              <w:rPr>
                <w:rFonts w:ascii="Times New Roman" w:hAnsi="Times New Roman" w:cs="Times New Roman"/>
                <w:sz w:val="24"/>
                <w:szCs w:val="24"/>
              </w:rPr>
              <w:t>Familii și persoane aflate în dificultate sau în risc de marginalizare socială;</w:t>
            </w:r>
          </w:p>
          <w:p w:rsidR="009E0B90" w:rsidRPr="009E0B90" w:rsidRDefault="009E0B90" w:rsidP="005305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Familii și persoane singure fără venituri sau cu venituri reduse</w:t>
            </w:r>
            <w:r w:rsidR="00234F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0" w:type="auto"/>
          </w:tcPr>
          <w:p w:rsidR="009E0B90" w:rsidRDefault="005305B0" w:rsidP="00530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Facilitarea accesului persoanelor singure și a familiilor vulnerabile la beneficiile de asistență socială;</w:t>
            </w:r>
          </w:p>
          <w:p w:rsidR="005305B0" w:rsidRPr="009E0B90" w:rsidRDefault="005305B0" w:rsidP="00234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E0B90" w:rsidRPr="009E0B90" w:rsidRDefault="00977DD6" w:rsidP="00530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sprijin ș</w:t>
            </w:r>
            <w:r w:rsidR="009E0B90" w:rsidRPr="009E0B9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suport pentru familiile aflate în situaț</w:t>
            </w:r>
            <w:r w:rsidR="009E0B90" w:rsidRPr="009E0B90">
              <w:rPr>
                <w:rFonts w:ascii="Times New Roman" w:hAnsi="Times New Roman" w:cs="Times New Roman"/>
                <w:sz w:val="24"/>
                <w:szCs w:val="24"/>
              </w:rPr>
              <w:t>ii de risc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E0B90" w:rsidRPr="009E0B90" w:rsidRDefault="00977DD6" w:rsidP="00234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Consiliere și informare privind</w:t>
            </w:r>
            <w:r w:rsidR="00521F36">
              <w:rPr>
                <w:rFonts w:ascii="Times New Roman" w:hAnsi="Times New Roman" w:cs="Times New Roman"/>
                <w:sz w:val="24"/>
                <w:szCs w:val="24"/>
              </w:rPr>
              <w:t xml:space="preserve"> facilitarea accesului la </w:t>
            </w:r>
            <w:r w:rsidR="00234F0D">
              <w:rPr>
                <w:rFonts w:ascii="Times New Roman" w:hAnsi="Times New Roman" w:cs="Times New Roman"/>
                <w:sz w:val="24"/>
                <w:szCs w:val="24"/>
              </w:rPr>
              <w:t>acordare de prestații sociale, persoanelor și familiilor aflate în dificultate</w:t>
            </w:r>
            <w:r w:rsidR="00C01384">
              <w:rPr>
                <w:rFonts w:ascii="Times New Roman" w:hAnsi="Times New Roman" w:cs="Times New Roman"/>
                <w:sz w:val="24"/>
                <w:szCs w:val="24"/>
              </w:rPr>
              <w:t>, fără venituri sau cu venituri reduse.</w:t>
            </w:r>
          </w:p>
        </w:tc>
        <w:tc>
          <w:tcPr>
            <w:tcW w:w="0" w:type="auto"/>
          </w:tcPr>
          <w:p w:rsidR="009E0B90" w:rsidRPr="009E0B90" w:rsidRDefault="00521F36" w:rsidP="00234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Număr de familii sau persoane singure beneficiare de </w:t>
            </w:r>
            <w:r w:rsidR="00234F0D">
              <w:rPr>
                <w:rFonts w:ascii="Times New Roman" w:hAnsi="Times New Roman" w:cs="Times New Roman"/>
                <w:sz w:val="24"/>
                <w:szCs w:val="24"/>
              </w:rPr>
              <w:t>prestații sociale</w:t>
            </w:r>
            <w:r w:rsidR="00530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9E0B90" w:rsidRPr="009E0B90" w:rsidRDefault="00C01384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E0B90" w:rsidRPr="009E0B90">
              <w:rPr>
                <w:rFonts w:ascii="Times New Roman" w:hAnsi="Times New Roman" w:cs="Times New Roman"/>
                <w:sz w:val="24"/>
                <w:szCs w:val="24"/>
              </w:rPr>
              <w:t xml:space="preserve">ompartimentul </w:t>
            </w:r>
            <w:r w:rsidR="005305B0">
              <w:rPr>
                <w:rFonts w:ascii="Times New Roman" w:hAnsi="Times New Roman" w:cs="Times New Roman"/>
                <w:sz w:val="24"/>
                <w:szCs w:val="24"/>
              </w:rPr>
              <w:t>de asistență</w:t>
            </w:r>
            <w:r w:rsidR="009E0B90" w:rsidRPr="009E0B90">
              <w:rPr>
                <w:rFonts w:ascii="Times New Roman" w:hAnsi="Times New Roman" w:cs="Times New Roman"/>
                <w:sz w:val="24"/>
                <w:szCs w:val="24"/>
              </w:rPr>
              <w:t xml:space="preserve"> social</w:t>
            </w:r>
            <w:r w:rsidR="005305B0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</w:p>
        </w:tc>
        <w:tc>
          <w:tcPr>
            <w:tcW w:w="1367" w:type="dxa"/>
          </w:tcPr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9E0B90" w:rsidRDefault="005305B0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</w:tr>
      <w:tr w:rsidR="006A634F" w:rsidTr="00186EDE">
        <w:tc>
          <w:tcPr>
            <w:tcW w:w="0" w:type="auto"/>
          </w:tcPr>
          <w:p w:rsidR="00E621CE" w:rsidRDefault="00E621CE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CE" w:rsidRDefault="00E621CE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CE" w:rsidRDefault="00E621CE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C01384" w:rsidRDefault="009E0B90" w:rsidP="00E62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9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72F">
              <w:rPr>
                <w:rFonts w:ascii="Times New Roman" w:hAnsi="Times New Roman" w:cs="Times New Roman"/>
                <w:sz w:val="24"/>
                <w:szCs w:val="24"/>
              </w:rPr>
              <w:t>Educaț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</w:p>
        </w:tc>
        <w:tc>
          <w:tcPr>
            <w:tcW w:w="0" w:type="auto"/>
          </w:tcPr>
          <w:p w:rsidR="009E0B90" w:rsidRPr="00C01384" w:rsidRDefault="00C01384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Familii </w:t>
            </w:r>
            <w:r w:rsidR="007B14CB">
              <w:rPr>
                <w:rFonts w:ascii="Times New Roman" w:hAnsi="Times New Roman" w:cs="Times New Roman"/>
                <w:sz w:val="24"/>
                <w:szCs w:val="24"/>
              </w:rPr>
              <w:t xml:space="preserve">beneficiare de VMI,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 copii aflați în risc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abandon școlar/copii care au abandonat școala.</w:t>
            </w:r>
          </w:p>
        </w:tc>
        <w:tc>
          <w:tcPr>
            <w:tcW w:w="0" w:type="auto"/>
          </w:tcPr>
          <w:p w:rsidR="009E0B90" w:rsidRPr="00C01384" w:rsidRDefault="00C01384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Prevenirea abandonului școlar prin organizarea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acțiuni de informare și prevenț</w:t>
            </w:r>
            <w:r w:rsidR="009E0B90" w:rsidRPr="00C01384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E0B90" w:rsidRPr="00C01384" w:rsidRDefault="009E0B90" w:rsidP="00C01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Numarul de copii care au abandonat scoala . </w:t>
            </w:r>
            <w:r w:rsidRPr="00C0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Numarul de copii aflati in risc de abandon scolar</w:t>
            </w:r>
            <w:r w:rsidR="00C01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E0B90" w:rsidRPr="00C01384" w:rsidRDefault="00C01384" w:rsidP="00C01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Organizarea de activități de consiliere.</w:t>
            </w:r>
          </w:p>
        </w:tc>
        <w:tc>
          <w:tcPr>
            <w:tcW w:w="0" w:type="auto"/>
          </w:tcPr>
          <w:p w:rsidR="009E0B90" w:rsidRPr="00C01384" w:rsidRDefault="00C01384" w:rsidP="00C0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384">
              <w:rPr>
                <w:rFonts w:ascii="Times New Roman" w:hAnsi="Times New Roman" w:cs="Times New Roman"/>
                <w:sz w:val="24"/>
                <w:szCs w:val="24"/>
              </w:rPr>
              <w:t>Număr de acțiuni organizate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număr de copii care au beneficiat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sprijin; număr de copii care au abandonat școala.</w:t>
            </w:r>
          </w:p>
        </w:tc>
        <w:tc>
          <w:tcPr>
            <w:tcW w:w="1790" w:type="dxa"/>
          </w:tcPr>
          <w:p w:rsidR="009E0B90" w:rsidRDefault="00C01384" w:rsidP="00C01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Școala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384" w:rsidRDefault="00C01384" w:rsidP="00C01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Compartimentul de asistență socială</w:t>
            </w:r>
          </w:p>
          <w:p w:rsidR="00C01384" w:rsidRPr="00C01384" w:rsidRDefault="00C01384" w:rsidP="00C013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E621CE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Ori de câte ori se impune.</w:t>
            </w:r>
          </w:p>
        </w:tc>
      </w:tr>
      <w:tr w:rsidR="006A634F" w:rsidTr="00186EDE">
        <w:trPr>
          <w:trHeight w:val="1517"/>
        </w:trPr>
        <w:tc>
          <w:tcPr>
            <w:tcW w:w="0" w:type="auto"/>
            <w:vMerge w:val="restart"/>
          </w:tcPr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E621CE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Sănătate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Tineri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beneficiari de VMI</w:t>
            </w: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7B14CB" w:rsidRDefault="007B14CB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7B14CB" w:rsidRDefault="007B14CB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Prevenirea sarcinilor nedorite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7B14CB" w:rsidRDefault="007B14CB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Sarcini -Mame minore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14CB" w:rsidRDefault="007B14CB" w:rsidP="007B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7B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7B14CB" w:rsidRDefault="007B14CB" w:rsidP="007B1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 xml:space="preserve">Informare privind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planificarea familială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B14CB" w:rsidRP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Număr de persoane/tineri, care au beneficiat de informare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7B14CB" w:rsidRP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Medici de familie;</w:t>
            </w: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Compartimentul de asistență socială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7B14CB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 de câte ori se impune</w:t>
            </w:r>
          </w:p>
        </w:tc>
      </w:tr>
      <w:tr w:rsidR="006A634F" w:rsidTr="007B14CB">
        <w:trPr>
          <w:trHeight w:val="403"/>
        </w:trPr>
        <w:tc>
          <w:tcPr>
            <w:tcW w:w="0" w:type="auto"/>
            <w:vMerge/>
          </w:tcPr>
          <w:p w:rsidR="007B14CB" w:rsidRDefault="007B14CB" w:rsidP="00E62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 vârstnice beneficiare de VMI/persoane aflate în situații de risc, beneficiare de VMI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B14CB" w:rsidRP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Monitorizarea starii de sanatate, încadrare grad de handicap/ invaliditate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B14CB" w:rsidRPr="007B14CB" w:rsidRDefault="007B14CB" w:rsidP="007B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Numarul de persoane care au nevoie de servicii de specialitate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B14CB" w:rsidRPr="007B14CB" w:rsidRDefault="007B14CB" w:rsidP="007B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Monitorizarea starii de sanatate, accesul la servicii medicale specialitate, facilitarea accesului la medicii de specialitate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B14CB" w:rsidRPr="007B14CB" w:rsidRDefault="007B14CB" w:rsidP="007B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Persoanele cu dizabilități/aflate în situații de risc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:rsidR="007B14CB" w:rsidRPr="007B14CB" w:rsidRDefault="007B14CB" w:rsidP="007B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Medici de familie;</w:t>
            </w:r>
          </w:p>
          <w:p w:rsidR="007B14CB" w:rsidRPr="007B14CB" w:rsidRDefault="007B14CB" w:rsidP="007B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CB">
              <w:rPr>
                <w:rFonts w:ascii="Times New Roman" w:hAnsi="Times New Roman" w:cs="Times New Roman"/>
                <w:sz w:val="24"/>
                <w:szCs w:val="24"/>
              </w:rPr>
              <w:t>Compartimentul de asistență socială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7B14CB" w:rsidRDefault="007B14CB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Default="007B14CB" w:rsidP="007B1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4CB" w:rsidRPr="007B14CB" w:rsidRDefault="007B14CB" w:rsidP="007B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</w:tr>
      <w:tr w:rsidR="006A634F" w:rsidTr="007B14CB">
        <w:tc>
          <w:tcPr>
            <w:tcW w:w="0" w:type="auto"/>
          </w:tcPr>
          <w:p w:rsidR="00BD6E79" w:rsidRDefault="00BD6E79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9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Participare socială</w:t>
            </w:r>
          </w:p>
        </w:tc>
        <w:tc>
          <w:tcPr>
            <w:tcW w:w="0" w:type="auto"/>
          </w:tcPr>
          <w:p w:rsidR="00BD6E79" w:rsidRDefault="00BD6E79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Membrii comunității</w:t>
            </w:r>
          </w:p>
        </w:tc>
        <w:tc>
          <w:tcPr>
            <w:tcW w:w="0" w:type="auto"/>
          </w:tcPr>
          <w:p w:rsidR="00BD6E79" w:rsidRDefault="00BD6E79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Implicarea activă la viața comunității</w:t>
            </w:r>
          </w:p>
        </w:tc>
        <w:tc>
          <w:tcPr>
            <w:tcW w:w="0" w:type="auto"/>
          </w:tcPr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Nevoia de sprijin și suport pentru persoanele aflate în nevoie</w:t>
            </w:r>
          </w:p>
        </w:tc>
        <w:tc>
          <w:tcPr>
            <w:tcW w:w="0" w:type="auto"/>
          </w:tcPr>
          <w:p w:rsidR="00BD6E79" w:rsidRDefault="00BD6E79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Derularea unor acțiuni de educație extracurriculară</w:t>
            </w:r>
          </w:p>
        </w:tc>
        <w:tc>
          <w:tcPr>
            <w:tcW w:w="0" w:type="auto"/>
          </w:tcPr>
          <w:p w:rsidR="009E0B90" w:rsidRPr="00BD6E79" w:rsidRDefault="009E0B90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="00AD72AF">
              <w:rPr>
                <w:rFonts w:ascii="Times New Roman" w:hAnsi="Times New Roman" w:cs="Times New Roman"/>
                <w:sz w:val="24"/>
                <w:szCs w:val="24"/>
              </w:rPr>
              <w:t>coala, ONG-uri, Comuna Nicolae Bălcescu</w:t>
            </w:r>
            <w:r w:rsidR="006A634F">
              <w:rPr>
                <w:rFonts w:ascii="Times New Roman" w:hAnsi="Times New Roman" w:cs="Times New Roman"/>
                <w:sz w:val="24"/>
                <w:szCs w:val="24"/>
              </w:rPr>
              <w:t>, județul Bacău</w:t>
            </w:r>
          </w:p>
        </w:tc>
        <w:tc>
          <w:tcPr>
            <w:tcW w:w="1367" w:type="dxa"/>
          </w:tcPr>
          <w:p w:rsidR="006A634F" w:rsidRDefault="006A634F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34F" w:rsidRDefault="006A634F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BD6E79" w:rsidRDefault="00BD6E79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79">
              <w:rPr>
                <w:rFonts w:ascii="Times New Roman" w:hAnsi="Times New Roman" w:cs="Times New Roman"/>
                <w:sz w:val="24"/>
                <w:szCs w:val="24"/>
              </w:rPr>
              <w:t>Periodic</w:t>
            </w:r>
          </w:p>
        </w:tc>
      </w:tr>
      <w:tr w:rsidR="006A634F" w:rsidTr="007B14CB">
        <w:tc>
          <w:tcPr>
            <w:tcW w:w="0" w:type="auto"/>
          </w:tcPr>
          <w:p w:rsidR="00A928D0" w:rsidRDefault="00A928D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8D0" w:rsidRDefault="00A928D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0" w:rsidRPr="006A634F" w:rsidRDefault="006A634F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Ocupare</w:t>
            </w:r>
          </w:p>
        </w:tc>
        <w:tc>
          <w:tcPr>
            <w:tcW w:w="0" w:type="auto"/>
          </w:tcPr>
          <w:p w:rsidR="009E0B90" w:rsidRDefault="006A634F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34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ersoanele beneficiare </w:t>
            </w:r>
            <w:r w:rsidRPr="006A634F">
              <w:rPr>
                <w:rFonts w:ascii="Times New Roman" w:hAnsi="Times New Roman" w:cs="Times New Roman"/>
                <w:sz w:val="24"/>
                <w:szCs w:val="24"/>
              </w:rPr>
              <w:t>de VMI aflate în căutarea unui loc de muncă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634F" w:rsidRDefault="006A634F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Persoanele casnice;</w:t>
            </w:r>
          </w:p>
          <w:p w:rsidR="006A634F" w:rsidRPr="006A634F" w:rsidRDefault="006A634F" w:rsidP="006A63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Persoanele cu dizabilități.</w:t>
            </w:r>
          </w:p>
        </w:tc>
        <w:tc>
          <w:tcPr>
            <w:tcW w:w="0" w:type="auto"/>
          </w:tcPr>
          <w:p w:rsidR="009E0B90" w:rsidRPr="006A634F" w:rsidRDefault="006A634F" w:rsidP="006A6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34F">
              <w:rPr>
                <w:rFonts w:ascii="Times New Roman" w:hAnsi="Times New Roman" w:cs="Times New Roman"/>
                <w:sz w:val="24"/>
                <w:szCs w:val="24"/>
              </w:rPr>
              <w:t>Îmbunătățirea calității vieții prin asigurarea unui venit permanent care să acopere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nevoile de bază.</w:t>
            </w:r>
          </w:p>
        </w:tc>
        <w:tc>
          <w:tcPr>
            <w:tcW w:w="0" w:type="auto"/>
          </w:tcPr>
          <w:p w:rsidR="009E0B90" w:rsidRDefault="009E0B9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AF0" w:rsidRDefault="00EE1AF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AF0" w:rsidRPr="006A634F" w:rsidRDefault="00EE1AF0" w:rsidP="006A6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Asigurarea unui venit permanent</w:t>
            </w:r>
          </w:p>
        </w:tc>
        <w:tc>
          <w:tcPr>
            <w:tcW w:w="0" w:type="auto"/>
          </w:tcPr>
          <w:p w:rsidR="00EE1AF0" w:rsidRDefault="00EE1AF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0B90" w:rsidRPr="00EE1AF0" w:rsidRDefault="00EE1AF0" w:rsidP="00A9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Consiliere socială; îndrumare către AJOFM a persoanelor apte de muncă </w:t>
            </w:r>
            <w:r w:rsidR="00A928D0">
              <w:rPr>
                <w:rFonts w:ascii="Times New Roman" w:hAnsi="Times New Roman" w:cs="Times New Roman"/>
                <w:sz w:val="24"/>
                <w:szCs w:val="24"/>
              </w:rPr>
              <w:t>/în căutarea unui loc de muncă.</w:t>
            </w:r>
          </w:p>
        </w:tc>
        <w:tc>
          <w:tcPr>
            <w:tcW w:w="0" w:type="auto"/>
          </w:tcPr>
          <w:p w:rsidR="009E0B90" w:rsidRPr="00A928D0" w:rsidRDefault="00A928D0" w:rsidP="00A9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8D0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 w:rsidRPr="00A9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persoane consiliate; număr de persoane luate în evidența AJOFM Bacău</w:t>
            </w:r>
          </w:p>
        </w:tc>
        <w:tc>
          <w:tcPr>
            <w:tcW w:w="1790" w:type="dxa"/>
          </w:tcPr>
          <w:p w:rsidR="009E0B90" w:rsidRPr="00A928D0" w:rsidRDefault="00AD72AF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Comuna N.Bălcescu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8D0" w:rsidRPr="00A928D0">
              <w:rPr>
                <w:rFonts w:ascii="Times New Roman" w:hAnsi="Times New Roman" w:cs="Times New Roman"/>
                <w:sz w:val="24"/>
                <w:szCs w:val="24"/>
              </w:rPr>
              <w:t xml:space="preserve">, județul Bacău, </w:t>
            </w:r>
          </w:p>
          <w:p w:rsidR="00A928D0" w:rsidRDefault="00A928D0" w:rsidP="009E0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8D0">
              <w:rPr>
                <w:rFonts w:ascii="Times New Roman" w:hAnsi="Times New Roman" w:cs="Times New Roman"/>
                <w:sz w:val="24"/>
                <w:szCs w:val="24"/>
              </w:rPr>
              <w:t>AJOFM Bacău</w:t>
            </w:r>
          </w:p>
        </w:tc>
        <w:tc>
          <w:tcPr>
            <w:tcW w:w="1367" w:type="dxa"/>
          </w:tcPr>
          <w:p w:rsidR="009E0B90" w:rsidRPr="00A928D0" w:rsidRDefault="00A928D0" w:rsidP="009E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8D0">
              <w:rPr>
                <w:rFonts w:ascii="Times New Roman" w:hAnsi="Times New Roman" w:cs="Times New Roman"/>
                <w:sz w:val="24"/>
                <w:szCs w:val="24"/>
              </w:rPr>
              <w:t>Ori de câte ori se impune</w:t>
            </w:r>
          </w:p>
        </w:tc>
      </w:tr>
    </w:tbl>
    <w:p w:rsidR="00186EDE" w:rsidRPr="00186EDE" w:rsidRDefault="00186EDE" w:rsidP="00186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6E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86EDE">
        <w:rPr>
          <w:rFonts w:ascii="Times New Roman" w:hAnsi="Times New Roman" w:cs="Times New Roman"/>
          <w:sz w:val="24"/>
          <w:szCs w:val="24"/>
        </w:rPr>
        <w:t xml:space="preserve"> Initiator: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186EDE">
        <w:rPr>
          <w:rFonts w:ascii="Times New Roman" w:hAnsi="Times New Roman" w:cs="Times New Roman"/>
          <w:sz w:val="24"/>
          <w:szCs w:val="24"/>
        </w:rPr>
        <w:t>AVIZAT PENTRU LEGALITATE:</w:t>
      </w:r>
    </w:p>
    <w:p w:rsidR="00186EDE" w:rsidRPr="00186EDE" w:rsidRDefault="00186EDE" w:rsidP="00186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6E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EDE">
        <w:rPr>
          <w:rFonts w:ascii="Times New Roman" w:hAnsi="Times New Roman" w:cs="Times New Roman"/>
          <w:sz w:val="24"/>
          <w:szCs w:val="24"/>
        </w:rPr>
        <w:t xml:space="preserve"> Primarul comunei,                                                      </w:t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  <w:t xml:space="preserve">    SECRETARUL GENERAL, </w:t>
      </w:r>
    </w:p>
    <w:p w:rsidR="005F4502" w:rsidRPr="00186EDE" w:rsidRDefault="00186EDE" w:rsidP="00186E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86EDE">
        <w:rPr>
          <w:rFonts w:ascii="Times New Roman" w:hAnsi="Times New Roman" w:cs="Times New Roman"/>
          <w:sz w:val="24"/>
          <w:szCs w:val="24"/>
        </w:rPr>
        <w:t xml:space="preserve"> Marcelin-Iosif TRIFESCU                                                            </w:t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</w:r>
      <w:r w:rsidRPr="00186EDE">
        <w:rPr>
          <w:rFonts w:ascii="Times New Roman" w:hAnsi="Times New Roman" w:cs="Times New Roman"/>
          <w:sz w:val="24"/>
          <w:szCs w:val="24"/>
        </w:rPr>
        <w:tab/>
        <w:t xml:space="preserve"> Laurențiu COȘA</w:t>
      </w:r>
    </w:p>
    <w:sectPr w:rsidR="005F4502" w:rsidRPr="00186EDE" w:rsidSect="000C59E0">
      <w:headerReference w:type="first" r:id="rId7"/>
      <w:pgSz w:w="16838" w:h="11906" w:orient="landscape"/>
      <w:pgMar w:top="709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EE9" w:rsidRDefault="000B2EE9" w:rsidP="009E0B90">
      <w:pPr>
        <w:spacing w:after="0" w:line="240" w:lineRule="auto"/>
      </w:pPr>
      <w:r>
        <w:separator/>
      </w:r>
    </w:p>
  </w:endnote>
  <w:endnote w:type="continuationSeparator" w:id="0">
    <w:p w:rsidR="000B2EE9" w:rsidRDefault="000B2EE9" w:rsidP="009E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EE9" w:rsidRDefault="000B2EE9" w:rsidP="009E0B90">
      <w:pPr>
        <w:spacing w:after="0" w:line="240" w:lineRule="auto"/>
      </w:pPr>
      <w:r>
        <w:separator/>
      </w:r>
    </w:p>
  </w:footnote>
  <w:footnote w:type="continuationSeparator" w:id="0">
    <w:p w:rsidR="000B2EE9" w:rsidRDefault="000B2EE9" w:rsidP="009E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830" w:type="dxa"/>
      <w:jc w:val="center"/>
      <w:tblInd w:w="-2681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triple" w:sz="4" w:space="0" w:color="auto"/>
        <w:insideV w:val="triple" w:sz="4" w:space="0" w:color="auto"/>
      </w:tblBorders>
      <w:tblLook w:val="04A0"/>
    </w:tblPr>
    <w:tblGrid>
      <w:gridCol w:w="13830"/>
    </w:tblGrid>
    <w:tr w:rsidR="000C59E0" w:rsidRPr="003B3C89" w:rsidTr="00186EDE">
      <w:trPr>
        <w:trHeight w:val="243"/>
        <w:jc w:val="center"/>
      </w:trPr>
      <w:tc>
        <w:tcPr>
          <w:tcW w:w="13830" w:type="dxa"/>
          <w:shd w:val="clear" w:color="auto" w:fill="auto"/>
        </w:tcPr>
        <w:p w:rsidR="000C59E0" w:rsidRPr="00D14CE7" w:rsidRDefault="00186EDE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8"/>
              <w:szCs w:val="8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44450</wp:posOffset>
                </wp:positionV>
                <wp:extent cx="967740" cy="1165860"/>
                <wp:effectExtent l="0" t="0" r="0" b="0"/>
                <wp:wrapTight wrapText="bothSides">
                  <wp:wrapPolygon edited="0">
                    <wp:start x="0" y="353"/>
                    <wp:lineTo x="0" y="17647"/>
                    <wp:lineTo x="8079" y="20471"/>
                    <wp:lineTo x="9354" y="20471"/>
                    <wp:lineTo x="11906" y="20471"/>
                    <wp:lineTo x="13606" y="20471"/>
                    <wp:lineTo x="21260" y="18000"/>
                    <wp:lineTo x="21260" y="353"/>
                    <wp:lineTo x="0" y="353"/>
                  </wp:wrapPolygon>
                </wp:wrapTight>
                <wp:docPr id="13" name="Picture 13" descr="Imagini pentru stema roman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Imagini pentru stema roman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-4526" t="-1741" r="-3448" b="-47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7740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0C59E0" w:rsidRPr="00D14CE7" w:rsidRDefault="000C59E0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8"/>
            </w:rPr>
          </w:pPr>
          <w:r w:rsidRPr="00D14CE7">
            <w:rPr>
              <w:rFonts w:ascii="Times New Roman" w:eastAsia="Times New Roman" w:hAnsi="Times New Roman"/>
              <w:b/>
              <w:sz w:val="28"/>
            </w:rPr>
            <w:t>ROMÂNIA - JUDEŢUL BACĂU</w:t>
          </w:r>
          <w:r>
            <w:rPr>
              <w:noProof/>
            </w:rPr>
            <w:t xml:space="preserve"> </w:t>
          </w:r>
        </w:p>
        <w:p w:rsidR="000C59E0" w:rsidRPr="00D14CE7" w:rsidRDefault="000C59E0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8"/>
            </w:rPr>
          </w:pPr>
          <w:r w:rsidRPr="00D14CE7">
            <w:rPr>
              <w:rFonts w:ascii="Times New Roman" w:eastAsia="Times New Roman" w:hAnsi="Times New Roman"/>
              <w:b/>
              <w:sz w:val="28"/>
            </w:rPr>
            <w:t>COMUNA NICOLAE BĂLCESCU</w:t>
          </w:r>
        </w:p>
        <w:p w:rsidR="000C59E0" w:rsidRPr="00D14CE7" w:rsidRDefault="000C59E0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</w:rPr>
          </w:pPr>
          <w:r w:rsidRPr="00D14CE7">
            <w:rPr>
              <w:rFonts w:ascii="Times New Roman" w:eastAsia="Times New Roman" w:hAnsi="Times New Roman"/>
              <w:b/>
              <w:sz w:val="28"/>
            </w:rPr>
            <w:t xml:space="preserve"> </w:t>
          </w:r>
          <w:r w:rsidRPr="00D14CE7">
            <w:rPr>
              <w:rFonts w:ascii="Times New Roman" w:eastAsia="Times New Roman" w:hAnsi="Times New Roman"/>
              <w:sz w:val="18"/>
              <w:szCs w:val="18"/>
            </w:rPr>
            <w:t xml:space="preserve">Add: Comuna N. Bălcescu, Str. Eroilor, Nr. 380, CUI 4353234, </w:t>
          </w:r>
        </w:p>
        <w:p w:rsidR="000C59E0" w:rsidRPr="00D14CE7" w:rsidRDefault="000C59E0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</w:rPr>
          </w:pPr>
          <w:r w:rsidRPr="00D14CE7">
            <w:rPr>
              <w:rFonts w:ascii="Times New Roman" w:eastAsia="Times New Roman" w:hAnsi="Times New Roman"/>
              <w:sz w:val="18"/>
              <w:szCs w:val="18"/>
            </w:rPr>
            <w:t>Tel 0234 214 071, Fax 0234 214 016</w:t>
          </w:r>
        </w:p>
        <w:p w:rsidR="000C59E0" w:rsidRDefault="000C59E0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0000FF" w:themeColor="hyperlink"/>
              <w:sz w:val="18"/>
              <w:szCs w:val="18"/>
              <w:u w:val="single"/>
            </w:rPr>
          </w:pPr>
          <w:r w:rsidRPr="00D14CE7">
            <w:rPr>
              <w:rFonts w:ascii="Times New Roman" w:eastAsia="Times New Roman" w:hAnsi="Times New Roman"/>
              <w:sz w:val="18"/>
              <w:szCs w:val="18"/>
            </w:rPr>
            <w:t xml:space="preserve">e-mail: </w:t>
          </w:r>
          <w:hyperlink r:id="rId3" w:history="1">
            <w:r w:rsidRPr="00B167B2">
              <w:rPr>
                <w:rStyle w:val="Hyperlink"/>
                <w:rFonts w:ascii="Times New Roman" w:hAnsi="Times New Roman"/>
                <w:sz w:val="18"/>
                <w:szCs w:val="18"/>
              </w:rPr>
              <w:t>registratura@primaria-nicolae-balcescu.ro</w:t>
            </w:r>
          </w:hyperlink>
        </w:p>
        <w:p w:rsidR="000C59E0" w:rsidRDefault="000C59E0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</w:rPr>
          </w:pPr>
          <w:r>
            <w:rPr>
              <w:rFonts w:ascii="Times New Roman" w:eastAsia="Times New Roman" w:hAnsi="Times New Roman"/>
              <w:sz w:val="18"/>
              <w:szCs w:val="18"/>
            </w:rPr>
            <w:t>web</w:t>
          </w:r>
          <w:r w:rsidRPr="00C11445">
            <w:rPr>
              <w:rFonts w:ascii="Times New Roman" w:eastAsia="Times New Roman" w:hAnsi="Times New Roman"/>
              <w:sz w:val="18"/>
              <w:szCs w:val="18"/>
            </w:rPr>
            <w:t xml:space="preserve">: </w:t>
          </w:r>
          <w:hyperlink r:id="rId4" w:history="1">
            <w:r w:rsidRPr="006322D4">
              <w:rPr>
                <w:rStyle w:val="Hyperlink"/>
                <w:rFonts w:ascii="Times New Roman" w:hAnsi="Times New Roman"/>
                <w:sz w:val="18"/>
                <w:szCs w:val="18"/>
              </w:rPr>
              <w:t>www.primaria-nicolae-balcescu.ro</w:t>
            </w:r>
          </w:hyperlink>
        </w:p>
        <w:p w:rsidR="000C59E0" w:rsidRPr="00D14CE7" w:rsidRDefault="00186EDE" w:rsidP="005758A5">
          <w:pPr>
            <w:spacing w:after="0" w:line="240" w:lineRule="auto"/>
            <w:jc w:val="center"/>
            <w:rPr>
              <w:rFonts w:ascii="Times New Roman" w:eastAsia="Times New Roman" w:hAnsi="Times New Roman"/>
              <w:sz w:val="8"/>
              <w:szCs w:val="8"/>
            </w:rPr>
          </w:pPr>
          <w:r>
            <w:rPr>
              <w:rFonts w:ascii="Times New Roman" w:eastAsia="Times New Roman" w:hAnsi="Times New Roman"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6162040</wp:posOffset>
                </wp:positionH>
                <wp:positionV relativeFrom="paragraph">
                  <wp:posOffset>-993775</wp:posOffset>
                </wp:positionV>
                <wp:extent cx="1097280" cy="1195070"/>
                <wp:effectExtent l="0" t="0" r="7620" b="0"/>
                <wp:wrapTight wrapText="bothSides">
                  <wp:wrapPolygon edited="0">
                    <wp:start x="3750" y="0"/>
                    <wp:lineTo x="2250" y="3099"/>
                    <wp:lineTo x="3000" y="21348"/>
                    <wp:lineTo x="3375" y="21348"/>
                    <wp:lineTo x="18750" y="21348"/>
                    <wp:lineTo x="19125" y="21348"/>
                    <wp:lineTo x="20250" y="17904"/>
                    <wp:lineTo x="19875" y="11018"/>
                    <wp:lineTo x="21750" y="7575"/>
                    <wp:lineTo x="21750" y="6542"/>
                    <wp:lineTo x="20250" y="4476"/>
                    <wp:lineTo x="19125" y="689"/>
                    <wp:lineTo x="18375" y="0"/>
                    <wp:lineTo x="3750" y="0"/>
                  </wp:wrapPolygon>
                </wp:wrapTight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9099" b="14476"/>
                        <a:stretch/>
                      </pic:blipFill>
                      <pic:spPr bwMode="auto">
                        <a:xfrm>
                          <a:off x="0" y="0"/>
                          <a:ext cx="1097280" cy="1195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="000C59E0" w:rsidRPr="00D14CE7">
            <w:rPr>
              <w:rFonts w:ascii="Times New Roman" w:eastAsia="Times New Roman" w:hAnsi="Times New Roman"/>
              <w:sz w:val="18"/>
              <w:szCs w:val="18"/>
            </w:rPr>
            <w:t xml:space="preserve"> </w:t>
          </w:r>
        </w:p>
      </w:tc>
    </w:tr>
  </w:tbl>
  <w:p w:rsidR="000C59E0" w:rsidRDefault="000C59E0">
    <w:pPr>
      <w:pStyle w:val="Header"/>
    </w:pPr>
  </w:p>
  <w:p w:rsidR="000C59E0" w:rsidRPr="000C59E0" w:rsidRDefault="000C59E0" w:rsidP="000C59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B90"/>
    <w:rsid w:val="000B2EE9"/>
    <w:rsid w:val="000C59E0"/>
    <w:rsid w:val="001463FB"/>
    <w:rsid w:val="00186EDE"/>
    <w:rsid w:val="00205159"/>
    <w:rsid w:val="00234F0D"/>
    <w:rsid w:val="0028641C"/>
    <w:rsid w:val="00491C21"/>
    <w:rsid w:val="00521F36"/>
    <w:rsid w:val="005305B0"/>
    <w:rsid w:val="00582A1F"/>
    <w:rsid w:val="005E72F6"/>
    <w:rsid w:val="005F4502"/>
    <w:rsid w:val="006345F2"/>
    <w:rsid w:val="006A634F"/>
    <w:rsid w:val="007B14CB"/>
    <w:rsid w:val="00890273"/>
    <w:rsid w:val="008D5E77"/>
    <w:rsid w:val="00936770"/>
    <w:rsid w:val="00977DD6"/>
    <w:rsid w:val="009E0B90"/>
    <w:rsid w:val="009E0E47"/>
    <w:rsid w:val="009E6B6D"/>
    <w:rsid w:val="00A928D0"/>
    <w:rsid w:val="00AC6EE8"/>
    <w:rsid w:val="00AD72AF"/>
    <w:rsid w:val="00BB22AE"/>
    <w:rsid w:val="00BD6E79"/>
    <w:rsid w:val="00C01384"/>
    <w:rsid w:val="00C03971"/>
    <w:rsid w:val="00C559FD"/>
    <w:rsid w:val="00D2302F"/>
    <w:rsid w:val="00D66739"/>
    <w:rsid w:val="00D8072F"/>
    <w:rsid w:val="00E549BC"/>
    <w:rsid w:val="00E621CE"/>
    <w:rsid w:val="00EA4683"/>
    <w:rsid w:val="00EE1AF0"/>
    <w:rsid w:val="00EF1B3B"/>
    <w:rsid w:val="00F40E43"/>
    <w:rsid w:val="00F46AEF"/>
    <w:rsid w:val="00F80123"/>
    <w:rsid w:val="00FB0CC9"/>
    <w:rsid w:val="00FD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E0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E0B90"/>
  </w:style>
  <w:style w:type="paragraph" w:styleId="Footer">
    <w:name w:val="footer"/>
    <w:basedOn w:val="Normal"/>
    <w:link w:val="FooterChar"/>
    <w:uiPriority w:val="99"/>
    <w:unhideWhenUsed/>
    <w:rsid w:val="009E0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90"/>
  </w:style>
  <w:style w:type="table" w:styleId="TableGrid">
    <w:name w:val="Table Grid"/>
    <w:basedOn w:val="TableNormal"/>
    <w:uiPriority w:val="59"/>
    <w:rsid w:val="009E0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05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E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7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86E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gistratura@primaria-nicolae-balcescu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primaria-nicolae-balcesc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6BE6-4C1D-466D-AB0F-930DD6542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Admin</cp:lastModifiedBy>
  <cp:revision>2</cp:revision>
  <cp:lastPrinted>2025-02-10T08:59:00Z</cp:lastPrinted>
  <dcterms:created xsi:type="dcterms:W3CDTF">2025-02-10T08:59:00Z</dcterms:created>
  <dcterms:modified xsi:type="dcterms:W3CDTF">2025-02-10T08:59:00Z</dcterms:modified>
</cp:coreProperties>
</file>