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800861000" r:id="rId8"/>
              </w:object>
            </w:r>
          </w:p>
          <w:p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800861001" r:id="rId10"/>
              </w:object>
            </w:r>
          </w:p>
        </w:tc>
      </w:tr>
    </w:tbl>
    <w:p w:rsidR="0027030C" w:rsidRDefault="00051499" w:rsidP="00326CC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131915" w:rsidRPr="00326CCC" w:rsidRDefault="00051499" w:rsidP="00326CC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051499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:rsidR="00493F59" w:rsidRPr="00493F59" w:rsidRDefault="00493F59" w:rsidP="00051499">
      <w:pPr>
        <w:ind w:firstLine="708"/>
        <w:jc w:val="both"/>
        <w:rPr>
          <w:rFonts w:ascii="Times New Roman" w:hAnsi="Times New Roman"/>
          <w:bCs/>
          <w:i/>
          <w:sz w:val="24"/>
          <w:szCs w:val="24"/>
          <w:lang w:val="ro-RO"/>
        </w:rPr>
      </w:pPr>
      <w:r w:rsidRPr="00493F59">
        <w:rPr>
          <w:rFonts w:ascii="Times New Roman" w:hAnsi="Times New Roman"/>
          <w:bCs/>
          <w:i/>
          <w:sz w:val="24"/>
          <w:szCs w:val="24"/>
          <w:lang w:val="ro-RO"/>
        </w:rPr>
        <w:t>privind aprobarea adiționării contractului de administrare nr. 17021/05.05.2023 încheiat în conformitate cu dispozițiile HCL nr. 126/28.04.2023</w:t>
      </w:r>
    </w:p>
    <w:p w:rsidR="00493F59" w:rsidRDefault="00493F59" w:rsidP="00051499">
      <w:pPr>
        <w:ind w:firstLine="708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051499" w:rsidRDefault="009226AC" w:rsidP="00051499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523E1A">
        <w:rPr>
          <w:rFonts w:ascii="Times New Roman" w:hAnsi="Times New Roman"/>
          <w:sz w:val="24"/>
          <w:szCs w:val="24"/>
          <w:lang w:val="ro-RO"/>
        </w:rPr>
        <w:t>n vedere :</w:t>
      </w:r>
    </w:p>
    <w:p w:rsidR="00587A17" w:rsidRDefault="0056049D" w:rsidP="00587A17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bookmarkStart w:id="0" w:name="_Hlk129080139"/>
      <w:bookmarkStart w:id="1" w:name="_Hlk129080647"/>
      <w:bookmarkStart w:id="2" w:name="_Hlk129600338"/>
      <w:r w:rsidRPr="00A62D35">
        <w:rPr>
          <w:rFonts w:ascii="Times New Roman" w:hAnsi="Times New Roman"/>
          <w:sz w:val="24"/>
          <w:szCs w:val="24"/>
          <w:lang w:val="ro-RO"/>
        </w:rPr>
        <w:t xml:space="preserve">adresa nr. </w:t>
      </w:r>
      <w:r w:rsidR="00493F59">
        <w:rPr>
          <w:rFonts w:ascii="Times New Roman" w:hAnsi="Times New Roman"/>
          <w:sz w:val="24"/>
          <w:szCs w:val="24"/>
          <w:lang w:val="ro-RO"/>
        </w:rPr>
        <w:t>4986/10.02.2025</w:t>
      </w:r>
      <w:r w:rsidRPr="00A62D3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87A17">
        <w:rPr>
          <w:rFonts w:ascii="Times New Roman" w:hAnsi="Times New Roman"/>
          <w:sz w:val="24"/>
          <w:szCs w:val="24"/>
          <w:lang w:val="ro-RO"/>
        </w:rPr>
        <w:t>formulată</w:t>
      </w:r>
      <w:r w:rsidRPr="00A62D35">
        <w:rPr>
          <w:rFonts w:ascii="Times New Roman" w:hAnsi="Times New Roman"/>
          <w:sz w:val="24"/>
          <w:szCs w:val="24"/>
          <w:lang w:val="ro-RO"/>
        </w:rPr>
        <w:t xml:space="preserve"> de către </w:t>
      </w:r>
      <w:r w:rsidR="00587A17" w:rsidRPr="00587A17">
        <w:rPr>
          <w:rFonts w:ascii="Times New Roman" w:hAnsi="Times New Roman"/>
          <w:sz w:val="24"/>
          <w:szCs w:val="24"/>
          <w:lang w:val="ro-RO"/>
        </w:rPr>
        <w:t>SC Piețe și Târguri Drobeta SRL</w:t>
      </w:r>
      <w:r w:rsidRPr="00A62D35">
        <w:rPr>
          <w:rFonts w:ascii="Times New Roman" w:hAnsi="Times New Roman"/>
          <w:bCs/>
          <w:iCs/>
          <w:sz w:val="24"/>
          <w:szCs w:val="24"/>
          <w:lang w:val="ro-RO"/>
        </w:rPr>
        <w:t>;</w:t>
      </w:r>
      <w:bookmarkStart w:id="3" w:name="_Hlk129600313"/>
      <w:bookmarkEnd w:id="0"/>
      <w:bookmarkEnd w:id="1"/>
    </w:p>
    <w:p w:rsidR="0056049D" w:rsidRPr="00587A17" w:rsidRDefault="0056049D" w:rsidP="00587A17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587A17">
        <w:rPr>
          <w:rFonts w:ascii="Times New Roman" w:hAnsi="Times New Roman"/>
          <w:sz w:val="24"/>
          <w:szCs w:val="24"/>
          <w:lang w:val="ro-RO"/>
        </w:rPr>
        <w:t>dispozițiile art. 867 din Legea nr. 287/2009 privind codul Civil conform cărora</w:t>
      </w:r>
      <w:r w:rsidRPr="00587A17">
        <w:rPr>
          <w:rFonts w:ascii="Times New Roman" w:hAnsi="Times New Roman"/>
          <w:sz w:val="24"/>
          <w:szCs w:val="24"/>
        </w:rPr>
        <w:t>:</w:t>
      </w:r>
      <w:r w:rsidRPr="00587A17">
        <w:rPr>
          <w:rFonts w:ascii="Times New Roman" w:hAnsi="Times New Roman"/>
          <w:i/>
          <w:iCs/>
          <w:sz w:val="24"/>
          <w:szCs w:val="24"/>
          <w:lang w:val="ro-RO"/>
        </w:rPr>
        <w:t>”(1) Dreptul de administrare se constituie prin hotărâre a Guvernului, a consiliului judeţean sau, după caz, a consiliului local. (2) Autorităţile prevăzute la alin. (1) controlează modul de exercitare a dreptului de administrare.”</w:t>
      </w:r>
      <w:r w:rsidRPr="00587A17">
        <w:rPr>
          <w:rFonts w:ascii="Times New Roman" w:hAnsi="Times New Roman"/>
          <w:i/>
          <w:sz w:val="24"/>
          <w:szCs w:val="24"/>
          <w:lang w:val="ro-RO"/>
        </w:rPr>
        <w:t>;</w:t>
      </w:r>
    </w:p>
    <w:bookmarkEnd w:id="3"/>
    <w:p w:rsidR="00FF4811" w:rsidRPr="00493F59" w:rsidRDefault="0056049D" w:rsidP="0056049D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BA5B81">
        <w:rPr>
          <w:rFonts w:ascii="Times New Roman" w:hAnsi="Times New Roman"/>
          <w:sz w:val="24"/>
          <w:szCs w:val="24"/>
          <w:lang w:val="ro-RO"/>
        </w:rPr>
        <w:t xml:space="preserve">dispozițiile art. </w:t>
      </w:r>
      <w:r>
        <w:rPr>
          <w:rFonts w:ascii="Times New Roman" w:hAnsi="Times New Roman"/>
          <w:sz w:val="24"/>
          <w:szCs w:val="24"/>
          <w:lang w:val="ro-RO"/>
        </w:rPr>
        <w:t>299</w:t>
      </w:r>
      <w:r w:rsidRPr="00BA5B81">
        <w:rPr>
          <w:rFonts w:ascii="Times New Roman" w:hAnsi="Times New Roman"/>
          <w:sz w:val="24"/>
          <w:szCs w:val="24"/>
          <w:lang w:val="ro-RO"/>
        </w:rPr>
        <w:t xml:space="preserve"> din OUG 57/2019 privind Codul administrativ, conform cărora: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BA5B81">
        <w:rPr>
          <w:rFonts w:ascii="Times New Roman" w:hAnsi="Times New Roman"/>
          <w:i/>
          <w:iCs/>
          <w:sz w:val="24"/>
          <w:szCs w:val="24"/>
          <w:lang w:val="ro-RO"/>
        </w:rPr>
        <w:t>”Hotărârea Guvernului sau a consiliului judeţean, respectiv a Consiliului General al Municipiului Bucureşti sau a consiliului local al comunei, al oraşului sau al municipiului, după caz, prin care se constituie dreptul de administrare, cuprinde cel puţin următoarele elemente: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BA5B81">
        <w:rPr>
          <w:rFonts w:ascii="Times New Roman" w:hAnsi="Times New Roman"/>
          <w:i/>
          <w:iCs/>
          <w:sz w:val="24"/>
          <w:szCs w:val="24"/>
          <w:lang w:val="ro-RO"/>
        </w:rPr>
        <w:t>a) datele de identificare a bunului care face obiectul dării în administrare şi valoarea de inventar a acestuia;</w:t>
      </w:r>
      <w:r w:rsidRPr="00BA5B81">
        <w:t xml:space="preserve"> </w:t>
      </w:r>
      <w:r w:rsidRPr="00BA5B81">
        <w:rPr>
          <w:rFonts w:ascii="Times New Roman" w:hAnsi="Times New Roman"/>
          <w:i/>
          <w:iCs/>
          <w:sz w:val="24"/>
          <w:szCs w:val="24"/>
          <w:lang w:val="ro-RO"/>
        </w:rPr>
        <w:t>b) destinaţia bunului care face obiectul dării în administrare;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BA5B81">
        <w:rPr>
          <w:rFonts w:ascii="Times New Roman" w:hAnsi="Times New Roman"/>
          <w:i/>
          <w:iCs/>
          <w:sz w:val="24"/>
          <w:szCs w:val="24"/>
          <w:lang w:val="ro-RO"/>
        </w:rPr>
        <w:t>c) termenul de predare-primire a bunului.”</w:t>
      </w:r>
      <w:r w:rsidR="00FF4811" w:rsidRPr="0056049D">
        <w:rPr>
          <w:rFonts w:ascii="Times New Roman" w:hAnsi="Times New Roman"/>
          <w:i/>
          <w:sz w:val="24"/>
          <w:szCs w:val="24"/>
          <w:lang w:val="ro-RO"/>
        </w:rPr>
        <w:t>;</w:t>
      </w:r>
      <w:bookmarkEnd w:id="2"/>
    </w:p>
    <w:p w:rsidR="00493F59" w:rsidRPr="00AE0ABA" w:rsidRDefault="00493F59" w:rsidP="0056049D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>necesitatea implementării proiectului ”Instalație stocare municipiu Drobeta Turnu Severin</w:t>
      </w:r>
      <w:r w:rsidR="00AE0ABA">
        <w:rPr>
          <w:rFonts w:ascii="Times New Roman" w:hAnsi="Times New Roman"/>
          <w:iCs/>
          <w:sz w:val="24"/>
          <w:szCs w:val="24"/>
          <w:lang w:val="ro-RO"/>
        </w:rPr>
        <w:t>”</w:t>
      </w:r>
      <w:r>
        <w:rPr>
          <w:rFonts w:ascii="Times New Roman" w:hAnsi="Times New Roman"/>
          <w:iCs/>
          <w:sz w:val="24"/>
          <w:szCs w:val="24"/>
          <w:lang w:val="ro-RO"/>
        </w:rPr>
        <w:t xml:space="preserve"> pentru montarea bateriilor aferente parcului fotovoltaic din cadrul programului de finanțare al Ministerului Energiei - surse regenerabile de energie și stocarea a energiei</w:t>
      </w:r>
      <w:r w:rsidR="00AE0ABA">
        <w:rPr>
          <w:rFonts w:ascii="Times New Roman" w:hAnsi="Times New Roman"/>
          <w:iCs/>
          <w:sz w:val="24"/>
          <w:szCs w:val="24"/>
          <w:lang w:val="ro-RO"/>
        </w:rPr>
        <w:t>;</w:t>
      </w:r>
    </w:p>
    <w:p w:rsidR="00AE0ABA" w:rsidRPr="005E77B2" w:rsidRDefault="00AE0ABA" w:rsidP="0056049D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>faptul că, din rațiuni de ordin economic, se impune darea în administrare a terenului în suprafață de 1125 mp pe durata existenței investiției.</w:t>
      </w:r>
    </w:p>
    <w:p w:rsidR="00AE0ABA" w:rsidRPr="00AE0ABA" w:rsidRDefault="00AE7D9D" w:rsidP="00AE0ABA">
      <w:pPr>
        <w:ind w:firstLine="708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B45BDC"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8B0FCA" w:rsidRPr="00B45BDC">
        <w:rPr>
          <w:rFonts w:ascii="Times New Roman" w:hAnsi="Times New Roman"/>
          <w:sz w:val="24"/>
          <w:szCs w:val="24"/>
          <w:lang w:val="ro-RO"/>
        </w:rPr>
        <w:t>considerarea elementelor prezentate</w:t>
      </w:r>
      <w:r w:rsidRPr="00B45BDC">
        <w:rPr>
          <w:rFonts w:ascii="Times New Roman" w:hAnsi="Times New Roman"/>
          <w:sz w:val="24"/>
          <w:szCs w:val="24"/>
          <w:lang w:val="ro-RO"/>
        </w:rPr>
        <w:t xml:space="preserve">, propun ca în </w:t>
      </w:r>
      <w:proofErr w:type="spellStart"/>
      <w:r w:rsidRPr="00B45BDC">
        <w:rPr>
          <w:rFonts w:ascii="Times New Roman" w:hAnsi="Times New Roman"/>
          <w:sz w:val="24"/>
          <w:szCs w:val="24"/>
          <w:lang w:val="ro-RO"/>
        </w:rPr>
        <w:t>sedința</w:t>
      </w:r>
      <w:proofErr w:type="spellEnd"/>
      <w:r w:rsidRPr="00B45BD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E0ABA">
        <w:rPr>
          <w:rFonts w:ascii="Times New Roman" w:hAnsi="Times New Roman"/>
          <w:sz w:val="24"/>
          <w:szCs w:val="24"/>
          <w:lang w:val="ro-RO"/>
        </w:rPr>
        <w:t xml:space="preserve">extraordinară a </w:t>
      </w:r>
      <w:r w:rsidRPr="00B45BDC">
        <w:rPr>
          <w:rFonts w:ascii="Times New Roman" w:hAnsi="Times New Roman"/>
          <w:sz w:val="24"/>
          <w:szCs w:val="24"/>
          <w:lang w:val="ro-RO"/>
        </w:rPr>
        <w:t>Consiliului Local al Municipiului Drobeta Turnu Severin,</w:t>
      </w:r>
      <w:r w:rsidR="00E57AC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5BDC">
        <w:rPr>
          <w:rFonts w:ascii="Times New Roman" w:hAnsi="Times New Roman"/>
          <w:sz w:val="24"/>
          <w:szCs w:val="24"/>
          <w:lang w:val="ro-RO"/>
        </w:rPr>
        <w:t>să se supună spre dezbatere</w:t>
      </w:r>
      <w:r w:rsidR="00C64BD6" w:rsidRPr="00B45BDC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B45BDC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B45BDC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="00E57AC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E0ABA" w:rsidRPr="00AE0ABA">
        <w:rPr>
          <w:rFonts w:ascii="Times New Roman" w:hAnsi="Times New Roman"/>
          <w:bCs/>
          <w:iCs/>
          <w:sz w:val="24"/>
          <w:szCs w:val="24"/>
          <w:lang w:val="ro-RO"/>
        </w:rPr>
        <w:t>aprobarea adiționării contractului de administrare nr. 17021/05.05.2023 încheiat în conformitate cu dispozițiile HCL nr. 126/28.04.2023</w:t>
      </w:r>
      <w:r w:rsidR="0033596C">
        <w:rPr>
          <w:rFonts w:ascii="Times New Roman" w:hAnsi="Times New Roman"/>
          <w:bCs/>
          <w:iCs/>
          <w:sz w:val="24"/>
          <w:szCs w:val="24"/>
          <w:lang w:val="ro-RO"/>
        </w:rPr>
        <w:t xml:space="preserve">, între Municipiul </w:t>
      </w:r>
      <w:r w:rsidR="0033596C">
        <w:rPr>
          <w:rFonts w:ascii="Times New Roman" w:hAnsi="Times New Roman"/>
          <w:iCs/>
          <w:sz w:val="24"/>
          <w:szCs w:val="24"/>
          <w:lang w:val="ro-RO"/>
        </w:rPr>
        <w:t>Drobeta Turnu Severin</w:t>
      </w:r>
      <w:r w:rsidR="0033596C">
        <w:rPr>
          <w:rFonts w:ascii="Times New Roman" w:hAnsi="Times New Roman"/>
          <w:iCs/>
          <w:sz w:val="24"/>
          <w:szCs w:val="24"/>
          <w:lang w:val="ro-RO"/>
        </w:rPr>
        <w:t xml:space="preserve"> respectiv </w:t>
      </w:r>
      <w:r w:rsidR="0033596C" w:rsidRPr="00587A17">
        <w:rPr>
          <w:rFonts w:ascii="Times New Roman" w:hAnsi="Times New Roman"/>
          <w:sz w:val="24"/>
          <w:szCs w:val="24"/>
          <w:lang w:val="ro-RO"/>
        </w:rPr>
        <w:t>SC Piețe și Târguri Drobeta SRL</w:t>
      </w:r>
      <w:r w:rsidR="0033596C">
        <w:rPr>
          <w:rFonts w:ascii="Times New Roman" w:hAnsi="Times New Roman"/>
          <w:sz w:val="24"/>
          <w:szCs w:val="24"/>
          <w:lang w:val="ro-RO"/>
        </w:rPr>
        <w:t>.</w:t>
      </w:r>
      <w:r w:rsidR="0041584E" w:rsidRPr="0041584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001F81" w:rsidRPr="00001F81" w:rsidRDefault="00001F81" w:rsidP="00001F81">
      <w:pPr>
        <w:pStyle w:val="Listparagraf"/>
        <w:ind w:left="0" w:firstLine="708"/>
        <w:jc w:val="both"/>
        <w:rPr>
          <w:rFonts w:ascii="Times New Roman" w:hAnsi="Times New Roman"/>
          <w:bCs/>
          <w:iCs/>
          <w:color w:val="FF0000"/>
          <w:sz w:val="24"/>
          <w:szCs w:val="24"/>
          <w:lang w:val="ro-RO"/>
        </w:rPr>
      </w:pPr>
    </w:p>
    <w:p w:rsidR="001C0373" w:rsidRPr="00236410" w:rsidRDefault="00051499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>INI</w:t>
      </w:r>
      <w:r w:rsidR="001C0373" w:rsidRPr="00236410">
        <w:rPr>
          <w:rFonts w:ascii="Times New Roman" w:hAnsi="Times New Roman"/>
          <w:sz w:val="26"/>
          <w:szCs w:val="26"/>
          <w:lang w:val="ro-RO"/>
        </w:rPr>
        <w:t>Ț</w:t>
      </w:r>
      <w:r w:rsidRPr="00236410">
        <w:rPr>
          <w:rFonts w:ascii="Times New Roman" w:hAnsi="Times New Roman"/>
          <w:sz w:val="26"/>
          <w:szCs w:val="26"/>
          <w:lang w:val="ro-RO"/>
        </w:rPr>
        <w:t>IATOR,</w:t>
      </w:r>
    </w:p>
    <w:p w:rsidR="00051499" w:rsidRPr="00236410" w:rsidRDefault="000B1ED8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VICE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PRIMAR</w:t>
      </w:r>
    </w:p>
    <w:p w:rsidR="004045D4" w:rsidRPr="004045D4" w:rsidRDefault="00587A17" w:rsidP="0056049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lang w:val="ro-RO"/>
        </w:rPr>
        <w:t>CRISTIAN MURĂ</w:t>
      </w:r>
    </w:p>
    <w:sectPr w:rsidR="004045D4" w:rsidRPr="004045D4" w:rsidSect="00001F81">
      <w:pgSz w:w="11906" w:h="16838" w:code="9"/>
      <w:pgMar w:top="284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0222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99"/>
    <w:rsid w:val="000012EE"/>
    <w:rsid w:val="00001F81"/>
    <w:rsid w:val="00020381"/>
    <w:rsid w:val="00020571"/>
    <w:rsid w:val="00021748"/>
    <w:rsid w:val="00023AC0"/>
    <w:rsid w:val="00047735"/>
    <w:rsid w:val="00051499"/>
    <w:rsid w:val="00073D27"/>
    <w:rsid w:val="00082BC8"/>
    <w:rsid w:val="000832B3"/>
    <w:rsid w:val="000865F7"/>
    <w:rsid w:val="000A29ED"/>
    <w:rsid w:val="000B1ED8"/>
    <w:rsid w:val="000D435B"/>
    <w:rsid w:val="001041BF"/>
    <w:rsid w:val="00115903"/>
    <w:rsid w:val="00131915"/>
    <w:rsid w:val="001414E0"/>
    <w:rsid w:val="00141803"/>
    <w:rsid w:val="00143D4E"/>
    <w:rsid w:val="00144EB7"/>
    <w:rsid w:val="00165D74"/>
    <w:rsid w:val="00166CBB"/>
    <w:rsid w:val="0016747B"/>
    <w:rsid w:val="00194528"/>
    <w:rsid w:val="001C0373"/>
    <w:rsid w:val="001C3266"/>
    <w:rsid w:val="001E5D77"/>
    <w:rsid w:val="00207131"/>
    <w:rsid w:val="002147AD"/>
    <w:rsid w:val="00236410"/>
    <w:rsid w:val="002410F8"/>
    <w:rsid w:val="00253089"/>
    <w:rsid w:val="0026695A"/>
    <w:rsid w:val="0027030C"/>
    <w:rsid w:val="0028061B"/>
    <w:rsid w:val="00291E62"/>
    <w:rsid w:val="002A3EF4"/>
    <w:rsid w:val="002E4A55"/>
    <w:rsid w:val="00300A57"/>
    <w:rsid w:val="00326CCC"/>
    <w:rsid w:val="0033596C"/>
    <w:rsid w:val="00345390"/>
    <w:rsid w:val="00346E87"/>
    <w:rsid w:val="00352E84"/>
    <w:rsid w:val="003636C2"/>
    <w:rsid w:val="00363E81"/>
    <w:rsid w:val="00386C02"/>
    <w:rsid w:val="003C7DC6"/>
    <w:rsid w:val="003D0163"/>
    <w:rsid w:val="003E7695"/>
    <w:rsid w:val="003F39DA"/>
    <w:rsid w:val="004045D4"/>
    <w:rsid w:val="0041584E"/>
    <w:rsid w:val="00426718"/>
    <w:rsid w:val="0043765F"/>
    <w:rsid w:val="00473120"/>
    <w:rsid w:val="00493F59"/>
    <w:rsid w:val="0049533C"/>
    <w:rsid w:val="004A0DFA"/>
    <w:rsid w:val="004A7168"/>
    <w:rsid w:val="004B40C9"/>
    <w:rsid w:val="004C1B7A"/>
    <w:rsid w:val="004C7DFF"/>
    <w:rsid w:val="004D3FD3"/>
    <w:rsid w:val="004E6CB2"/>
    <w:rsid w:val="004F2266"/>
    <w:rsid w:val="00523E1A"/>
    <w:rsid w:val="0054150B"/>
    <w:rsid w:val="00541DFA"/>
    <w:rsid w:val="00547A42"/>
    <w:rsid w:val="00552062"/>
    <w:rsid w:val="0056049D"/>
    <w:rsid w:val="00587A17"/>
    <w:rsid w:val="00593AB1"/>
    <w:rsid w:val="00593F24"/>
    <w:rsid w:val="005B7B55"/>
    <w:rsid w:val="005D5639"/>
    <w:rsid w:val="005D7439"/>
    <w:rsid w:val="005E77B2"/>
    <w:rsid w:val="005F25E0"/>
    <w:rsid w:val="005F6621"/>
    <w:rsid w:val="005F66BE"/>
    <w:rsid w:val="006061D6"/>
    <w:rsid w:val="006164EB"/>
    <w:rsid w:val="00644038"/>
    <w:rsid w:val="006508D8"/>
    <w:rsid w:val="006A0071"/>
    <w:rsid w:val="006B3201"/>
    <w:rsid w:val="006D1CAD"/>
    <w:rsid w:val="006D59EC"/>
    <w:rsid w:val="006F4B50"/>
    <w:rsid w:val="00702E4C"/>
    <w:rsid w:val="00730844"/>
    <w:rsid w:val="00757789"/>
    <w:rsid w:val="007606B9"/>
    <w:rsid w:val="0076721F"/>
    <w:rsid w:val="00772C9B"/>
    <w:rsid w:val="00796F02"/>
    <w:rsid w:val="007A59CF"/>
    <w:rsid w:val="007A72AA"/>
    <w:rsid w:val="007B6DD6"/>
    <w:rsid w:val="007C0C8B"/>
    <w:rsid w:val="007C0F42"/>
    <w:rsid w:val="007C6B7F"/>
    <w:rsid w:val="007C6EDC"/>
    <w:rsid w:val="007D4485"/>
    <w:rsid w:val="00801C7E"/>
    <w:rsid w:val="00834E0D"/>
    <w:rsid w:val="00835FE8"/>
    <w:rsid w:val="008521AE"/>
    <w:rsid w:val="008847BB"/>
    <w:rsid w:val="008B0E12"/>
    <w:rsid w:val="008B0FCA"/>
    <w:rsid w:val="008B3B76"/>
    <w:rsid w:val="008C1407"/>
    <w:rsid w:val="008D0A9B"/>
    <w:rsid w:val="008D70BF"/>
    <w:rsid w:val="008E0A0B"/>
    <w:rsid w:val="008E5324"/>
    <w:rsid w:val="008F3DBC"/>
    <w:rsid w:val="008F6D72"/>
    <w:rsid w:val="00914AD5"/>
    <w:rsid w:val="009226AC"/>
    <w:rsid w:val="009226CA"/>
    <w:rsid w:val="00941E70"/>
    <w:rsid w:val="00943EC0"/>
    <w:rsid w:val="0097106F"/>
    <w:rsid w:val="0098060C"/>
    <w:rsid w:val="009A16ED"/>
    <w:rsid w:val="009C3D43"/>
    <w:rsid w:val="00A200CB"/>
    <w:rsid w:val="00A26204"/>
    <w:rsid w:val="00A3431F"/>
    <w:rsid w:val="00A35C2F"/>
    <w:rsid w:val="00A45419"/>
    <w:rsid w:val="00A532AB"/>
    <w:rsid w:val="00A72E1D"/>
    <w:rsid w:val="00A76B01"/>
    <w:rsid w:val="00A80DCF"/>
    <w:rsid w:val="00AA0C8D"/>
    <w:rsid w:val="00AA509B"/>
    <w:rsid w:val="00AC3FB5"/>
    <w:rsid w:val="00AE0ABA"/>
    <w:rsid w:val="00AE6E39"/>
    <w:rsid w:val="00AE7D9D"/>
    <w:rsid w:val="00AF07CE"/>
    <w:rsid w:val="00B45BDC"/>
    <w:rsid w:val="00B52447"/>
    <w:rsid w:val="00B63FE3"/>
    <w:rsid w:val="00BB59C3"/>
    <w:rsid w:val="00BC2073"/>
    <w:rsid w:val="00BD529D"/>
    <w:rsid w:val="00BE4DB8"/>
    <w:rsid w:val="00C00939"/>
    <w:rsid w:val="00C1727C"/>
    <w:rsid w:val="00C53CA7"/>
    <w:rsid w:val="00C53F80"/>
    <w:rsid w:val="00C64BD6"/>
    <w:rsid w:val="00CA3B04"/>
    <w:rsid w:val="00CD56A4"/>
    <w:rsid w:val="00D15842"/>
    <w:rsid w:val="00D424AC"/>
    <w:rsid w:val="00D46E59"/>
    <w:rsid w:val="00D5644E"/>
    <w:rsid w:val="00D6690F"/>
    <w:rsid w:val="00D67969"/>
    <w:rsid w:val="00D70910"/>
    <w:rsid w:val="00D85CA2"/>
    <w:rsid w:val="00DC0311"/>
    <w:rsid w:val="00DE3C4B"/>
    <w:rsid w:val="00DF091B"/>
    <w:rsid w:val="00E06E4A"/>
    <w:rsid w:val="00E26857"/>
    <w:rsid w:val="00E57ACE"/>
    <w:rsid w:val="00E80C96"/>
    <w:rsid w:val="00EA09EC"/>
    <w:rsid w:val="00EA0C77"/>
    <w:rsid w:val="00EA2A59"/>
    <w:rsid w:val="00EE4FF3"/>
    <w:rsid w:val="00EF0958"/>
    <w:rsid w:val="00EF0ECC"/>
    <w:rsid w:val="00F1089E"/>
    <w:rsid w:val="00F56F3C"/>
    <w:rsid w:val="00F655B6"/>
    <w:rsid w:val="00F67E4A"/>
    <w:rsid w:val="00F7066D"/>
    <w:rsid w:val="00F738C7"/>
    <w:rsid w:val="00F8214F"/>
    <w:rsid w:val="00FA5E25"/>
    <w:rsid w:val="00FC0A3D"/>
    <w:rsid w:val="00FF4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8AF9"/>
  <w15:docId w15:val="{A59D2FA1-AC0C-43D8-AB6C-8372F868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365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 5</cp:lastModifiedBy>
  <cp:revision>154</cp:revision>
  <cp:lastPrinted>2025-02-12T08:23:00Z</cp:lastPrinted>
  <dcterms:created xsi:type="dcterms:W3CDTF">2022-02-14T11:28:00Z</dcterms:created>
  <dcterms:modified xsi:type="dcterms:W3CDTF">2025-02-12T08:23:00Z</dcterms:modified>
</cp:coreProperties>
</file>