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02F165" w14:textId="77777777" w:rsidR="003B49B5" w:rsidRPr="00C62BAE" w:rsidRDefault="003B49B5" w:rsidP="003B49B5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>Anexa nr. 4</w:t>
      </w:r>
    </w:p>
    <w:p w14:paraId="4EF37A2B" w14:textId="77777777" w:rsidR="003B49B5" w:rsidRPr="00C62BAE" w:rsidRDefault="003B49B5" w:rsidP="003B49B5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>la Regulamentul de organizare și funcționare a Consiliului Local</w:t>
      </w:r>
    </w:p>
    <w:p w14:paraId="6DA2B296" w14:textId="77777777" w:rsidR="003B49B5" w:rsidRPr="00C62BAE" w:rsidRDefault="003B49B5" w:rsidP="003B49B5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</w:p>
    <w:p w14:paraId="15AA2512" w14:textId="77777777" w:rsidR="003B49B5" w:rsidRPr="00C62BAE" w:rsidRDefault="003B49B5" w:rsidP="003B49B5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3B5CF1B1" w14:textId="77777777" w:rsidR="003B49B5" w:rsidRPr="00C62BAE" w:rsidRDefault="003B49B5" w:rsidP="003B49B5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 xml:space="preserve">CONSILIUL LOCAL AL COMUNEI  ION CREANGA </w:t>
      </w:r>
    </w:p>
    <w:p w14:paraId="77B0D815" w14:textId="77777777" w:rsidR="003B49B5" w:rsidRPr="00C62BAE" w:rsidRDefault="003B49B5" w:rsidP="003B49B5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565E9417" w14:textId="77777777" w:rsidR="003B49B5" w:rsidRPr="00C62BAE" w:rsidRDefault="003B49B5" w:rsidP="003B49B5">
      <w:pPr>
        <w:spacing w:line="276" w:lineRule="auto"/>
        <w:ind w:left="1134" w:right="1104"/>
        <w:rPr>
          <w:b/>
          <w:sz w:val="24"/>
          <w:szCs w:val="24"/>
          <w:lang w:val="ro-RO"/>
        </w:rPr>
      </w:pPr>
    </w:p>
    <w:p w14:paraId="056416F1" w14:textId="77777777" w:rsidR="003B49B5" w:rsidRPr="00C62BAE" w:rsidRDefault="003B49B5" w:rsidP="003B49B5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>Comisia de specialitate a  Consiliului  local</w:t>
      </w:r>
    </w:p>
    <w:p w14:paraId="6BD0D432" w14:textId="77777777" w:rsidR="003B49B5" w:rsidRPr="00C62BAE" w:rsidRDefault="003B49B5" w:rsidP="003B49B5">
      <w:pPr>
        <w:tabs>
          <w:tab w:val="left" w:pos="851"/>
        </w:tabs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val="ro-RO"/>
        </w:rPr>
        <w:t xml:space="preserve">Comisia pentru agricultura , activitati economico- financiare, buget –finante , administrarea  serviciilor  publice  furnizate </w:t>
      </w:r>
    </w:p>
    <w:p w14:paraId="4569684B" w14:textId="77777777" w:rsidR="003B49B5" w:rsidRPr="00C62BAE" w:rsidRDefault="003B49B5" w:rsidP="003B49B5">
      <w:pPr>
        <w:spacing w:line="276" w:lineRule="auto"/>
        <w:jc w:val="both"/>
        <w:rPr>
          <w:sz w:val="24"/>
          <w:szCs w:val="24"/>
          <w:lang w:val="ro-RO"/>
        </w:rPr>
      </w:pPr>
    </w:p>
    <w:p w14:paraId="77D2CEE6" w14:textId="77777777" w:rsidR="003B49B5" w:rsidRPr="00C62BAE" w:rsidRDefault="003B49B5" w:rsidP="003B49B5">
      <w:pPr>
        <w:spacing w:line="276" w:lineRule="auto"/>
        <w:jc w:val="both"/>
        <w:rPr>
          <w:sz w:val="24"/>
          <w:szCs w:val="24"/>
          <w:lang w:val="ro-RO"/>
        </w:rPr>
      </w:pPr>
    </w:p>
    <w:p w14:paraId="6D583C99" w14:textId="77777777" w:rsidR="003B49B5" w:rsidRPr="00C62BAE" w:rsidRDefault="003B49B5" w:rsidP="003B49B5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val="ro-RO"/>
        </w:rPr>
        <w:t>AVIZUL</w:t>
      </w:r>
    </w:p>
    <w:p w14:paraId="6D199AE9" w14:textId="77777777" w:rsidR="003B49B5" w:rsidRPr="00C62BAE" w:rsidRDefault="003B49B5" w:rsidP="003B49B5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val="ro-RO"/>
        </w:rPr>
        <w:t>Nr . 14</w:t>
      </w:r>
      <w:r w:rsidRPr="00C62BAE">
        <w:rPr>
          <w:b/>
          <w:sz w:val="24"/>
          <w:szCs w:val="24"/>
          <w:lang w:val="ro-RO"/>
        </w:rPr>
        <w:t xml:space="preserve">  /</w:t>
      </w:r>
      <w:r>
        <w:rPr>
          <w:b/>
          <w:sz w:val="24"/>
          <w:szCs w:val="24"/>
          <w:lang w:val="ro-RO"/>
        </w:rPr>
        <w:t xml:space="preserve"> </w:t>
      </w:r>
      <w:r w:rsidRPr="00C62BAE">
        <w:rPr>
          <w:b/>
          <w:sz w:val="24"/>
          <w:szCs w:val="24"/>
          <w:lang w:val="ro-RO"/>
        </w:rPr>
        <w:t xml:space="preserve">09.02.2025  pentru </w:t>
      </w:r>
      <w:r w:rsidRPr="00C62BAE">
        <w:rPr>
          <w:b/>
          <w:bCs/>
          <w:sz w:val="24"/>
          <w:szCs w:val="24"/>
          <w:lang w:val="ro-RO"/>
        </w:rPr>
        <w:t xml:space="preserve"> </w:t>
      </w:r>
    </w:p>
    <w:p w14:paraId="0A58DB0D" w14:textId="77777777" w:rsidR="003B49B5" w:rsidRPr="00C62BAE" w:rsidRDefault="003B49B5" w:rsidP="003B49B5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 xml:space="preserve"> PHCL nr. </w:t>
      </w:r>
      <w:r w:rsidRPr="00C62BAE">
        <w:rPr>
          <w:b/>
          <w:sz w:val="24"/>
          <w:szCs w:val="24"/>
        </w:rPr>
        <w:t>14  din 27.01.2025   privind  aprobarea  conturilor de  execuție ale  bugetului local , ale  bugetelor institutiilor si  activităților  finațate integral sau parțial din venituri proprii , la  data  de 31.12.2024</w:t>
      </w:r>
    </w:p>
    <w:p w14:paraId="0DD845B0" w14:textId="77777777" w:rsidR="003B49B5" w:rsidRPr="00C62BAE" w:rsidRDefault="003B49B5" w:rsidP="003B49B5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3CF61ABF" w14:textId="77777777" w:rsidR="003B49B5" w:rsidRPr="00C62BAE" w:rsidRDefault="003B49B5" w:rsidP="003B49B5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486CF8DD" w14:textId="77777777" w:rsidR="003B49B5" w:rsidRPr="00C62BAE" w:rsidRDefault="003B49B5" w:rsidP="003B49B5">
      <w:pPr>
        <w:spacing w:line="276" w:lineRule="auto"/>
        <w:rPr>
          <w:sz w:val="24"/>
          <w:szCs w:val="24"/>
        </w:rPr>
      </w:pPr>
      <w:r w:rsidRPr="00C62BAE">
        <w:rPr>
          <w:sz w:val="24"/>
          <w:szCs w:val="24"/>
          <w:lang w:val="ro-RO"/>
        </w:rPr>
        <w:t xml:space="preserve">          Având în vedere motivarea în fapt și drept a avizului la </w:t>
      </w:r>
      <w:r w:rsidRPr="00C62BAE">
        <w:rPr>
          <w:sz w:val="24"/>
          <w:szCs w:val="24"/>
        </w:rPr>
        <w:t>PHCL nr. 14  din 27.01.2025   privind  aprobarea  conturilor de  execuție ale  bugetului local , ale  bugetelor institutiilor si  activităților  finațate integral sau parțial din venituri proprii , la  data  de 31.12.2024.</w:t>
      </w:r>
    </w:p>
    <w:p w14:paraId="17940A35" w14:textId="77777777" w:rsidR="003B49B5" w:rsidRPr="00C62BAE" w:rsidRDefault="003B49B5" w:rsidP="003B49B5">
      <w:pPr>
        <w:spacing w:line="276" w:lineRule="auto"/>
        <w:rPr>
          <w:bCs/>
          <w:sz w:val="24"/>
          <w:szCs w:val="24"/>
          <w:lang w:val="ro-RO"/>
        </w:rPr>
      </w:pPr>
    </w:p>
    <w:p w14:paraId="25585784" w14:textId="77777777" w:rsidR="003B49B5" w:rsidRPr="00C62BAE" w:rsidRDefault="003B49B5" w:rsidP="003B49B5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492228A3" w14:textId="77777777" w:rsidR="003B49B5" w:rsidRPr="00C62BAE" w:rsidRDefault="003B49B5" w:rsidP="003B49B5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3E7DCC35" w14:textId="77777777" w:rsidR="003B49B5" w:rsidRPr="00C62BAE" w:rsidRDefault="003B49B5" w:rsidP="003B49B5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7B0FE2AB" w14:textId="77777777" w:rsidR="003B49B5" w:rsidRPr="00C62BAE" w:rsidRDefault="003B49B5" w:rsidP="003B49B5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 xml:space="preserve">Comisia </w:t>
      </w:r>
      <w:r w:rsidRPr="00C62BAE">
        <w:rPr>
          <w:b/>
          <w:bCs/>
          <w:sz w:val="24"/>
          <w:szCs w:val="24"/>
          <w:lang w:val="ro-RO"/>
        </w:rPr>
        <w:t>adoptă următorul aviz.</w:t>
      </w:r>
    </w:p>
    <w:p w14:paraId="2B77BD06" w14:textId="77777777" w:rsidR="003B49B5" w:rsidRPr="00C62BAE" w:rsidRDefault="003B49B5" w:rsidP="003B49B5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2B9B4F3F" w14:textId="77777777" w:rsidR="003B49B5" w:rsidRPr="00C62BAE" w:rsidRDefault="003B49B5" w:rsidP="003B49B5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</w:t>
      </w:r>
    </w:p>
    <w:p w14:paraId="003BE2FB" w14:textId="77777777" w:rsidR="003B49B5" w:rsidRPr="00C62BAE" w:rsidRDefault="003B49B5" w:rsidP="003B49B5">
      <w:pPr>
        <w:spacing w:line="276" w:lineRule="auto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  </w:t>
      </w:r>
      <w:r w:rsidRPr="00C62BAE">
        <w:rPr>
          <w:b/>
          <w:sz w:val="24"/>
          <w:szCs w:val="24"/>
          <w:lang w:val="ro-RO"/>
        </w:rPr>
        <w:t>Art. 1. -</w:t>
      </w:r>
      <w:r w:rsidRPr="00C62BAE">
        <w:rPr>
          <w:sz w:val="24"/>
          <w:szCs w:val="24"/>
          <w:lang w:val="ro-RO"/>
        </w:rPr>
        <w:t xml:space="preserve"> Se avizează favorabil/nefavorabil PHCL nr.</w:t>
      </w:r>
      <w:r w:rsidRPr="00C62BAE">
        <w:rPr>
          <w:sz w:val="24"/>
          <w:szCs w:val="24"/>
        </w:rPr>
        <w:t xml:space="preserve"> 14  din 27.01.2025   privind  aprobarea  conturilor de  execuție ale  bugetului local , ale  bugetelor institutiilor si  activităților  finațate integral sau parțial din venituri proprii , la  data  de 31.12.2024 </w:t>
      </w:r>
      <w:r w:rsidRPr="00C62BAE">
        <w:rPr>
          <w:sz w:val="24"/>
          <w:szCs w:val="24"/>
          <w:lang w:val="ro-RO"/>
        </w:rPr>
        <w:t xml:space="preserve"> </w:t>
      </w:r>
      <w:r w:rsidRPr="00C62BAE">
        <w:rPr>
          <w:sz w:val="24"/>
          <w:szCs w:val="24"/>
        </w:rPr>
        <w:t xml:space="preserve">, </w:t>
      </w:r>
      <w:r w:rsidRPr="00C62BAE">
        <w:rPr>
          <w:sz w:val="24"/>
          <w:szCs w:val="24"/>
          <w:lang w:val="ro-RO"/>
        </w:rPr>
        <w:t>cu sau/  fără amendamente.</w:t>
      </w:r>
    </w:p>
    <w:p w14:paraId="147F686A" w14:textId="77777777" w:rsidR="003B49B5" w:rsidRPr="00C62BAE" w:rsidRDefault="003B49B5" w:rsidP="003B49B5">
      <w:pPr>
        <w:spacing w:line="276" w:lineRule="auto"/>
        <w:rPr>
          <w:bCs/>
          <w:sz w:val="24"/>
          <w:szCs w:val="24"/>
          <w:lang w:val="ro-RO"/>
        </w:rPr>
      </w:pPr>
    </w:p>
    <w:p w14:paraId="76D56AF2" w14:textId="77777777" w:rsidR="003B49B5" w:rsidRPr="00C62BAE" w:rsidRDefault="003B49B5" w:rsidP="003B49B5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>Art. 2. -</w:t>
      </w:r>
      <w:r w:rsidRPr="00C62BAE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7474B636" w14:textId="77777777" w:rsidR="003B49B5" w:rsidRPr="00C62BAE" w:rsidRDefault="003B49B5" w:rsidP="003B49B5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3C7F220A" w14:textId="77777777" w:rsidR="003B49B5" w:rsidRPr="00C62BAE" w:rsidRDefault="003B49B5" w:rsidP="003B49B5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>Art.3. -</w:t>
      </w:r>
      <w:r w:rsidRPr="00C62BAE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7449AD2D" w14:textId="77777777" w:rsidR="003B49B5" w:rsidRPr="00C62BAE" w:rsidRDefault="003B49B5" w:rsidP="003B49B5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4985857E" w14:textId="206B4648" w:rsidR="003B49B5" w:rsidRPr="00C62BAE" w:rsidRDefault="003B49B5" w:rsidP="003B49B5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          Președintele Comisiei                                                              Secretarul Comisiei</w:t>
      </w:r>
    </w:p>
    <w:p w14:paraId="225F0D37" w14:textId="2F39D0FE" w:rsidR="003B49B5" w:rsidRPr="00C62BAE" w:rsidRDefault="003B49B5" w:rsidP="003B49B5">
      <w:pPr>
        <w:tabs>
          <w:tab w:val="left" w:pos="851"/>
        </w:tabs>
        <w:spacing w:line="276" w:lineRule="auto"/>
        <w:ind w:firstLine="567"/>
        <w:jc w:val="both"/>
        <w:rPr>
          <w:rFonts w:eastAsia="Arial"/>
          <w:sz w:val="24"/>
          <w:szCs w:val="24"/>
          <w:lang w:val="ro-RO"/>
        </w:rPr>
      </w:pPr>
      <w:r w:rsidRPr="00C62BAE">
        <w:rPr>
          <w:rFonts w:eastAsia="Arial"/>
          <w:sz w:val="24"/>
          <w:szCs w:val="24"/>
          <w:lang w:val="ro-RO"/>
        </w:rPr>
        <w:t xml:space="preserve">             Podaru  Gheorghe </w:t>
      </w:r>
      <w:r w:rsidRPr="00C62BAE">
        <w:rPr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8AB3AC" wp14:editId="6B1BAC44">
                <wp:simplePos x="0" y="0"/>
                <wp:positionH relativeFrom="column">
                  <wp:posOffset>7748905</wp:posOffset>
                </wp:positionH>
                <wp:positionV relativeFrom="paragraph">
                  <wp:posOffset>368935</wp:posOffset>
                </wp:positionV>
                <wp:extent cx="2580005" cy="816610"/>
                <wp:effectExtent l="0" t="0" r="0" b="2540"/>
                <wp:wrapNone/>
                <wp:docPr id="3" name="Casetă tex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0005" cy="816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0A87DC5" w14:textId="77777777" w:rsidR="003B49B5" w:rsidRDefault="003B49B5" w:rsidP="003B49B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8AB3AC" id="_x0000_t202" coordsize="21600,21600" o:spt="202" path="m,l,21600r21600,l21600,xe">
                <v:stroke joinstyle="miter"/>
                <v:path gradientshapeok="t" o:connecttype="rect"/>
              </v:shapetype>
              <v:shape id="Casetă text 9" o:spid="_x0000_s1026" type="#_x0000_t202" style="position:absolute;left:0;text-align:left;margin-left:610.15pt;margin-top:29.05pt;width:203.15pt;height:6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" stroked="f">
                <v:textbox>
                  <w:txbxContent>
                    <w:p w14:paraId="30A87DC5" w14:textId="77777777" w:rsidR="003B49B5" w:rsidRDefault="003B49B5" w:rsidP="003B49B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C62BAE">
        <w:rPr>
          <w:rFonts w:eastAsia="Arial"/>
          <w:sz w:val="24"/>
          <w:szCs w:val="24"/>
          <w:lang w:val="ro-RO"/>
        </w:rPr>
        <w:t xml:space="preserve">                                                                   Irimia  Gheorghe </w:t>
      </w:r>
    </w:p>
    <w:p w14:paraId="2DCF3E20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8F4854"/>
    <w:rsid w:val="003B49B5"/>
    <w:rsid w:val="008441CA"/>
    <w:rsid w:val="008870E6"/>
    <w:rsid w:val="008F4854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1D4D0"/>
  <w15:chartTrackingRefBased/>
  <w15:docId w15:val="{6DD990A8-11AA-4D20-AD1F-F23931A57A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49B5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3B49B5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3B49B5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1651</Characters>
  <Application>Microsoft Office Word</Application>
  <DocSecurity>0</DocSecurity>
  <Lines>13</Lines>
  <Paragraphs>3</Paragraphs>
  <ScaleCrop>false</ScaleCrop>
  <Company/>
  <LinksUpToDate>false</LinksUpToDate>
  <CharactersWithSpaces>1937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2025-02-21T10:25:00Z</dcterms:created>
  <dcterms:modified xsi:type="dcterms:W3CDTF">2025-02-21T10:25:00Z</dcterms:modified>
</cp:coreProperties>
</file>