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B2F" w:rsidRPr="00460B2F" w:rsidRDefault="00460B2F" w:rsidP="00460B2F">
      <w:pPr>
        <w:tabs>
          <w:tab w:val="left" w:pos="1193"/>
        </w:tabs>
        <w:spacing w:after="0" w:line="240" w:lineRule="auto"/>
        <w:ind w:left="-680" w:right="-397"/>
        <w:jc w:val="center"/>
        <w:rPr>
          <w:rFonts w:ascii="Times New Roman" w:eastAsiaTheme="minorEastAsia" w:hAnsi="Times New Roman"/>
          <w:b/>
          <w:bCs/>
          <w:sz w:val="24"/>
          <w:szCs w:val="24"/>
          <w:lang w:val="en-GB" w:eastAsia="en-GB"/>
        </w:rPr>
      </w:pPr>
      <w:r w:rsidRPr="00A94C1F">
        <w:rPr>
          <w:rFonts w:ascii="Times New Roman" w:hAnsi="Times New Roman"/>
          <w:b/>
          <w:sz w:val="24"/>
          <w:szCs w:val="24"/>
        </w:rPr>
        <w:t xml:space="preserve">            </w:t>
      </w:r>
      <w:r w:rsidRPr="00460B2F">
        <w:rPr>
          <w:rFonts w:ascii="Times New Roman" w:eastAsiaTheme="minorEastAsia" w:hAnsi="Times New Roman"/>
          <w:noProof/>
          <w:sz w:val="24"/>
          <w:szCs w:val="24"/>
        </w:rPr>
        <w:drawing>
          <wp:anchor distT="0" distB="0" distL="0" distR="0" simplePos="0" relativeHeight="251660288" behindDoc="1" locked="0" layoutInCell="1" allowOverlap="1" wp14:anchorId="649D28E7" wp14:editId="7C37169B">
            <wp:simplePos x="0" y="0"/>
            <wp:positionH relativeFrom="column">
              <wp:posOffset>-68733</wp:posOffset>
            </wp:positionH>
            <wp:positionV relativeFrom="paragraph">
              <wp:posOffset>-325069</wp:posOffset>
            </wp:positionV>
            <wp:extent cx="761772" cy="1089965"/>
            <wp:effectExtent l="19050" t="0" r="228" b="0"/>
            <wp:wrapNone/>
            <wp:docPr id="1" name="Imagine9"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9" descr="stema OK.png"/>
                    <pic:cNvPicPr>
                      <a:picLocks noChangeAspect="1" noChangeArrowheads="1"/>
                    </pic:cNvPicPr>
                  </pic:nvPicPr>
                  <pic:blipFill>
                    <a:blip r:embed="rId4"/>
                    <a:stretch>
                      <a:fillRect/>
                    </a:stretch>
                  </pic:blipFill>
                  <pic:spPr bwMode="auto">
                    <a:xfrm>
                      <a:off x="0" y="0"/>
                      <a:ext cx="761772" cy="1089965"/>
                    </a:xfrm>
                    <a:prstGeom prst="rect">
                      <a:avLst/>
                    </a:prstGeom>
                  </pic:spPr>
                </pic:pic>
              </a:graphicData>
            </a:graphic>
          </wp:anchor>
        </w:drawing>
      </w:r>
      <w:r w:rsidRPr="00460B2F">
        <w:rPr>
          <w:rFonts w:ascii="Times New Roman" w:eastAsiaTheme="minorEastAsia" w:hAnsi="Times New Roman"/>
          <w:noProof/>
          <w:sz w:val="24"/>
          <w:szCs w:val="24"/>
        </w:rPr>
        <w:drawing>
          <wp:anchor distT="0" distB="0" distL="0" distR="0" simplePos="0" relativeHeight="251659264" behindDoc="0" locked="0" layoutInCell="1" allowOverlap="1" wp14:anchorId="686B3FB4" wp14:editId="7577BEEB">
            <wp:simplePos x="0" y="0"/>
            <wp:positionH relativeFrom="column">
              <wp:posOffset>4886554</wp:posOffset>
            </wp:positionH>
            <wp:positionV relativeFrom="paragraph">
              <wp:posOffset>-427482</wp:posOffset>
            </wp:positionV>
            <wp:extent cx="980237" cy="1228954"/>
            <wp:effectExtent l="19050" t="0" r="0" b="0"/>
            <wp:wrapNone/>
            <wp:docPr id="2" name="Imagine8"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8" descr="https://www.bihon.ro/wp-content/uploads/2022/03/67852585stema12k.jpg"/>
                    <pic:cNvPicPr>
                      <a:picLocks noChangeAspect="1" noChangeArrowheads="1"/>
                    </pic:cNvPicPr>
                  </pic:nvPicPr>
                  <pic:blipFill>
                    <a:blip r:embed="rId5"/>
                    <a:stretch>
                      <a:fillRect/>
                    </a:stretch>
                  </pic:blipFill>
                  <pic:spPr bwMode="auto">
                    <a:xfrm>
                      <a:off x="0" y="0"/>
                      <a:ext cx="980237" cy="1228954"/>
                    </a:xfrm>
                    <a:prstGeom prst="rect">
                      <a:avLst/>
                    </a:prstGeom>
                  </pic:spPr>
                </pic:pic>
              </a:graphicData>
            </a:graphic>
          </wp:anchor>
        </w:drawing>
      </w:r>
      <w:r w:rsidRPr="00460B2F">
        <w:rPr>
          <w:rFonts w:ascii="Times New Roman" w:eastAsiaTheme="minorEastAsia" w:hAnsi="Times New Roman"/>
          <w:b/>
          <w:bCs/>
          <w:sz w:val="24"/>
          <w:szCs w:val="24"/>
          <w:lang w:val="en-GB" w:eastAsia="en-GB"/>
        </w:rPr>
        <w:t>ROMÂNIA</w:t>
      </w:r>
    </w:p>
    <w:p w:rsidR="00460B2F" w:rsidRPr="00460B2F" w:rsidRDefault="00460B2F" w:rsidP="00460B2F">
      <w:pPr>
        <w:tabs>
          <w:tab w:val="left" w:pos="1193"/>
        </w:tabs>
        <w:spacing w:after="0" w:line="240" w:lineRule="auto"/>
        <w:ind w:left="-680" w:right="-397"/>
        <w:jc w:val="center"/>
        <w:rPr>
          <w:rFonts w:ascii="Times New Roman" w:eastAsiaTheme="minorEastAsia" w:hAnsi="Times New Roman"/>
          <w:b/>
          <w:bCs/>
          <w:sz w:val="24"/>
          <w:szCs w:val="24"/>
          <w:lang w:val="en-GB" w:eastAsia="en-GB"/>
        </w:rPr>
      </w:pPr>
      <w:r w:rsidRPr="00460B2F">
        <w:rPr>
          <w:rFonts w:ascii="Times New Roman" w:eastAsiaTheme="minorEastAsia" w:hAnsi="Times New Roman"/>
          <w:b/>
          <w:bCs/>
          <w:sz w:val="24"/>
          <w:szCs w:val="24"/>
          <w:lang w:val="en-GB" w:eastAsia="en-GB"/>
        </w:rPr>
        <w:t>JUDEȚUL BIHOR</w:t>
      </w:r>
    </w:p>
    <w:p w:rsidR="00460B2F" w:rsidRPr="00460B2F" w:rsidRDefault="00460B2F" w:rsidP="00460B2F">
      <w:pPr>
        <w:tabs>
          <w:tab w:val="left" w:pos="1193"/>
        </w:tabs>
        <w:spacing w:after="0" w:line="240" w:lineRule="auto"/>
        <w:ind w:left="-680" w:right="-397"/>
        <w:jc w:val="center"/>
        <w:rPr>
          <w:rFonts w:ascii="Times New Roman" w:eastAsiaTheme="minorEastAsia" w:hAnsi="Times New Roman"/>
          <w:b/>
          <w:bCs/>
          <w:color w:val="000000"/>
          <w:sz w:val="24"/>
          <w:szCs w:val="24"/>
          <w:lang w:val="en-GB" w:eastAsia="en-GB"/>
        </w:rPr>
      </w:pPr>
      <w:r w:rsidRPr="00460B2F">
        <w:rPr>
          <w:rFonts w:ascii="Times New Roman" w:eastAsiaTheme="minorEastAsia" w:hAnsi="Times New Roman"/>
          <w:b/>
          <w:bCs/>
          <w:color w:val="000000"/>
          <w:sz w:val="24"/>
          <w:szCs w:val="24"/>
          <w:lang w:val="en-GB" w:eastAsia="en-GB"/>
        </w:rPr>
        <w:t>MUNICIPIUL MARGHITA</w:t>
      </w:r>
    </w:p>
    <w:p w:rsidR="00460B2F" w:rsidRPr="00460B2F" w:rsidRDefault="00460B2F" w:rsidP="00460B2F">
      <w:pPr>
        <w:tabs>
          <w:tab w:val="left" w:pos="1193"/>
        </w:tabs>
        <w:spacing w:after="0" w:line="240" w:lineRule="auto"/>
        <w:ind w:left="-680" w:right="-397"/>
        <w:jc w:val="center"/>
        <w:rPr>
          <w:rFonts w:ascii="Times New Roman" w:eastAsiaTheme="minorEastAsia" w:hAnsi="Times New Roman"/>
          <w:b/>
          <w:bCs/>
          <w:color w:val="000000"/>
          <w:sz w:val="24"/>
          <w:szCs w:val="24"/>
          <w:lang w:val="en-GB" w:eastAsia="en-GB"/>
        </w:rPr>
      </w:pPr>
      <w:r w:rsidRPr="00460B2F">
        <w:rPr>
          <w:rFonts w:ascii="Times New Roman" w:eastAsiaTheme="minorEastAsia" w:hAnsi="Times New Roman"/>
          <w:b/>
          <w:bCs/>
          <w:color w:val="000000"/>
          <w:sz w:val="24"/>
          <w:szCs w:val="24"/>
          <w:lang w:val="en-GB" w:eastAsia="en-GB"/>
        </w:rPr>
        <w:t>MARGITTA MEGYEI JOGÚ VÁROS</w:t>
      </w:r>
    </w:p>
    <w:p w:rsidR="00460B2F" w:rsidRPr="00460B2F" w:rsidRDefault="00460B2F" w:rsidP="00460B2F">
      <w:pPr>
        <w:tabs>
          <w:tab w:val="left" w:pos="6225"/>
        </w:tabs>
        <w:spacing w:after="0" w:line="240" w:lineRule="auto"/>
        <w:rPr>
          <w:rFonts w:ascii="Times New Roman" w:eastAsiaTheme="minorEastAsia" w:hAnsi="Times New Roman"/>
          <w:sz w:val="24"/>
          <w:szCs w:val="24"/>
          <w:lang w:val="en-GB" w:eastAsia="en-GB"/>
        </w:rPr>
      </w:pPr>
    </w:p>
    <w:p w:rsidR="00460B2F" w:rsidRPr="00460B2F" w:rsidRDefault="00460B2F" w:rsidP="00460B2F">
      <w:pPr>
        <w:tabs>
          <w:tab w:val="left" w:pos="6225"/>
        </w:tabs>
        <w:spacing w:after="0" w:line="240" w:lineRule="auto"/>
        <w:rPr>
          <w:rFonts w:ascii="Times New Roman" w:eastAsiaTheme="minorEastAsia" w:hAnsi="Times New Roman"/>
          <w:sz w:val="24"/>
          <w:szCs w:val="24"/>
          <w:lang w:val="en-GB" w:eastAsia="en-GB"/>
        </w:rPr>
      </w:pPr>
      <w:r w:rsidRPr="00460B2F">
        <w:rPr>
          <w:rFonts w:ascii="Times New Roman" w:eastAsiaTheme="minorEastAsia" w:hAnsi="Times New Roman"/>
          <w:sz w:val="24"/>
          <w:szCs w:val="24"/>
          <w:lang w:val="en-GB" w:eastAsia="en-GB"/>
        </w:rPr>
        <w:t xml:space="preserve">415300 - </w:t>
      </w:r>
      <w:proofErr w:type="spellStart"/>
      <w:r w:rsidRPr="00460B2F">
        <w:rPr>
          <w:rFonts w:ascii="Times New Roman" w:eastAsiaTheme="minorEastAsia" w:hAnsi="Times New Roman"/>
          <w:sz w:val="24"/>
          <w:szCs w:val="24"/>
          <w:lang w:val="en-GB" w:eastAsia="en-GB"/>
        </w:rPr>
        <w:t>Marghita</w:t>
      </w:r>
      <w:proofErr w:type="spellEnd"/>
      <w:r w:rsidRPr="00460B2F">
        <w:rPr>
          <w:rFonts w:ascii="Times New Roman" w:eastAsiaTheme="minorEastAsia" w:hAnsi="Times New Roman"/>
          <w:sz w:val="24"/>
          <w:szCs w:val="24"/>
          <w:lang w:val="en-GB" w:eastAsia="en-GB"/>
        </w:rPr>
        <w:t xml:space="preserve">, </w:t>
      </w:r>
      <w:proofErr w:type="spellStart"/>
      <w:r w:rsidRPr="00460B2F">
        <w:rPr>
          <w:rFonts w:ascii="Times New Roman" w:eastAsiaTheme="minorEastAsia" w:hAnsi="Times New Roman"/>
          <w:sz w:val="24"/>
          <w:szCs w:val="24"/>
          <w:lang w:val="en-GB" w:eastAsia="en-GB"/>
        </w:rPr>
        <w:t>jud</w:t>
      </w:r>
      <w:proofErr w:type="spellEnd"/>
      <w:r w:rsidRPr="00460B2F">
        <w:rPr>
          <w:rFonts w:ascii="Times New Roman" w:eastAsiaTheme="minorEastAsia" w:hAnsi="Times New Roman"/>
          <w:sz w:val="24"/>
          <w:szCs w:val="24"/>
          <w:lang w:val="en-GB" w:eastAsia="en-GB"/>
        </w:rPr>
        <w:t xml:space="preserve">. Bihor                                                               </w:t>
      </w:r>
      <w:proofErr w:type="spellStart"/>
      <w:proofErr w:type="gramStart"/>
      <w:r w:rsidRPr="00460B2F">
        <w:rPr>
          <w:rFonts w:ascii="Times New Roman" w:eastAsiaTheme="minorEastAsia" w:hAnsi="Times New Roman"/>
          <w:sz w:val="24"/>
          <w:szCs w:val="24"/>
          <w:lang w:val="en-GB" w:eastAsia="en-GB"/>
        </w:rPr>
        <w:t>telefon</w:t>
      </w:r>
      <w:proofErr w:type="spellEnd"/>
      <w:r w:rsidRPr="00460B2F">
        <w:rPr>
          <w:rFonts w:ascii="Times New Roman" w:eastAsiaTheme="minorEastAsia" w:hAnsi="Times New Roman"/>
          <w:sz w:val="24"/>
          <w:szCs w:val="24"/>
          <w:lang w:val="en-GB" w:eastAsia="en-GB"/>
        </w:rPr>
        <w:t xml:space="preserve"> :</w:t>
      </w:r>
      <w:proofErr w:type="gramEnd"/>
      <w:r w:rsidRPr="00460B2F">
        <w:rPr>
          <w:rFonts w:ascii="Times New Roman" w:eastAsiaTheme="minorEastAsia" w:hAnsi="Times New Roman"/>
          <w:sz w:val="24"/>
          <w:szCs w:val="24"/>
          <w:lang w:val="en-GB" w:eastAsia="en-GB"/>
        </w:rPr>
        <w:t xml:space="preserve"> +40259362001</w:t>
      </w:r>
    </w:p>
    <w:p w:rsidR="00460B2F" w:rsidRPr="00460B2F" w:rsidRDefault="00460B2F" w:rsidP="00460B2F">
      <w:pPr>
        <w:spacing w:after="0" w:line="240" w:lineRule="auto"/>
        <w:rPr>
          <w:rFonts w:ascii="Times New Roman" w:eastAsiaTheme="minorEastAsia" w:hAnsi="Times New Roman"/>
          <w:sz w:val="24"/>
          <w:szCs w:val="24"/>
          <w:lang w:val="en-GB" w:eastAsia="en-GB"/>
        </w:rPr>
      </w:pPr>
      <w:proofErr w:type="spellStart"/>
      <w:r w:rsidRPr="00460B2F">
        <w:rPr>
          <w:rFonts w:ascii="Times New Roman" w:eastAsiaTheme="minorEastAsia" w:hAnsi="Times New Roman"/>
          <w:sz w:val="24"/>
          <w:szCs w:val="24"/>
          <w:lang w:val="en-GB" w:eastAsia="en-GB"/>
        </w:rPr>
        <w:t>Calea</w:t>
      </w:r>
      <w:proofErr w:type="spellEnd"/>
      <w:r w:rsidRPr="00460B2F">
        <w:rPr>
          <w:rFonts w:ascii="Times New Roman" w:eastAsiaTheme="minorEastAsia" w:hAnsi="Times New Roman"/>
          <w:sz w:val="24"/>
          <w:szCs w:val="24"/>
          <w:lang w:val="en-GB" w:eastAsia="en-GB"/>
        </w:rPr>
        <w:t xml:space="preserve"> </w:t>
      </w:r>
      <w:proofErr w:type="spellStart"/>
      <w:r w:rsidRPr="00460B2F">
        <w:rPr>
          <w:rFonts w:ascii="Times New Roman" w:eastAsiaTheme="minorEastAsia" w:hAnsi="Times New Roman"/>
          <w:sz w:val="24"/>
          <w:szCs w:val="24"/>
          <w:lang w:val="en-GB" w:eastAsia="en-GB"/>
        </w:rPr>
        <w:t>Republicii</w:t>
      </w:r>
      <w:proofErr w:type="spellEnd"/>
      <w:r w:rsidRPr="00460B2F">
        <w:rPr>
          <w:rFonts w:ascii="Times New Roman" w:eastAsiaTheme="minorEastAsia" w:hAnsi="Times New Roman"/>
          <w:sz w:val="24"/>
          <w:szCs w:val="24"/>
          <w:lang w:val="en-GB" w:eastAsia="en-GB"/>
        </w:rPr>
        <w:t>, nr.1                                                                                          +40359409977</w:t>
      </w:r>
    </w:p>
    <w:p w:rsidR="00460B2F" w:rsidRPr="00460B2F" w:rsidRDefault="00460B2F" w:rsidP="00460B2F">
      <w:pPr>
        <w:spacing w:after="0" w:line="240" w:lineRule="auto"/>
        <w:rPr>
          <w:rFonts w:ascii="Times New Roman" w:eastAsiaTheme="minorEastAsia" w:hAnsi="Times New Roman"/>
          <w:sz w:val="24"/>
          <w:szCs w:val="24"/>
          <w:lang w:val="en-GB" w:eastAsia="en-GB"/>
        </w:rPr>
      </w:pPr>
      <w:r w:rsidRPr="00460B2F">
        <w:rPr>
          <w:rFonts w:ascii="Times New Roman" w:eastAsiaTheme="minorEastAsia" w:hAnsi="Times New Roman"/>
          <w:sz w:val="24"/>
          <w:szCs w:val="24"/>
          <w:lang w:val="en-GB" w:eastAsia="en-GB"/>
        </w:rPr>
        <w:t xml:space="preserve">Cod fiscal 4348947                 </w:t>
      </w:r>
      <w:r w:rsidRPr="00460B2F">
        <w:rPr>
          <w:rFonts w:ascii="Times New Roman" w:eastAsiaTheme="minorEastAsia" w:hAnsi="Times New Roman"/>
          <w:b/>
          <w:sz w:val="24"/>
          <w:szCs w:val="24"/>
          <w:lang w:val="en-GB" w:eastAsia="en-GB"/>
        </w:rPr>
        <w:t xml:space="preserve">e-mail: </w:t>
      </w:r>
      <w:hyperlink r:id="rId6">
        <w:r w:rsidRPr="00460B2F">
          <w:rPr>
            <w:rFonts w:ascii="Times New Roman" w:eastAsiaTheme="minorEastAsia" w:hAnsi="Times New Roman"/>
            <w:b/>
            <w:color w:val="0000FF"/>
            <w:sz w:val="24"/>
            <w:szCs w:val="24"/>
            <w:u w:val="single"/>
            <w:lang w:val="en-GB" w:eastAsia="en-GB"/>
          </w:rPr>
          <w:t>primaria@marghita.ro</w:t>
        </w:r>
      </w:hyperlink>
      <w:r w:rsidRPr="00460B2F">
        <w:rPr>
          <w:rFonts w:ascii="Times New Roman" w:eastAsiaTheme="minorEastAsia" w:hAnsi="Times New Roman"/>
          <w:sz w:val="24"/>
          <w:szCs w:val="24"/>
          <w:lang w:val="en-GB" w:eastAsia="en-GB"/>
        </w:rPr>
        <w:t xml:space="preserve">                 fax: +40359409982</w:t>
      </w:r>
    </w:p>
    <w:p w:rsidR="00460B2F" w:rsidRPr="00460B2F" w:rsidRDefault="00460B2F" w:rsidP="00460B2F">
      <w:pPr>
        <w:spacing w:after="0" w:line="240" w:lineRule="auto"/>
        <w:rPr>
          <w:rFonts w:ascii="Times New Roman" w:eastAsiaTheme="minorEastAsia" w:hAnsi="Times New Roman"/>
          <w:sz w:val="24"/>
          <w:szCs w:val="24"/>
          <w:lang w:val="en-GB" w:eastAsia="en-GB"/>
        </w:rPr>
      </w:pPr>
      <w:r w:rsidRPr="00460B2F">
        <w:rPr>
          <w:rFonts w:ascii="Times New Roman" w:eastAsiaTheme="minorEastAsia" w:hAnsi="Times New Roman"/>
          <w:noProof/>
          <w:sz w:val="24"/>
          <w:szCs w:val="24"/>
        </w:rPr>
        <w:drawing>
          <wp:inline distT="0" distB="0" distL="0" distR="0" wp14:anchorId="0DE4381B" wp14:editId="07492B85">
            <wp:extent cx="5942838" cy="182880"/>
            <wp:effectExtent l="19050" t="0" r="762" b="0"/>
            <wp:docPr id="3" name="Imagin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7"/>
                    <pic:cNvPicPr>
                      <a:picLocks noChangeAspect="1" noChangeArrowheads="1"/>
                    </pic:cNvPicPr>
                  </pic:nvPicPr>
                  <pic:blipFill>
                    <a:blip r:embed="rId7"/>
                    <a:stretch>
                      <a:fillRect/>
                    </a:stretch>
                  </pic:blipFill>
                  <pic:spPr bwMode="auto">
                    <a:xfrm>
                      <a:off x="0" y="0"/>
                      <a:ext cx="5963473" cy="183515"/>
                    </a:xfrm>
                    <a:prstGeom prst="rect">
                      <a:avLst/>
                    </a:prstGeom>
                  </pic:spPr>
                </pic:pic>
              </a:graphicData>
            </a:graphic>
          </wp:inline>
        </w:drawing>
      </w:r>
    </w:p>
    <w:p w:rsidR="00460B2F" w:rsidRPr="00460B2F" w:rsidRDefault="00460B2F" w:rsidP="00460B2F">
      <w:pPr>
        <w:spacing w:after="0" w:line="240" w:lineRule="auto"/>
        <w:jc w:val="both"/>
        <w:rPr>
          <w:rFonts w:ascii="Times New Roman" w:hAnsi="Times New Roman"/>
          <w:b/>
          <w:bCs/>
          <w:iCs/>
          <w:lang w:val="ro-RO"/>
        </w:rPr>
      </w:pPr>
      <w:r w:rsidRPr="00460B2F">
        <w:rPr>
          <w:rFonts w:ascii="Times New Roman" w:hAnsi="Times New Roman"/>
          <w:b/>
          <w:bCs/>
          <w:iCs/>
          <w:sz w:val="24"/>
          <w:szCs w:val="24"/>
          <w:lang w:val="hu-HU"/>
        </w:rPr>
        <w:t xml:space="preserve"> Nr.  </w:t>
      </w:r>
      <w:r w:rsidR="00D80B08">
        <w:rPr>
          <w:rFonts w:ascii="Times New Roman" w:hAnsi="Times New Roman"/>
          <w:b/>
          <w:bCs/>
          <w:iCs/>
          <w:sz w:val="24"/>
          <w:szCs w:val="24"/>
          <w:lang w:val="hu-HU"/>
        </w:rPr>
        <w:t>1964 din 24.02.2025</w:t>
      </w:r>
    </w:p>
    <w:p w:rsidR="00460B2F" w:rsidRPr="000C38C0" w:rsidRDefault="00460B2F" w:rsidP="00460B2F">
      <w:pPr>
        <w:autoSpaceDE w:val="0"/>
        <w:spacing w:after="0" w:line="360" w:lineRule="auto"/>
        <w:jc w:val="both"/>
        <w:rPr>
          <w:rFonts w:ascii="Times New Roman" w:hAnsi="Times New Roman"/>
          <w:b/>
          <w:sz w:val="24"/>
          <w:szCs w:val="24"/>
          <w:lang w:val="ro-RO"/>
        </w:rPr>
      </w:pPr>
      <w:r w:rsidRPr="00A94C1F">
        <w:rPr>
          <w:rFonts w:ascii="Times New Roman" w:hAnsi="Times New Roman"/>
          <w:b/>
          <w:sz w:val="24"/>
          <w:szCs w:val="24"/>
        </w:rPr>
        <w:t xml:space="preserve">                                        </w:t>
      </w:r>
    </w:p>
    <w:p w:rsidR="00460B2F" w:rsidRPr="000C38C0" w:rsidRDefault="00460B2F" w:rsidP="00460B2F">
      <w:pPr>
        <w:autoSpaceDE w:val="0"/>
        <w:spacing w:after="0" w:line="360" w:lineRule="auto"/>
        <w:jc w:val="both"/>
        <w:rPr>
          <w:rFonts w:ascii="Times New Roman" w:hAnsi="Times New Roman"/>
          <w:b/>
          <w:sz w:val="24"/>
          <w:szCs w:val="24"/>
          <w:lang w:val="ro-RO"/>
        </w:rPr>
      </w:pPr>
      <w:r w:rsidRPr="000C38C0">
        <w:rPr>
          <w:rFonts w:ascii="Times New Roman" w:hAnsi="Times New Roman"/>
          <w:b/>
          <w:sz w:val="24"/>
          <w:szCs w:val="24"/>
          <w:lang w:val="ro-RO"/>
        </w:rPr>
        <w:t xml:space="preserve">                                                       Referat de aprobare</w:t>
      </w:r>
    </w:p>
    <w:p w:rsidR="00460B2F" w:rsidRPr="000C38C0" w:rsidRDefault="00460B2F" w:rsidP="00460B2F">
      <w:pPr>
        <w:autoSpaceDE w:val="0"/>
        <w:spacing w:after="0" w:line="360" w:lineRule="auto"/>
        <w:jc w:val="both"/>
        <w:rPr>
          <w:rFonts w:ascii="Times New Roman" w:hAnsi="Times New Roman"/>
          <w:b/>
          <w:sz w:val="24"/>
          <w:szCs w:val="24"/>
          <w:lang w:val="ro-RO"/>
        </w:rPr>
      </w:pPr>
    </w:p>
    <w:p w:rsidR="00460B2F" w:rsidRPr="000C38C0" w:rsidRDefault="00460B2F" w:rsidP="00460B2F">
      <w:pPr>
        <w:spacing w:after="0" w:line="360" w:lineRule="auto"/>
        <w:jc w:val="both"/>
        <w:rPr>
          <w:rFonts w:ascii="Times New Roman" w:hAnsi="Times New Roman"/>
          <w:sz w:val="24"/>
          <w:szCs w:val="24"/>
          <w:lang w:val="ro-RO"/>
        </w:rPr>
      </w:pPr>
      <w:r w:rsidRPr="000C38C0">
        <w:rPr>
          <w:rFonts w:ascii="Times New Roman" w:hAnsi="Times New Roman"/>
          <w:sz w:val="26"/>
          <w:szCs w:val="26"/>
          <w:lang w:val="ro-RO"/>
        </w:rPr>
        <w:tab/>
        <w:t xml:space="preserve">   </w:t>
      </w:r>
      <w:r w:rsidRPr="000C38C0">
        <w:rPr>
          <w:rFonts w:ascii="Times New Roman" w:hAnsi="Times New Roman"/>
          <w:sz w:val="24"/>
          <w:szCs w:val="24"/>
          <w:lang w:val="ro-RO"/>
        </w:rPr>
        <w:t xml:space="preserve">Prezentul referat de aprobare are la bază prevederile art. 6 alin. 3 și art. 30 alin. 1-2 din Legea nr. 24/2000 privind normele de tehnică legislativă pentru elaborarea actelor normative, republicată, cu modificările și completările ulterioare, reprezentând instrumentul de prezentare și motivare a proiectului de hotărâre </w:t>
      </w:r>
      <w:r w:rsidRPr="000C38C0">
        <w:rPr>
          <w:rFonts w:ascii="Times New Roman" w:hAnsi="Times New Roman"/>
          <w:color w:val="000000"/>
          <w:sz w:val="24"/>
          <w:szCs w:val="24"/>
          <w:lang w:val="ro-RO"/>
        </w:rPr>
        <w:t>pentru</w:t>
      </w:r>
      <w:r w:rsidRPr="000C38C0">
        <w:rPr>
          <w:rFonts w:ascii="Times New Roman" w:hAnsi="Times New Roman"/>
          <w:sz w:val="24"/>
          <w:szCs w:val="24"/>
          <w:lang w:val="ro-RO"/>
        </w:rPr>
        <w:t xml:space="preserve"> aprobarea modului de valorificare a masei lemnoase din fondul forestier proprietate publica a municipiului Marghita. </w:t>
      </w:r>
    </w:p>
    <w:p w:rsidR="00460B2F" w:rsidRPr="000C38C0" w:rsidRDefault="00460B2F" w:rsidP="00460B2F">
      <w:pPr>
        <w:spacing w:after="0" w:line="360" w:lineRule="auto"/>
        <w:jc w:val="both"/>
        <w:rPr>
          <w:rFonts w:ascii="Times New Roman" w:hAnsi="Times New Roman"/>
          <w:sz w:val="24"/>
          <w:szCs w:val="24"/>
          <w:lang w:val="ro-RO"/>
        </w:rPr>
      </w:pPr>
      <w:r w:rsidRPr="000C38C0">
        <w:rPr>
          <w:rFonts w:ascii="Times New Roman" w:hAnsi="Times New Roman"/>
          <w:sz w:val="24"/>
          <w:szCs w:val="24"/>
          <w:lang w:val="ro-RO"/>
        </w:rPr>
        <w:t xml:space="preserve">                Având în vedere  că prin adresa  nr. 392 din 6.02.2025 Ocolul Silvic Marghita în calitate de administrator al fondului forestier al Municipiului Marghita propune aprobarea unui volum de exploatat pe două partize P10516  143,03 mc. și P10517  cu 60,84 mc. </w:t>
      </w:r>
      <w:r w:rsidR="002B16A0" w:rsidRPr="000C38C0">
        <w:rPr>
          <w:rFonts w:ascii="Times New Roman" w:hAnsi="Times New Roman"/>
          <w:sz w:val="24"/>
          <w:szCs w:val="24"/>
          <w:lang w:val="ro-RO"/>
        </w:rPr>
        <w:t>î</w:t>
      </w:r>
      <w:r w:rsidRPr="000C38C0">
        <w:rPr>
          <w:rFonts w:ascii="Times New Roman" w:hAnsi="Times New Roman"/>
          <w:sz w:val="24"/>
          <w:szCs w:val="24"/>
          <w:lang w:val="ro-RO"/>
        </w:rPr>
        <w:t>mpreună cu  documentatia , raportul de fundamentare si propunerile de  prețuri  de valorificare lei/mc net pentru loturile/partiile propuse a fi valorificate</w:t>
      </w:r>
      <w:r w:rsidR="000C38C0">
        <w:rPr>
          <w:rFonts w:ascii="Times New Roman" w:hAnsi="Times New Roman"/>
          <w:sz w:val="24"/>
          <w:szCs w:val="24"/>
          <w:lang w:val="ro-RO"/>
        </w:rPr>
        <w:t>.</w:t>
      </w:r>
      <w:r w:rsidRPr="000C38C0">
        <w:rPr>
          <w:rFonts w:ascii="Times New Roman" w:hAnsi="Times New Roman"/>
          <w:sz w:val="24"/>
          <w:szCs w:val="24"/>
          <w:lang w:val="ro-RO"/>
        </w:rPr>
        <w:t xml:space="preserve"> </w:t>
      </w:r>
    </w:p>
    <w:p w:rsidR="00460B2F" w:rsidRPr="000C38C0" w:rsidRDefault="00460B2F" w:rsidP="00460B2F">
      <w:pPr>
        <w:pStyle w:val="ListParagraph"/>
        <w:spacing w:after="0" w:line="360" w:lineRule="auto"/>
        <w:ind w:left="86"/>
        <w:jc w:val="both"/>
        <w:rPr>
          <w:rFonts w:ascii="Times New Roman" w:hAnsi="Times New Roman"/>
          <w:b/>
          <w:sz w:val="24"/>
          <w:szCs w:val="24"/>
          <w:lang w:val="ro-RO"/>
        </w:rPr>
      </w:pPr>
      <w:r w:rsidRPr="000C38C0">
        <w:rPr>
          <w:rFonts w:ascii="Times New Roman" w:hAnsi="Times New Roman"/>
          <w:sz w:val="24"/>
          <w:szCs w:val="24"/>
          <w:lang w:val="ro-RO"/>
        </w:rPr>
        <w:t xml:space="preserve">        </w:t>
      </w:r>
      <w:r w:rsidR="002B16A0" w:rsidRPr="000C38C0">
        <w:rPr>
          <w:rFonts w:ascii="Times New Roman" w:hAnsi="Times New Roman"/>
          <w:sz w:val="24"/>
          <w:szCs w:val="24"/>
          <w:lang w:val="ro-RO"/>
        </w:rPr>
        <w:t xml:space="preserve">  </w:t>
      </w:r>
      <w:r w:rsidRPr="000C38C0">
        <w:rPr>
          <w:rFonts w:ascii="Times New Roman" w:hAnsi="Times New Roman"/>
          <w:sz w:val="24"/>
          <w:szCs w:val="24"/>
          <w:lang w:val="ro-RO"/>
        </w:rPr>
        <w:t xml:space="preserve">  Consider oportun promovarea proiectului de hotărâre , </w:t>
      </w:r>
      <w:r w:rsidRPr="000C38C0">
        <w:rPr>
          <w:rFonts w:ascii="Times New Roman" w:hAnsi="Times New Roman"/>
          <w:b/>
          <w:sz w:val="24"/>
          <w:szCs w:val="24"/>
          <w:lang w:val="ro-RO"/>
        </w:rPr>
        <w:t>doar pentru valorificarea masei lemnoase din Partida 10517  de 60,84 mc</w:t>
      </w:r>
      <w:r w:rsidRPr="000C38C0">
        <w:rPr>
          <w:rFonts w:ascii="Times New Roman" w:hAnsi="Times New Roman"/>
          <w:sz w:val="24"/>
          <w:szCs w:val="24"/>
          <w:lang w:val="ro-RO"/>
        </w:rPr>
        <w:t xml:space="preserve"> </w:t>
      </w:r>
      <w:r w:rsidR="00EA2608" w:rsidRPr="000C38C0">
        <w:rPr>
          <w:rFonts w:ascii="Times New Roman" w:hAnsi="Times New Roman"/>
          <w:sz w:val="24"/>
          <w:szCs w:val="24"/>
          <w:lang w:val="ro-RO"/>
        </w:rPr>
        <w:t xml:space="preserve">, </w:t>
      </w:r>
      <w:r w:rsidR="00EA2608" w:rsidRPr="000C38C0">
        <w:rPr>
          <w:rFonts w:ascii="Times New Roman" w:hAnsi="Times New Roman"/>
          <w:b/>
          <w:sz w:val="24"/>
          <w:szCs w:val="24"/>
          <w:lang w:val="ro-RO"/>
        </w:rPr>
        <w:t xml:space="preserve">unde masa lemnoasa este lemn uscat din categoria </w:t>
      </w:r>
      <w:r w:rsidR="000C38C0">
        <w:rPr>
          <w:rFonts w:ascii="Times New Roman" w:hAnsi="Times New Roman"/>
          <w:b/>
          <w:sz w:val="24"/>
          <w:szCs w:val="24"/>
          <w:lang w:val="ro-RO"/>
        </w:rPr>
        <w:t>„</w:t>
      </w:r>
      <w:r w:rsidR="00EA2608" w:rsidRPr="000C38C0">
        <w:rPr>
          <w:rFonts w:ascii="Times New Roman" w:hAnsi="Times New Roman"/>
          <w:b/>
          <w:sz w:val="24"/>
          <w:szCs w:val="24"/>
          <w:lang w:val="ro-RO"/>
        </w:rPr>
        <w:t>accidentale</w:t>
      </w:r>
      <w:r w:rsidR="002B16A0" w:rsidRPr="000C38C0">
        <w:rPr>
          <w:rFonts w:ascii="Times New Roman" w:hAnsi="Times New Roman"/>
          <w:b/>
          <w:sz w:val="24"/>
          <w:szCs w:val="24"/>
          <w:lang w:val="ro-RO"/>
        </w:rPr>
        <w:t xml:space="preserve">” </w:t>
      </w:r>
      <w:r w:rsidR="000C38C0">
        <w:rPr>
          <w:rFonts w:ascii="Times New Roman" w:hAnsi="Times New Roman"/>
          <w:b/>
          <w:sz w:val="24"/>
          <w:szCs w:val="24"/>
          <w:lang w:val="ro-RO"/>
        </w:rPr>
        <w:t xml:space="preserve"> ș</w:t>
      </w:r>
      <w:r w:rsidR="00EA2608" w:rsidRPr="000C38C0">
        <w:rPr>
          <w:rFonts w:ascii="Times New Roman" w:hAnsi="Times New Roman"/>
          <w:b/>
          <w:sz w:val="24"/>
          <w:szCs w:val="24"/>
          <w:lang w:val="ro-RO"/>
        </w:rPr>
        <w:t xml:space="preserve">i care dacă nu este exploatată </w:t>
      </w:r>
      <w:r w:rsidR="002B16A0" w:rsidRPr="000C38C0">
        <w:rPr>
          <w:rFonts w:ascii="Times New Roman" w:hAnsi="Times New Roman"/>
          <w:b/>
          <w:sz w:val="24"/>
          <w:szCs w:val="24"/>
          <w:lang w:val="ro-RO"/>
        </w:rPr>
        <w:t xml:space="preserve">se riscă  </w:t>
      </w:r>
      <w:r w:rsidR="00EA2608" w:rsidRPr="000C38C0">
        <w:rPr>
          <w:rFonts w:ascii="Times New Roman" w:hAnsi="Times New Roman"/>
          <w:b/>
          <w:sz w:val="24"/>
          <w:szCs w:val="24"/>
          <w:lang w:val="ro-RO"/>
        </w:rPr>
        <w:t xml:space="preserve"> pierderea ei prin degradare. </w:t>
      </w:r>
    </w:p>
    <w:p w:rsidR="00460B2F" w:rsidRPr="000C38C0" w:rsidRDefault="00EA2608" w:rsidP="00460B2F">
      <w:pPr>
        <w:pStyle w:val="ListParagraph"/>
        <w:spacing w:after="0" w:line="360" w:lineRule="auto"/>
        <w:ind w:left="86"/>
        <w:jc w:val="both"/>
        <w:rPr>
          <w:rFonts w:ascii="Times New Roman" w:hAnsi="Times New Roman"/>
          <w:sz w:val="24"/>
          <w:szCs w:val="24"/>
          <w:lang w:val="ro-RO"/>
        </w:rPr>
      </w:pPr>
      <w:r w:rsidRPr="000C38C0">
        <w:rPr>
          <w:rFonts w:ascii="Times New Roman" w:hAnsi="Times New Roman"/>
          <w:sz w:val="24"/>
          <w:szCs w:val="24"/>
          <w:lang w:val="ro-RO"/>
        </w:rPr>
        <w:t xml:space="preserve">          Pentru aceasta partidă inițiez proiectul de hotărâre pentru aprobarea valorificării ca masă lemnoasă fasonată la prețul de referință stabilit în funcție de specie, grad de accesibilitate, sortiment, natura produs etc. , document depus de ocolul silvic , precum și însușirea </w:t>
      </w:r>
      <w:r w:rsidR="002B16A0" w:rsidRPr="000C38C0">
        <w:rPr>
          <w:rFonts w:ascii="Times New Roman" w:hAnsi="Times New Roman"/>
          <w:sz w:val="24"/>
          <w:szCs w:val="24"/>
          <w:lang w:val="ro-RO"/>
        </w:rPr>
        <w:t>devizului de executie a lucrărilor de exploa</w:t>
      </w:r>
      <w:bookmarkStart w:id="0" w:name="_GoBack"/>
      <w:bookmarkEnd w:id="0"/>
      <w:r w:rsidR="002B16A0" w:rsidRPr="000C38C0">
        <w:rPr>
          <w:rFonts w:ascii="Times New Roman" w:hAnsi="Times New Roman"/>
          <w:sz w:val="24"/>
          <w:szCs w:val="24"/>
          <w:lang w:val="ro-RO"/>
        </w:rPr>
        <w:t xml:space="preserve">tare la partida respectivă. </w:t>
      </w:r>
    </w:p>
    <w:p w:rsidR="002B16A0" w:rsidRPr="000C38C0" w:rsidRDefault="002B16A0" w:rsidP="00460B2F">
      <w:pPr>
        <w:pStyle w:val="ListParagraph"/>
        <w:spacing w:after="0" w:line="360" w:lineRule="auto"/>
        <w:ind w:left="86"/>
        <w:jc w:val="both"/>
        <w:rPr>
          <w:rFonts w:ascii="Times New Roman" w:hAnsi="Times New Roman"/>
          <w:sz w:val="24"/>
          <w:szCs w:val="24"/>
          <w:lang w:val="ro-RO"/>
        </w:rPr>
      </w:pPr>
    </w:p>
    <w:p w:rsidR="00460B2F" w:rsidRPr="000C38C0" w:rsidRDefault="00460B2F" w:rsidP="008C501F">
      <w:pPr>
        <w:autoSpaceDE w:val="0"/>
        <w:spacing w:after="0" w:line="360" w:lineRule="auto"/>
        <w:jc w:val="center"/>
        <w:rPr>
          <w:rFonts w:ascii="Times New Roman" w:hAnsi="Times New Roman"/>
          <w:b/>
          <w:sz w:val="24"/>
          <w:szCs w:val="24"/>
          <w:lang w:val="ro-RO"/>
        </w:rPr>
      </w:pPr>
      <w:r w:rsidRPr="000C38C0">
        <w:rPr>
          <w:rFonts w:ascii="Times New Roman" w:hAnsi="Times New Roman"/>
          <w:b/>
          <w:sz w:val="24"/>
          <w:szCs w:val="24"/>
          <w:lang w:val="ro-RO"/>
        </w:rPr>
        <w:t>Primar</w:t>
      </w:r>
    </w:p>
    <w:p w:rsidR="002B16A0" w:rsidRPr="000C38C0" w:rsidRDefault="002B16A0" w:rsidP="008C501F">
      <w:pPr>
        <w:autoSpaceDE w:val="0"/>
        <w:spacing w:after="0" w:line="360" w:lineRule="auto"/>
        <w:jc w:val="center"/>
        <w:rPr>
          <w:rFonts w:ascii="Times New Roman" w:hAnsi="Times New Roman"/>
          <w:b/>
          <w:sz w:val="24"/>
          <w:szCs w:val="24"/>
          <w:lang w:val="ro-RO"/>
        </w:rPr>
      </w:pPr>
      <w:r w:rsidRPr="000C38C0">
        <w:rPr>
          <w:rFonts w:ascii="Times New Roman" w:hAnsi="Times New Roman"/>
          <w:b/>
          <w:sz w:val="24"/>
          <w:szCs w:val="24"/>
          <w:lang w:val="ro-RO"/>
        </w:rPr>
        <w:t>Zsolt DEMIÁN</w:t>
      </w:r>
    </w:p>
    <w:sectPr w:rsidR="002B16A0" w:rsidRPr="000C38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4E1"/>
    <w:rsid w:val="000353E3"/>
    <w:rsid w:val="00042B03"/>
    <w:rsid w:val="000C38C0"/>
    <w:rsid w:val="002B16A0"/>
    <w:rsid w:val="00460B2F"/>
    <w:rsid w:val="008C501F"/>
    <w:rsid w:val="00A26A97"/>
    <w:rsid w:val="00A8654E"/>
    <w:rsid w:val="00D80B08"/>
    <w:rsid w:val="00DE74E1"/>
    <w:rsid w:val="00EA2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E9528"/>
  <w15:docId w15:val="{940B98F9-B05D-4682-A83B-5790AD7E1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B2F"/>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B2F"/>
    <w:pPr>
      <w:ind w:left="720"/>
      <w:contextualSpacing/>
    </w:pPr>
  </w:style>
  <w:style w:type="paragraph" w:styleId="BalloonText">
    <w:name w:val="Balloon Text"/>
    <w:basedOn w:val="Normal"/>
    <w:link w:val="BalloonTextChar"/>
    <w:uiPriority w:val="99"/>
    <w:semiHidden/>
    <w:unhideWhenUsed/>
    <w:rsid w:val="00460B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B2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maria@marghitaonline.ro" TargetMode="External"/><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Elena CIUPE</cp:lastModifiedBy>
  <cp:revision>6</cp:revision>
  <cp:lastPrinted>2025-02-24T10:35:00Z</cp:lastPrinted>
  <dcterms:created xsi:type="dcterms:W3CDTF">2025-02-24T09:58:00Z</dcterms:created>
  <dcterms:modified xsi:type="dcterms:W3CDTF">2025-02-25T09:07:00Z</dcterms:modified>
</cp:coreProperties>
</file>