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5C" w:rsidRDefault="0045005C" w:rsidP="0045005C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3F260BB0" wp14:editId="319B4345">
            <wp:simplePos x="0" y="0"/>
            <wp:positionH relativeFrom="column">
              <wp:posOffset>5173345</wp:posOffset>
            </wp:positionH>
            <wp:positionV relativeFrom="paragraph">
              <wp:posOffset>14605</wp:posOffset>
            </wp:positionV>
            <wp:extent cx="983615" cy="1228725"/>
            <wp:effectExtent l="19050" t="0" r="6985" b="0"/>
            <wp:wrapNone/>
            <wp:docPr id="2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fr-FR"/>
        </w:rPr>
        <w:t xml:space="preserve">                                                                                                       </w:t>
      </w:r>
    </w:p>
    <w:p w:rsidR="0045005C" w:rsidRDefault="0045005C" w:rsidP="0045005C">
      <w:pPr>
        <w:spacing w:after="0" w:line="240" w:lineRule="auto"/>
        <w:rPr>
          <w:b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7069DC" wp14:editId="6F99F4CF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3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005C" w:rsidRDefault="0045005C" w:rsidP="0045005C">
      <w:pPr>
        <w:spacing w:after="0" w:line="240" w:lineRule="auto"/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45005C" w:rsidRPr="001C7D82" w:rsidRDefault="0045005C" w:rsidP="0045005C">
      <w:pPr>
        <w:spacing w:after="0" w:line="240" w:lineRule="auto"/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45005C" w:rsidRPr="001C7D82" w:rsidRDefault="0045005C" w:rsidP="0045005C">
      <w:pPr>
        <w:spacing w:after="0" w:line="240" w:lineRule="auto"/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45005C" w:rsidRDefault="0045005C" w:rsidP="0045005C">
      <w:pPr>
        <w:tabs>
          <w:tab w:val="left" w:pos="0"/>
        </w:tabs>
        <w:spacing w:after="0" w:line="240" w:lineRule="auto"/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 </w:t>
      </w:r>
      <w:r>
        <w:rPr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45005C" w:rsidRDefault="0045005C" w:rsidP="0045005C">
      <w:pPr>
        <w:rPr>
          <w:b/>
          <w:sz w:val="24"/>
          <w:szCs w:val="24"/>
        </w:rPr>
      </w:pPr>
    </w:p>
    <w:p w:rsidR="0045005C" w:rsidRPr="00804262" w:rsidRDefault="0045005C" w:rsidP="0045005C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</w:pP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Proiect de hotărâre </w:t>
      </w:r>
    </w:p>
    <w:p w:rsidR="0045005C" w:rsidRDefault="0045005C" w:rsidP="0045005C">
      <w:pP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</w:pPr>
      <w:r w:rsidRPr="00804262"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>pentru aprobarea Planului de amplasament si delimitare în vederea constituirii unui număr cadastral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 xml:space="preserve"> pe terenul in suprafață de 2602 mp. , situat in intravilanul Municipiului Marghita </w:t>
      </w:r>
      <w:bookmarkStart w:id="0" w:name="_GoBack"/>
      <w:bookmarkEnd w:id="0"/>
    </w:p>
    <w:p w:rsidR="0045005C" w:rsidRDefault="0045005C" w:rsidP="0045005C">
      <w:pPr>
        <w:rPr>
          <w:rFonts w:ascii="Times New Roman" w:eastAsiaTheme="majorEastAsia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</w:pPr>
    </w:p>
    <w:p w:rsidR="0045005C" w:rsidRPr="007D05BF" w:rsidRDefault="0045005C" w:rsidP="004500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05BF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05BF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 ale</w:t>
      </w:r>
      <w:proofErr w:type="gramEnd"/>
      <w:r w:rsidRPr="007D05BF">
        <w:rPr>
          <w:rFonts w:ascii="Times New Roman" w:hAnsi="Times New Roman" w:cs="Times New Roman"/>
          <w:sz w:val="24"/>
          <w:szCs w:val="24"/>
        </w:rPr>
        <w:t>:</w:t>
      </w:r>
    </w:p>
    <w:p w:rsidR="0045005C" w:rsidRPr="007D05BF" w:rsidRDefault="0045005C" w:rsidP="004500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D05BF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7D05BF">
        <w:rPr>
          <w:rFonts w:ascii="Times New Roman" w:hAnsi="Times New Roman" w:cs="Times New Roman"/>
          <w:sz w:val="24"/>
          <w:szCs w:val="24"/>
        </w:rPr>
        <w:t xml:space="preserve">. 129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7D05B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D05BF">
        <w:rPr>
          <w:rFonts w:ascii="Times New Roman" w:hAnsi="Times New Roman" w:cs="Times New Roman"/>
          <w:sz w:val="24"/>
          <w:szCs w:val="24"/>
        </w:rPr>
        <w:t xml:space="preserve">2) lit. </w:t>
      </w:r>
      <w:proofErr w:type="gramStart"/>
      <w:r w:rsidRPr="007D05BF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D05B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:rsidR="0045005C" w:rsidRDefault="0045005C" w:rsidP="004500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D05BF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7D05BF">
        <w:rPr>
          <w:rFonts w:ascii="Times New Roman" w:hAnsi="Times New Roman" w:cs="Times New Roman"/>
          <w:sz w:val="24"/>
          <w:szCs w:val="24"/>
        </w:rPr>
        <w:t xml:space="preserve">. 27 din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nr. 7 /1996 a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cadastrului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publicităţii</w:t>
      </w:r>
      <w:proofErr w:type="spellEnd"/>
      <w:r w:rsidRPr="007D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5BF">
        <w:rPr>
          <w:rFonts w:ascii="Times New Roman" w:hAnsi="Times New Roman" w:cs="Times New Roman"/>
          <w:sz w:val="24"/>
          <w:szCs w:val="24"/>
        </w:rPr>
        <w:t>imobilia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actualizată</w:t>
      </w:r>
      <w:proofErr w:type="spellEnd"/>
    </w:p>
    <w:p w:rsidR="0045005C" w:rsidRPr="00E12372" w:rsidRDefault="0045005C" w:rsidP="0045005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12372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Ţinând seama de: documentaţia cadastrală , Planul de amplasament si de delimitare a imobilului cuprins in fisa imobilului anexată realizată de topograf autorizat </w:t>
      </w:r>
    </w:p>
    <w:p w:rsidR="0045005C" w:rsidRPr="009006A1" w:rsidRDefault="0045005C" w:rsidP="0045005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Având în vedere:</w:t>
      </w:r>
    </w:p>
    <w:p w:rsidR="0045005C" w:rsidRPr="0045005C" w:rsidRDefault="0045005C" w:rsidP="0045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05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5005C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4500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005C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45005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5005C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45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5C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5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5C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45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5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5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05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4500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iniț</w:t>
      </w:r>
      <w:proofErr w:type="gramStart"/>
      <w:r w:rsidRPr="0045005C">
        <w:rPr>
          <w:rFonts w:ascii="Times New Roman" w:hAnsi="Times New Roman" w:cs="Times New Roman"/>
          <w:sz w:val="24"/>
          <w:szCs w:val="24"/>
        </w:rPr>
        <w:t>iator</w:t>
      </w:r>
      <w:proofErr w:type="spellEnd"/>
      <w:r w:rsidRPr="0045005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005C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proofErr w:type="gramEnd"/>
      <w:r w:rsidRPr="0045005C">
        <w:rPr>
          <w:rFonts w:ascii="Times New Roman" w:hAnsi="Times New Roman" w:cs="Times New Roman"/>
          <w:sz w:val="24"/>
          <w:szCs w:val="24"/>
        </w:rPr>
        <w:t xml:space="preserve"> sub nr. 2038 din 25.02.2025</w:t>
      </w:r>
    </w:p>
    <w:p w:rsidR="0045005C" w:rsidRPr="0045005C" w:rsidRDefault="0045005C" w:rsidP="0045005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proofErr w:type="gramStart"/>
      <w:r w:rsidRPr="0045005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5005C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4500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005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45005C">
        <w:rPr>
          <w:rFonts w:ascii="Times New Roman" w:hAnsi="Times New Roman" w:cs="Times New Roman"/>
          <w:sz w:val="24"/>
          <w:szCs w:val="24"/>
        </w:rPr>
        <w:t xml:space="preserve"> </w:t>
      </w:r>
      <w:r w:rsidRPr="0045005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înregistrat sub nr.</w:t>
      </w:r>
      <w:proofErr w:type="gramEnd"/>
      <w:r w:rsidRPr="0045005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Pr="0045005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2039 </w:t>
      </w:r>
      <w:r w:rsidRPr="0045005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din </w:t>
      </w:r>
      <w:r w:rsidRPr="0045005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25.02.2025</w:t>
      </w:r>
      <w:r w:rsidRPr="0045005C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întocmit de Compartimentul Cadastru din cadrul Serviciului administraţie publică locală</w:t>
      </w:r>
    </w:p>
    <w:p w:rsidR="0045005C" w:rsidRPr="009006A1" w:rsidRDefault="0045005C" w:rsidP="0045005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În baza art. 196 alin.1 lit. a din Ordonanţa de Urgenţă a Guvernului  nr. 57/2019 privind Codul Administrativ, cu modificările şi completările ulterioare, </w:t>
      </w:r>
    </w:p>
    <w:p w:rsidR="0045005C" w:rsidRPr="009006A1" w:rsidRDefault="0045005C" w:rsidP="0045005C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9006A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Primarul Municipiului Marghita propune următorul </w:t>
      </w:r>
    </w:p>
    <w:p w:rsidR="0045005C" w:rsidRPr="009006A1" w:rsidRDefault="0045005C" w:rsidP="0045005C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45005C" w:rsidRDefault="0045005C" w:rsidP="0045005C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9006A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Proiect de hotărâre:</w:t>
      </w:r>
    </w:p>
    <w:p w:rsidR="0045005C" w:rsidRDefault="0045005C" w:rsidP="0045005C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45005C" w:rsidRDefault="0045005C" w:rsidP="0045005C">
      <w:pPr>
        <w:rPr>
          <w:rFonts w:ascii="Times New Roman" w:hAnsi="Times New Roman" w:cs="Times New Roman"/>
          <w:sz w:val="24"/>
          <w:szCs w:val="24"/>
        </w:rPr>
      </w:pPr>
      <w:r w:rsidRPr="0045005C">
        <w:rPr>
          <w:rFonts w:ascii="Times New Roman" w:hAnsi="Times New Roman" w:cs="Times New Roman"/>
          <w:b/>
          <w:sz w:val="24"/>
          <w:szCs w:val="24"/>
        </w:rPr>
        <w:t xml:space="preserve">Art. 1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9006A1">
        <w:rPr>
          <w:rFonts w:ascii="Times New Roman" w:hAnsi="Times New Roman" w:cs="Times New Roman"/>
          <w:sz w:val="24"/>
          <w:szCs w:val="24"/>
        </w:rPr>
        <w:t>mplasament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900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delimitare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 de 2</w:t>
      </w:r>
      <w:r>
        <w:rPr>
          <w:rFonts w:ascii="Times New Roman" w:hAnsi="Times New Roman" w:cs="Times New Roman"/>
          <w:sz w:val="24"/>
          <w:szCs w:val="24"/>
        </w:rPr>
        <w:t>602</w:t>
      </w:r>
      <w:r w:rsidRPr="00900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 xml:space="preserve">. , </w:t>
      </w:r>
      <w:proofErr w:type="spellStart"/>
      <w:r w:rsidRPr="009006A1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9006A1">
        <w:rPr>
          <w:rFonts w:ascii="Times New Roman" w:hAnsi="Times New Roman" w:cs="Times New Roman"/>
          <w:sz w:val="24"/>
          <w:szCs w:val="24"/>
        </w:rPr>
        <w:t>:</w:t>
      </w:r>
    </w:p>
    <w:p w:rsidR="0045005C" w:rsidRPr="0045005C" w:rsidRDefault="0045005C" w:rsidP="0045005C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417"/>
        <w:gridCol w:w="2268"/>
        <w:gridCol w:w="2127"/>
      </w:tblGrid>
      <w:tr w:rsidR="0045005C" w:rsidRPr="0045005C" w:rsidTr="008E0D03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005C" w:rsidRPr="0045005C" w:rsidRDefault="0045005C" w:rsidP="008E0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45005C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Nr.cad. nou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5005C" w:rsidRPr="0045005C" w:rsidRDefault="0045005C" w:rsidP="008E0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45005C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Supr. nr.cad. (mp)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5005C" w:rsidRPr="0045005C" w:rsidRDefault="0045005C" w:rsidP="008E0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45005C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Nr.topo. vechi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45005C" w:rsidRPr="0045005C" w:rsidRDefault="0045005C" w:rsidP="008E0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45005C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Cota/intreg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45005C" w:rsidRPr="0045005C" w:rsidRDefault="0045005C" w:rsidP="008E0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45005C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Carte Funciara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005C" w:rsidRPr="0045005C" w:rsidRDefault="0045005C" w:rsidP="008E0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45005C">
              <w:rPr>
                <w:rFonts w:ascii="Arial Narrow" w:eastAsia="Times New Roman" w:hAnsi="Arial Narrow" w:cs="Arial"/>
                <w:b/>
                <w:i/>
                <w:sz w:val="20"/>
                <w:szCs w:val="20"/>
                <w:lang w:val="ro-RO" w:eastAsia="ro-RO"/>
              </w:rPr>
              <w:t>observatii</w:t>
            </w:r>
          </w:p>
        </w:tc>
      </w:tr>
      <w:tr w:rsidR="0045005C" w:rsidRPr="0045005C" w:rsidTr="008E0D03">
        <w:trPr>
          <w:trHeight w:val="95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05C" w:rsidRPr="0045005C" w:rsidRDefault="0045005C" w:rsidP="008E0D03">
            <w:pPr>
              <w:spacing w:after="0" w:line="4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005C" w:rsidRPr="0045005C" w:rsidRDefault="0045005C" w:rsidP="008E0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ro-RO" w:eastAsia="ro-RO"/>
              </w:rPr>
            </w:pPr>
            <w:r w:rsidRPr="0045005C">
              <w:rPr>
                <w:rFonts w:ascii="Arial Narrow" w:eastAsia="Times New Roman" w:hAnsi="Arial Narrow" w:cs="Arial"/>
                <w:b/>
                <w:lang w:val="ro-RO" w:eastAsia="ro-RO"/>
              </w:rPr>
              <w:t>2602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05C" w:rsidRPr="0045005C" w:rsidRDefault="0045005C" w:rsidP="008E0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o-RO"/>
              </w:rPr>
            </w:pPr>
            <w:r w:rsidRPr="0045005C">
              <w:rPr>
                <w:rFonts w:ascii="Arial Narrow" w:eastAsia="Times New Roman" w:hAnsi="Arial Narrow" w:cs="Arial"/>
                <w:lang w:val="ro-RO" w:eastAsia="ro-RO"/>
              </w:rPr>
              <w:t>1806/1</w:t>
            </w:r>
          </w:p>
          <w:p w:rsidR="0045005C" w:rsidRPr="0045005C" w:rsidRDefault="0045005C" w:rsidP="008E0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 w:eastAsia="ro-RO"/>
              </w:rPr>
            </w:pPr>
            <w:r w:rsidRPr="0045005C">
              <w:rPr>
                <w:rFonts w:ascii="Arial Narrow" w:eastAsia="Times New Roman" w:hAnsi="Arial Narrow" w:cs="Arial"/>
                <w:lang w:val="ro-RO" w:eastAsia="ro-RO"/>
              </w:rPr>
              <w:t>1807/1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05C" w:rsidRPr="0045005C" w:rsidRDefault="0045005C" w:rsidP="008E0D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45005C">
              <w:rPr>
                <w:rFonts w:ascii="Arial Narrow" w:eastAsia="Times New Roman" w:hAnsi="Arial Narrow" w:cs="Times New Roman"/>
                <w:b/>
                <w:lang w:val="ro-RO"/>
              </w:rPr>
              <w:t>1763</w:t>
            </w:r>
            <w:r w:rsidRPr="0045005C">
              <w:rPr>
                <w:rFonts w:ascii="Arial Narrow" w:eastAsia="Times New Roman" w:hAnsi="Arial Narrow" w:cs="Times New Roman"/>
                <w:lang w:val="ro-RO"/>
              </w:rPr>
              <w:t xml:space="preserve"> mp</w:t>
            </w:r>
          </w:p>
          <w:p w:rsidR="0045005C" w:rsidRPr="0045005C" w:rsidRDefault="0045005C" w:rsidP="008E0D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45005C">
              <w:rPr>
                <w:rFonts w:ascii="Arial Narrow" w:eastAsia="Times New Roman" w:hAnsi="Arial Narrow" w:cs="Times New Roman"/>
                <w:b/>
                <w:lang w:val="ro-RO"/>
              </w:rPr>
              <w:t>839</w:t>
            </w:r>
            <w:r w:rsidRPr="0045005C">
              <w:rPr>
                <w:rFonts w:ascii="Arial Narrow" w:eastAsia="Times New Roman" w:hAnsi="Arial Narrow" w:cs="Times New Roman"/>
                <w:lang w:val="ro-RO"/>
              </w:rPr>
              <w:t>/984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005C" w:rsidRPr="0045005C" w:rsidRDefault="0045005C" w:rsidP="008E0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val="ro-RO"/>
              </w:rPr>
            </w:pPr>
            <w:r w:rsidRPr="0045005C">
              <w:rPr>
                <w:rFonts w:ascii="Arial Narrow" w:eastAsia="Times New Roman" w:hAnsi="Arial Narrow" w:cs="Arial"/>
                <w:lang w:val="ro-RO"/>
              </w:rPr>
              <w:t xml:space="preserve">- C.F. </w:t>
            </w:r>
            <w:r w:rsidRPr="0045005C">
              <w:rPr>
                <w:rFonts w:ascii="Arial Narrow" w:eastAsia="Times New Roman" w:hAnsi="Arial Narrow" w:cs="Times New Roman"/>
                <w:lang w:val="ro-RO"/>
              </w:rPr>
              <w:t xml:space="preserve">103268 – </w:t>
            </w:r>
            <w:r w:rsidRPr="0045005C">
              <w:rPr>
                <w:rFonts w:ascii="Arial Narrow" w:eastAsia="Times New Roman" w:hAnsi="Arial Narrow" w:cs="Arial"/>
                <w:lang w:val="ro-RO"/>
              </w:rPr>
              <w:t>Marghita</w:t>
            </w:r>
          </w:p>
          <w:p w:rsidR="0045005C" w:rsidRPr="0045005C" w:rsidRDefault="0045005C" w:rsidP="008E0D0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val="ro-RO"/>
              </w:rPr>
            </w:pPr>
            <w:r w:rsidRPr="0045005C">
              <w:rPr>
                <w:rFonts w:ascii="Arial Narrow" w:eastAsia="Times New Roman" w:hAnsi="Arial Narrow" w:cs="Arial"/>
                <w:lang w:val="ro-RO"/>
              </w:rPr>
              <w:t xml:space="preserve">- C.F. </w:t>
            </w:r>
            <w:r w:rsidRPr="0045005C">
              <w:rPr>
                <w:rFonts w:ascii="Arial Narrow" w:eastAsia="Times New Roman" w:hAnsi="Arial Narrow" w:cs="Times New Roman"/>
                <w:lang w:val="ro-RO"/>
              </w:rPr>
              <w:t xml:space="preserve">103269 – </w:t>
            </w:r>
            <w:r w:rsidRPr="0045005C">
              <w:rPr>
                <w:rFonts w:ascii="Arial Narrow" w:eastAsia="Times New Roman" w:hAnsi="Arial Narrow" w:cs="Arial"/>
                <w:lang w:val="ro-RO"/>
              </w:rPr>
              <w:t>Marghita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05C" w:rsidRPr="0045005C" w:rsidRDefault="0045005C" w:rsidP="008E0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ro-RO" w:eastAsia="ro-RO"/>
              </w:rPr>
            </w:pPr>
            <w:r w:rsidRPr="0045005C">
              <w:rPr>
                <w:rFonts w:ascii="Arial Narrow" w:eastAsia="Times New Roman" w:hAnsi="Arial Narrow" w:cs="Arial"/>
                <w:sz w:val="18"/>
                <w:szCs w:val="18"/>
                <w:lang w:val="ro-RO" w:eastAsia="ro-RO"/>
              </w:rPr>
              <w:t>Teren proprietatea public</w:t>
            </w:r>
            <w:r w:rsidRPr="0045005C">
              <w:rPr>
                <w:rFonts w:ascii="Arial" w:eastAsia="Times New Roman" w:hAnsi="Arial" w:cs="Arial"/>
                <w:sz w:val="18"/>
                <w:szCs w:val="18"/>
                <w:lang w:val="ro-RO" w:eastAsia="ro-RO"/>
              </w:rPr>
              <w:t>ă</w:t>
            </w:r>
            <w:r w:rsidRPr="0045005C">
              <w:rPr>
                <w:rFonts w:ascii="Arial Narrow" w:eastAsia="Times New Roman" w:hAnsi="Arial Narrow" w:cs="Arial"/>
                <w:sz w:val="18"/>
                <w:szCs w:val="18"/>
                <w:lang w:val="ro-RO" w:eastAsia="ro-RO"/>
              </w:rPr>
              <w:t xml:space="preserve"> a municipiului Marghita,</w:t>
            </w:r>
          </w:p>
          <w:p w:rsidR="0045005C" w:rsidRPr="0045005C" w:rsidRDefault="0045005C" w:rsidP="008E0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ro-RO" w:eastAsia="ro-RO"/>
              </w:rPr>
            </w:pPr>
            <w:r w:rsidRPr="0045005C">
              <w:rPr>
                <w:rFonts w:ascii="Arial Narrow" w:eastAsia="Times New Roman" w:hAnsi="Arial Narrow" w:cs="Arial"/>
                <w:sz w:val="18"/>
                <w:szCs w:val="18"/>
                <w:lang w:val="ro-RO" w:eastAsia="ro-RO"/>
              </w:rPr>
              <w:t xml:space="preserve"> str. Danko Pista.</w:t>
            </w:r>
          </w:p>
        </w:tc>
      </w:tr>
    </w:tbl>
    <w:p w:rsidR="0045005C" w:rsidRPr="0045005C" w:rsidRDefault="0045005C" w:rsidP="0045005C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val="ro-RO" w:eastAsia="ro-RO"/>
        </w:rPr>
      </w:pPr>
    </w:p>
    <w:p w:rsidR="0045005C" w:rsidRPr="00E12372" w:rsidRDefault="0045005C" w:rsidP="0045005C">
      <w:pPr>
        <w:spacing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Art. 2</w:t>
      </w:r>
      <w:r w:rsidRPr="00900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Se aprobă completarea evidenţelor contabile de patrimoniu ale UAT –Municipiul </w:t>
      </w:r>
      <w:proofErr w:type="gramStart"/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Marghita ,</w:t>
      </w:r>
      <w:proofErr w:type="gramEnd"/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concordanţă cu prevederile din prezenta hotărâre.</w:t>
      </w:r>
    </w:p>
    <w:p w:rsidR="0045005C" w:rsidRPr="00E12372" w:rsidRDefault="0045005C" w:rsidP="0045005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Art. 3</w:t>
      </w:r>
      <w:r w:rsidRPr="00E1237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ducerea la îndeplinire a prezentei se încredinţează primarul Municipiului Marghita prin compartimentele de specialitate .</w:t>
      </w:r>
    </w:p>
    <w:p w:rsidR="0045005C" w:rsidRPr="00E12372" w:rsidRDefault="0045005C" w:rsidP="0045005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45005C" w:rsidRPr="00E12372" w:rsidRDefault="0045005C" w:rsidP="0045005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Art. 4</w:t>
      </w:r>
      <w:r w:rsidRPr="00E1237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hotărâre se comunică cu : Instituţia Prefectului Judeţul Bihor, primarul Municipiului Marghita, Compartiment cadastru, Serviciul buget contabilitate, afişare pe site-ul </w:t>
      </w:r>
      <w:hyperlink r:id="rId8" w:history="1">
        <w:r w:rsidRPr="00E1237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ro-RO" w:eastAsia="ro-RO"/>
          </w:rPr>
          <w:t>www.marghita.ro</w:t>
        </w:r>
      </w:hyperlink>
      <w:r w:rsidRPr="00E1237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la secţiunea Monitorul Oficial Local </w:t>
      </w:r>
    </w:p>
    <w:p w:rsidR="0045005C" w:rsidRDefault="0045005C" w:rsidP="0045005C">
      <w:pPr>
        <w:rPr>
          <w:rFonts w:ascii="Times New Roman" w:hAnsi="Times New Roman" w:cs="Times New Roman"/>
          <w:b/>
          <w:sz w:val="24"/>
          <w:szCs w:val="24"/>
        </w:rPr>
      </w:pPr>
    </w:p>
    <w:p w:rsidR="0045005C" w:rsidRDefault="0045005C" w:rsidP="0045005C"/>
    <w:p w:rsidR="0045005C" w:rsidRPr="0045005C" w:rsidRDefault="0045005C" w:rsidP="0045005C">
      <w:pPr>
        <w:keepNext/>
        <w:tabs>
          <w:tab w:val="left" w:pos="720"/>
          <w:tab w:val="left" w:pos="993"/>
        </w:tabs>
        <w:spacing w:after="0" w:line="320" w:lineRule="exac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45005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Initiator                                                                       Vizat legalitate</w:t>
      </w:r>
    </w:p>
    <w:p w:rsidR="0045005C" w:rsidRPr="0045005C" w:rsidRDefault="0045005C" w:rsidP="0045005C">
      <w:pPr>
        <w:keepNext/>
        <w:tabs>
          <w:tab w:val="left" w:pos="720"/>
          <w:tab w:val="left" w:pos="993"/>
        </w:tabs>
        <w:spacing w:after="0" w:line="320" w:lineRule="exac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45005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Primar                                                                        Secretar General </w:t>
      </w:r>
    </w:p>
    <w:p w:rsidR="0045005C" w:rsidRPr="0045005C" w:rsidRDefault="0045005C" w:rsidP="0045005C">
      <w:pPr>
        <w:keepNext/>
        <w:tabs>
          <w:tab w:val="left" w:pos="720"/>
          <w:tab w:val="left" w:pos="993"/>
        </w:tabs>
        <w:spacing w:after="0" w:line="320" w:lineRule="exac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45005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Zsolt DEMIAN                                                         Cornelia DEMETER</w:t>
      </w:r>
    </w:p>
    <w:sectPr w:rsidR="0045005C" w:rsidRPr="0045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B4105"/>
    <w:multiLevelType w:val="hybridMultilevel"/>
    <w:tmpl w:val="4B8E102C"/>
    <w:lvl w:ilvl="0" w:tplc="F55C6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97"/>
    <w:rsid w:val="00400997"/>
    <w:rsid w:val="004346CA"/>
    <w:rsid w:val="0045005C"/>
    <w:rsid w:val="00A8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0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0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2025-02-25T09:26:00Z</dcterms:created>
  <dcterms:modified xsi:type="dcterms:W3CDTF">2025-02-25T09:48:00Z</dcterms:modified>
</cp:coreProperties>
</file>