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39" w:rsidRDefault="00A71239" w:rsidP="00A71239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22ECA4E4" wp14:editId="6B7E93F2">
            <wp:simplePos x="0" y="0"/>
            <wp:positionH relativeFrom="column">
              <wp:posOffset>5173345</wp:posOffset>
            </wp:positionH>
            <wp:positionV relativeFrom="paragraph">
              <wp:posOffset>14605</wp:posOffset>
            </wp:positionV>
            <wp:extent cx="983615" cy="1228725"/>
            <wp:effectExtent l="19050" t="0" r="698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fr-FR"/>
        </w:rPr>
        <w:t xml:space="preserve">                                                                                                        </w:t>
      </w:r>
    </w:p>
    <w:p w:rsidR="00A71239" w:rsidRDefault="00A71239" w:rsidP="00A71239">
      <w:pPr>
        <w:spacing w:after="0" w:line="240" w:lineRule="auto"/>
        <w:rPr>
          <w:b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FE91F0" wp14:editId="4E319B19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1239" w:rsidRDefault="00A71239" w:rsidP="00A71239">
      <w:pPr>
        <w:spacing w:after="0" w:line="240" w:lineRule="auto"/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A71239" w:rsidRPr="001C7D82" w:rsidRDefault="00A71239" w:rsidP="00A71239">
      <w:pPr>
        <w:spacing w:after="0" w:line="240" w:lineRule="auto"/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A71239" w:rsidRPr="001C7D82" w:rsidRDefault="00A71239" w:rsidP="00A71239">
      <w:pPr>
        <w:spacing w:after="0" w:line="240" w:lineRule="auto"/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A71239" w:rsidRDefault="00A71239" w:rsidP="00A71239">
      <w:pPr>
        <w:tabs>
          <w:tab w:val="left" w:pos="0"/>
        </w:tabs>
        <w:spacing w:after="0" w:line="240" w:lineRule="auto"/>
        <w:jc w:val="center"/>
        <w:rPr>
          <w:sz w:val="18"/>
          <w:szCs w:val="18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 </w:t>
      </w:r>
      <w:r>
        <w:rPr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A71239" w:rsidRDefault="00A71239" w:rsidP="00A71239">
      <w:pPr>
        <w:rPr>
          <w:b/>
          <w:sz w:val="24"/>
          <w:szCs w:val="24"/>
        </w:rPr>
      </w:pPr>
    </w:p>
    <w:p w:rsidR="00A71239" w:rsidRPr="00804262" w:rsidRDefault="00A71239" w:rsidP="00A71239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</w:pP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                                                                    Proiect de hotărâre </w:t>
      </w:r>
    </w:p>
    <w:p w:rsidR="00A71239" w:rsidRPr="00804262" w:rsidRDefault="00A71239" w:rsidP="00A71239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</w:pP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>pentru aprobarea Planului de amplasament si delimit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>are în vederea constituirii unor</w:t>
      </w: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 num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>ere</w:t>
      </w: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 cadastral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e </w:t>
      </w: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 şi înscrierea în CF în proprietatea   publică a oraşului a suprafeţ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elor </w:t>
      </w: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  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>respective de teren</w:t>
      </w: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din </w:t>
      </w: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 intravilanul UAT Municipiul Marghita</w:t>
      </w:r>
    </w:p>
    <w:p w:rsidR="00A71239" w:rsidRDefault="00A71239" w:rsidP="00A71239">
      <w:pPr>
        <w:rPr>
          <w:b/>
        </w:rPr>
      </w:pPr>
    </w:p>
    <w:p w:rsidR="00A71239" w:rsidRPr="00897E49" w:rsidRDefault="00897E49" w:rsidP="00897E49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Avâ</w:t>
      </w:r>
      <w:r w:rsidR="00A71239" w:rsidRPr="00897E49">
        <w:rPr>
          <w:rFonts w:ascii="Times New Roman" w:hAnsi="Times New Roman" w:cs="Times New Roman"/>
          <w:sz w:val="24"/>
          <w:szCs w:val="24"/>
          <w:lang w:val="ro-RO"/>
        </w:rPr>
        <w:t>nd în vedere temeiurile juridice  ale:</w:t>
      </w:r>
    </w:p>
    <w:p w:rsidR="00A71239" w:rsidRPr="00897E49" w:rsidRDefault="00897E49" w:rsidP="00897E4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7E49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A71239" w:rsidRPr="00897E49">
        <w:rPr>
          <w:rFonts w:ascii="Times New Roman" w:hAnsi="Times New Roman" w:cs="Times New Roman"/>
          <w:sz w:val="24"/>
          <w:szCs w:val="24"/>
          <w:lang w:val="ro-RO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val="ro-RO"/>
        </w:rPr>
        <w:t>129 alin.(2) lit. c din Ordonanța de Urgență</w:t>
      </w:r>
      <w:r w:rsidR="00A71239" w:rsidRPr="00897E49">
        <w:rPr>
          <w:rFonts w:ascii="Times New Roman" w:hAnsi="Times New Roman" w:cs="Times New Roman"/>
          <w:sz w:val="24"/>
          <w:szCs w:val="24"/>
          <w:lang w:val="ro-RO"/>
        </w:rPr>
        <w:t xml:space="preserve"> a Guvernului nr. 57/2019 privind Codul Administrativ, cu modificările şi completările ulterioare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97E49" w:rsidRDefault="00897E49" w:rsidP="00897E4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7E49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A71239" w:rsidRPr="00897E49">
        <w:rPr>
          <w:rFonts w:ascii="Times New Roman" w:hAnsi="Times New Roman" w:cs="Times New Roman"/>
          <w:sz w:val="24"/>
          <w:szCs w:val="24"/>
          <w:lang w:val="ro-RO"/>
        </w:rPr>
        <w:t>art. 26 alin. 1 din Legea nr. 18/1991, lege</w:t>
      </w:r>
      <w:r>
        <w:rPr>
          <w:rFonts w:ascii="Times New Roman" w:hAnsi="Times New Roman" w:cs="Times New Roman"/>
          <w:sz w:val="24"/>
          <w:szCs w:val="24"/>
          <w:lang w:val="ro-RO"/>
        </w:rPr>
        <w:t>a fondului funciar, republicată, cu modificările și completările ulterioare;</w:t>
      </w:r>
    </w:p>
    <w:p w:rsidR="00A71239" w:rsidRPr="00897E49" w:rsidRDefault="00897E49" w:rsidP="00897E4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7E49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A71239" w:rsidRPr="00897E49">
        <w:rPr>
          <w:rFonts w:ascii="Times New Roman" w:hAnsi="Times New Roman" w:cs="Times New Roman"/>
          <w:sz w:val="24"/>
          <w:szCs w:val="24"/>
          <w:lang w:val="ro-RO"/>
        </w:rPr>
        <w:t>art. 27 din Legea nr. 7 /1996 a cadastrului si publicităţii imobilia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 , republicată, cu mpodificările și completările ulterioare; </w:t>
      </w:r>
    </w:p>
    <w:p w:rsidR="00A71239" w:rsidRPr="00E12372" w:rsidRDefault="00A71239" w:rsidP="00A7123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1237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Ţinând seama de: documentaţia cadastrală , Planul de amplasament si de delimitare a imobilului cuprins in fisa imobilului anexată realizată de topograf autorizat </w:t>
      </w:r>
    </w:p>
    <w:p w:rsidR="00897E49" w:rsidRDefault="00A71239" w:rsidP="00897E4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Având în vedere:</w:t>
      </w:r>
    </w:p>
    <w:p w:rsidR="00A71239" w:rsidRPr="009006A1" w:rsidRDefault="00A71239" w:rsidP="00897E4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-</w:t>
      </w:r>
      <w:r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Referatul de aprobare al primarului Municipiului Marghita, în calitate de iniţiator, înregistrat sub nr.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2065 din 25.02.2025</w:t>
      </w:r>
      <w:r w:rsidR="00897E4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;</w:t>
      </w:r>
    </w:p>
    <w:p w:rsidR="00A71239" w:rsidRPr="009006A1" w:rsidRDefault="00897E49" w:rsidP="00A7123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A7123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-  </w:t>
      </w:r>
      <w:r w:rsidR="00A71239"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Raportul de specialitate înregistrat sub nr. </w:t>
      </w:r>
      <w:r w:rsidR="00A7123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2066 </w:t>
      </w:r>
      <w:r w:rsidR="00A71239"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din </w:t>
      </w:r>
      <w:r w:rsidR="00A7123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25.02</w:t>
      </w:r>
      <w:r w:rsidR="00A71239"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.202</w:t>
      </w:r>
      <w:r w:rsidR="00A7123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5</w:t>
      </w:r>
      <w:r w:rsidR="00A71239"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întocmit de Compartimentul Cadastru din cadrul Serviciului administraţie publică locală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;</w:t>
      </w:r>
    </w:p>
    <w:p w:rsidR="00A71239" w:rsidRDefault="00A71239" w:rsidP="00A7123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În baza art. 196 alin.1 lit. a din Ordonanţa de Urgenţă a Guvernului  nr. 57/2019 privind Codul Administrativ, cu modificările şi completările ulterioare, </w:t>
      </w:r>
    </w:p>
    <w:p w:rsidR="00A71239" w:rsidRPr="009006A1" w:rsidRDefault="00A71239" w:rsidP="00A7123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A71239" w:rsidRPr="009006A1" w:rsidRDefault="00A71239" w:rsidP="00A71239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Primarul Municipiului Marghita propune următorul </w:t>
      </w:r>
    </w:p>
    <w:p w:rsidR="00A71239" w:rsidRPr="009006A1" w:rsidRDefault="00A71239" w:rsidP="00A71239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A71239" w:rsidRDefault="00A71239" w:rsidP="00A71239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9006A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Proiect de hotărâre:</w:t>
      </w:r>
    </w:p>
    <w:p w:rsidR="00A71239" w:rsidRPr="009006A1" w:rsidRDefault="00A71239" w:rsidP="00A71239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71239" w:rsidRPr="00A71239" w:rsidRDefault="00A71239" w:rsidP="00A712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Art. 1 </w:t>
      </w:r>
      <w:r w:rsidRPr="00A7123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A71239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A71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1239">
        <w:rPr>
          <w:rFonts w:ascii="Times New Roman" w:hAnsi="Times New Roman" w:cs="Times New Roman"/>
          <w:sz w:val="24"/>
          <w:szCs w:val="24"/>
        </w:rPr>
        <w:t>trecerea</w:t>
      </w:r>
      <w:proofErr w:type="spellEnd"/>
      <w:r w:rsidRPr="00A712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71239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A71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239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A71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23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712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1239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A71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239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A71239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Pr="00A71239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A71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239">
        <w:rPr>
          <w:rFonts w:ascii="Times New Roman" w:hAnsi="Times New Roman" w:cs="Times New Roman"/>
          <w:sz w:val="24"/>
          <w:szCs w:val="24"/>
        </w:rPr>
        <w:t>suprafeţe</w:t>
      </w:r>
      <w:proofErr w:type="spellEnd"/>
      <w:r w:rsidRPr="00A712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71239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A71239">
        <w:rPr>
          <w:rFonts w:ascii="Times New Roman" w:hAnsi="Times New Roman" w:cs="Times New Roman"/>
          <w:sz w:val="24"/>
          <w:szCs w:val="24"/>
        </w:rPr>
        <w:t xml:space="preserve"> situate in </w:t>
      </w:r>
      <w:proofErr w:type="spellStart"/>
      <w:r w:rsidRPr="00A71239">
        <w:rPr>
          <w:rFonts w:ascii="Times New Roman" w:hAnsi="Times New Roman" w:cs="Times New Roman"/>
          <w:sz w:val="24"/>
          <w:szCs w:val="24"/>
        </w:rPr>
        <w:t>intravilanul</w:t>
      </w:r>
      <w:proofErr w:type="spellEnd"/>
      <w:r w:rsidRPr="00A71239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A71239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A71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239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A71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239" w:rsidRPr="00A71239" w:rsidRDefault="00A71239" w:rsidP="00A71239">
      <w:pPr>
        <w:keepNext/>
        <w:numPr>
          <w:ilvl w:val="0"/>
          <w:numId w:val="2"/>
        </w:numPr>
        <w:tabs>
          <w:tab w:val="left" w:pos="720"/>
        </w:tabs>
        <w:spacing w:after="0" w:line="400" w:lineRule="exact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lastRenderedPageBreak/>
        <w:t xml:space="preserve">     </w:t>
      </w:r>
      <w:r w:rsidRPr="00A71239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cota de </w:t>
      </w:r>
      <w:r w:rsidRPr="00A712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>5397</w:t>
      </w:r>
      <w:r w:rsidRPr="00A71239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o-RO"/>
        </w:rPr>
        <w:t>/904439 mp.</w:t>
      </w:r>
      <w:r w:rsidRPr="00A71239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din nr. topo. </w:t>
      </w:r>
      <w:r w:rsidRPr="00A71239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2216</w:t>
      </w:r>
      <w:r w:rsidRPr="00A71239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înscris în </w:t>
      </w:r>
      <w:r w:rsidRPr="00A71239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C.F. 100407 – Marghita</w:t>
      </w:r>
      <w:r w:rsidRPr="00A71239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; </w:t>
      </w:r>
    </w:p>
    <w:p w:rsidR="00A71239" w:rsidRPr="00A71239" w:rsidRDefault="00A71239" w:rsidP="00A71239">
      <w:pPr>
        <w:keepNext/>
        <w:tabs>
          <w:tab w:val="left" w:pos="720"/>
        </w:tabs>
        <w:spacing w:after="0" w:line="400" w:lineRule="exact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  <w:r w:rsidRPr="00A71239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     – cota de </w:t>
      </w:r>
      <w:r w:rsidRPr="00A712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>2068</w:t>
      </w:r>
      <w:r w:rsidRPr="00A71239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o-RO"/>
        </w:rPr>
        <w:t>/11549 mp.</w:t>
      </w:r>
      <w:r w:rsidRPr="00A71239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din nr. topo. </w:t>
      </w:r>
      <w:r w:rsidRPr="00A71239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2215</w:t>
      </w:r>
      <w:r w:rsidRPr="00A71239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înscris în </w:t>
      </w:r>
      <w:r w:rsidRPr="00A71239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Adeverința O.C.P.I. nr. </w:t>
      </w:r>
      <w:r w:rsidRPr="00A71239">
        <w:rPr>
          <w:rFonts w:ascii="Times New Roman" w:eastAsia="Calibri" w:hAnsi="Times New Roman" w:cs="Times New Roman"/>
          <w:b/>
          <w:i/>
          <w:sz w:val="24"/>
          <w:szCs w:val="24"/>
          <w:lang w:val="ro-RO" w:eastAsia="ro-RO"/>
        </w:rPr>
        <w:t>88152/RGI/06.11.2014</w:t>
      </w:r>
      <w:r w:rsidRPr="00A71239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– </w:t>
      </w:r>
      <w:r w:rsidRPr="00A7123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terenuri ce reprezintă curte cu construcții și arabil în intravilan, str. Tudor Vladimirescu, municipiul Marghita. </w:t>
      </w:r>
    </w:p>
    <w:p w:rsidR="00A71239" w:rsidRPr="00A71239" w:rsidRDefault="00A71239" w:rsidP="00A71239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7123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A71239" w:rsidRPr="007D05BF" w:rsidRDefault="00A71239" w:rsidP="00A71239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71239" w:rsidRDefault="00A71239" w:rsidP="00A71239">
      <w:pPr>
        <w:rPr>
          <w:rFonts w:ascii="Times New Roman" w:hAnsi="Times New Roman" w:cs="Times New Roman"/>
          <w:sz w:val="24"/>
          <w:szCs w:val="24"/>
        </w:rPr>
      </w:pPr>
      <w:r w:rsidRPr="009006A1">
        <w:rPr>
          <w:rFonts w:ascii="Times New Roman" w:hAnsi="Times New Roman" w:cs="Times New Roman"/>
          <w:b/>
          <w:sz w:val="24"/>
          <w:szCs w:val="24"/>
        </w:rPr>
        <w:t xml:space="preserve">Art. 2 </w:t>
      </w:r>
      <w:r w:rsidRPr="009006A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06A1">
        <w:rPr>
          <w:rFonts w:ascii="Times New Roman" w:hAnsi="Times New Roman" w:cs="Times New Roman"/>
          <w:sz w:val="24"/>
          <w:szCs w:val="24"/>
        </w:rPr>
        <w:t>Planu</w:t>
      </w:r>
      <w:r>
        <w:rPr>
          <w:rFonts w:ascii="Times New Roman" w:hAnsi="Times New Roman" w:cs="Times New Roman"/>
          <w:sz w:val="24"/>
          <w:szCs w:val="24"/>
        </w:rPr>
        <w:t>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6A1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Pr="00900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Amplasament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delimitare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suprafețe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71239" w:rsidRDefault="00A71239" w:rsidP="00A71239">
      <w:pPr>
        <w:rPr>
          <w:b/>
        </w:rPr>
      </w:pPr>
      <w:r>
        <w:rPr>
          <w:b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1283"/>
        <w:gridCol w:w="1924"/>
        <w:gridCol w:w="2565"/>
        <w:gridCol w:w="2565"/>
      </w:tblGrid>
      <w:tr w:rsidR="00A71239" w:rsidRPr="00A71239" w:rsidTr="008E0D03">
        <w:trPr>
          <w:trHeight w:val="269"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A71239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Supr. nr.cad. (mp)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A71239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Nr.topo. vechi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A71239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Cota/intreg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A71239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Carte Funciara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o-RO"/>
              </w:rPr>
            </w:pPr>
            <w:r w:rsidRPr="00A712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o-RO"/>
              </w:rPr>
              <w:t xml:space="preserve">Reprezintă </w:t>
            </w:r>
          </w:p>
        </w:tc>
      </w:tr>
      <w:tr w:rsidR="00A71239" w:rsidRPr="00A71239" w:rsidTr="008E0D03">
        <w:trPr>
          <w:trHeight w:val="1179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ro-RO" w:eastAsia="ro-RO"/>
              </w:rPr>
            </w:pPr>
            <w:r w:rsidRPr="00A71239">
              <w:rPr>
                <w:rFonts w:ascii="Arial Narrow" w:eastAsia="Times New Roman" w:hAnsi="Arial Narrow" w:cs="Arial"/>
                <w:b/>
                <w:lang w:val="ro-RO" w:eastAsia="ro-RO"/>
              </w:rPr>
              <w:t>5658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o-RO"/>
              </w:rPr>
            </w:pPr>
            <w:r w:rsidRPr="00A71239">
              <w:rPr>
                <w:rFonts w:ascii="Arial Narrow" w:eastAsia="Times New Roman" w:hAnsi="Arial Narrow" w:cs="Arial"/>
                <w:lang w:val="ro-RO" w:eastAsia="ro-RO"/>
              </w:rPr>
              <w:t>2216</w:t>
            </w:r>
          </w:p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ro-RO" w:eastAsia="ro-RO"/>
              </w:rPr>
            </w:pPr>
            <w:r w:rsidRPr="00A71239">
              <w:rPr>
                <w:rFonts w:ascii="Arial Narrow" w:eastAsia="Times New Roman" w:hAnsi="Arial Narrow" w:cs="Arial"/>
                <w:lang w:val="ro-RO" w:eastAsia="ro-RO"/>
              </w:rPr>
              <w:t>2215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A71239">
              <w:rPr>
                <w:rFonts w:ascii="Arial Narrow" w:eastAsia="Times New Roman" w:hAnsi="Arial Narrow" w:cs="Times New Roman"/>
                <w:b/>
                <w:lang w:val="ro-RO"/>
              </w:rPr>
              <w:t>3702</w:t>
            </w:r>
            <w:r w:rsidRPr="00A71239">
              <w:rPr>
                <w:rFonts w:ascii="Arial Narrow" w:eastAsia="Times New Roman" w:hAnsi="Arial Narrow" w:cs="Times New Roman"/>
                <w:lang w:val="ro-RO"/>
              </w:rPr>
              <w:t>/904439 mp</w:t>
            </w:r>
          </w:p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A71239">
              <w:rPr>
                <w:rFonts w:ascii="Arial Narrow" w:eastAsia="Times New Roman" w:hAnsi="Arial Narrow" w:cs="Times New Roman"/>
                <w:b/>
                <w:lang w:val="ro-RO"/>
              </w:rPr>
              <w:t>1956</w:t>
            </w:r>
            <w:r w:rsidRPr="00A71239">
              <w:rPr>
                <w:rFonts w:ascii="Arial Narrow" w:eastAsia="Times New Roman" w:hAnsi="Arial Narrow" w:cs="Times New Roman"/>
                <w:lang w:val="ro-RO"/>
              </w:rPr>
              <w:t>/11549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A71239">
              <w:rPr>
                <w:rFonts w:ascii="Arial Narrow" w:eastAsia="Times New Roman" w:hAnsi="Arial Narrow" w:cs="Arial"/>
                <w:b/>
                <w:lang w:val="ro-RO"/>
              </w:rPr>
              <w:t>-</w:t>
            </w:r>
            <w:r w:rsidRPr="00A71239">
              <w:rPr>
                <w:rFonts w:ascii="Arial Narrow" w:eastAsia="Times New Roman" w:hAnsi="Arial Narrow" w:cs="Arial"/>
                <w:lang w:val="ro-RO"/>
              </w:rPr>
              <w:t xml:space="preserve"> C.F. 100407 </w:t>
            </w:r>
            <w:r w:rsidRPr="00A71239">
              <w:rPr>
                <w:rFonts w:ascii="Arial Narrow" w:eastAsia="Times New Roman" w:hAnsi="Arial Narrow" w:cs="Times New Roman"/>
                <w:lang w:val="ro-RO"/>
              </w:rPr>
              <w:t xml:space="preserve">– </w:t>
            </w:r>
            <w:r w:rsidRPr="00A71239">
              <w:rPr>
                <w:rFonts w:ascii="Arial Narrow" w:eastAsia="Times New Roman" w:hAnsi="Arial Narrow" w:cs="Arial"/>
                <w:lang w:val="ro-RO"/>
              </w:rPr>
              <w:t>Marghita</w:t>
            </w:r>
          </w:p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A71239">
              <w:rPr>
                <w:rFonts w:ascii="Arial Narrow" w:eastAsia="Times New Roman" w:hAnsi="Arial Narrow" w:cs="Arial"/>
                <w:b/>
                <w:lang w:val="ro-RO"/>
              </w:rPr>
              <w:t>-</w:t>
            </w:r>
            <w:r w:rsidRPr="00A71239">
              <w:rPr>
                <w:rFonts w:ascii="Arial Narrow" w:eastAsia="Times New Roman" w:hAnsi="Arial Narrow" w:cs="Arial"/>
                <w:lang w:val="ro-RO"/>
              </w:rPr>
              <w:t xml:space="preserve"> Adev. OCPI nr. </w:t>
            </w:r>
            <w:r w:rsidRPr="00A71239">
              <w:rPr>
                <w:rFonts w:ascii="Arial Narrow" w:eastAsia="Calibri" w:hAnsi="Arial Narrow" w:cs="Times New Roman"/>
                <w:lang w:val="ro-RO"/>
              </w:rPr>
              <w:t>88152/RGI/06.11.2014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A7123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Teren proprietatea publică a municipiului Marghita, str. Tudor Vladimirescu.</w:t>
            </w:r>
          </w:p>
        </w:tc>
      </w:tr>
      <w:tr w:rsidR="00A71239" w:rsidRPr="00A71239" w:rsidTr="008E0D03">
        <w:trPr>
          <w:trHeight w:val="1179"/>
        </w:trPr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ro-RO" w:eastAsia="ro-RO"/>
              </w:rPr>
            </w:pPr>
            <w:r w:rsidRPr="00A71239">
              <w:rPr>
                <w:rFonts w:ascii="Arial Narrow" w:eastAsia="Times New Roman" w:hAnsi="Arial Narrow" w:cs="Arial"/>
                <w:b/>
                <w:lang w:val="ro-RO" w:eastAsia="ro-RO"/>
              </w:rPr>
              <w:t>1807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o-RO"/>
              </w:rPr>
            </w:pPr>
            <w:r w:rsidRPr="00A71239">
              <w:rPr>
                <w:rFonts w:ascii="Arial Narrow" w:eastAsia="Times New Roman" w:hAnsi="Arial Narrow" w:cs="Arial"/>
                <w:lang w:val="ro-RO" w:eastAsia="ro-RO"/>
              </w:rPr>
              <w:t>2216</w:t>
            </w:r>
          </w:p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ro-RO" w:eastAsia="ro-RO"/>
              </w:rPr>
            </w:pPr>
            <w:r w:rsidRPr="00A71239">
              <w:rPr>
                <w:rFonts w:ascii="Arial Narrow" w:eastAsia="Times New Roman" w:hAnsi="Arial Narrow" w:cs="Arial"/>
                <w:lang w:val="ro-RO" w:eastAsia="ro-RO"/>
              </w:rPr>
              <w:t>2215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A71239">
              <w:rPr>
                <w:rFonts w:ascii="Arial Narrow" w:eastAsia="Times New Roman" w:hAnsi="Arial Narrow" w:cs="Times New Roman"/>
                <w:b/>
                <w:lang w:val="ro-RO"/>
              </w:rPr>
              <w:t>1695</w:t>
            </w:r>
            <w:r w:rsidRPr="00A71239">
              <w:rPr>
                <w:rFonts w:ascii="Arial Narrow" w:eastAsia="Times New Roman" w:hAnsi="Arial Narrow" w:cs="Times New Roman"/>
                <w:lang w:val="ro-RO"/>
              </w:rPr>
              <w:t>/904439 mp</w:t>
            </w:r>
          </w:p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A71239">
              <w:rPr>
                <w:rFonts w:ascii="Arial Narrow" w:eastAsia="Times New Roman" w:hAnsi="Arial Narrow" w:cs="Times New Roman"/>
                <w:b/>
                <w:lang w:val="ro-RO"/>
              </w:rPr>
              <w:t>112</w:t>
            </w:r>
            <w:r w:rsidRPr="00A71239">
              <w:rPr>
                <w:rFonts w:ascii="Arial Narrow" w:eastAsia="Times New Roman" w:hAnsi="Arial Narrow" w:cs="Times New Roman"/>
                <w:lang w:val="ro-RO"/>
              </w:rPr>
              <w:t>/11549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A71239">
              <w:rPr>
                <w:rFonts w:ascii="Arial Narrow" w:eastAsia="Times New Roman" w:hAnsi="Arial Narrow" w:cs="Arial"/>
                <w:b/>
                <w:lang w:val="ro-RO"/>
              </w:rPr>
              <w:t>-</w:t>
            </w:r>
            <w:r w:rsidRPr="00A71239">
              <w:rPr>
                <w:rFonts w:ascii="Arial Narrow" w:eastAsia="Times New Roman" w:hAnsi="Arial Narrow" w:cs="Arial"/>
                <w:lang w:val="ro-RO"/>
              </w:rPr>
              <w:t xml:space="preserve"> C.F. 100407 </w:t>
            </w:r>
            <w:r w:rsidRPr="00A71239">
              <w:rPr>
                <w:rFonts w:ascii="Arial Narrow" w:eastAsia="Times New Roman" w:hAnsi="Arial Narrow" w:cs="Times New Roman"/>
                <w:lang w:val="ro-RO"/>
              </w:rPr>
              <w:t xml:space="preserve">– </w:t>
            </w:r>
            <w:r w:rsidRPr="00A71239">
              <w:rPr>
                <w:rFonts w:ascii="Arial Narrow" w:eastAsia="Times New Roman" w:hAnsi="Arial Narrow" w:cs="Arial"/>
                <w:lang w:val="ro-RO"/>
              </w:rPr>
              <w:t>Marghita</w:t>
            </w:r>
          </w:p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A71239">
              <w:rPr>
                <w:rFonts w:ascii="Arial Narrow" w:eastAsia="Times New Roman" w:hAnsi="Arial Narrow" w:cs="Arial"/>
                <w:b/>
                <w:lang w:val="ro-RO"/>
              </w:rPr>
              <w:t>-</w:t>
            </w:r>
            <w:r w:rsidRPr="00A71239">
              <w:rPr>
                <w:rFonts w:ascii="Arial Narrow" w:eastAsia="Times New Roman" w:hAnsi="Arial Narrow" w:cs="Arial"/>
                <w:lang w:val="ro-RO"/>
              </w:rPr>
              <w:t xml:space="preserve"> Adev. OCPI nr. </w:t>
            </w:r>
            <w:r w:rsidRPr="00A71239">
              <w:rPr>
                <w:rFonts w:ascii="Arial Narrow" w:eastAsia="Calibri" w:hAnsi="Arial Narrow" w:cs="Times New Roman"/>
                <w:lang w:val="ro-RO"/>
              </w:rPr>
              <w:t>88152/RGI/06.11.2014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1239" w:rsidRPr="00A71239" w:rsidRDefault="00A71239" w:rsidP="00A7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A7123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Teren proprietatea publică a municipiului Marghita, str. Tudor Vladimirescu.</w:t>
            </w:r>
          </w:p>
        </w:tc>
      </w:tr>
    </w:tbl>
    <w:p w:rsidR="00A71239" w:rsidRDefault="00A71239" w:rsidP="00A71239">
      <w:pPr>
        <w:rPr>
          <w:b/>
        </w:rPr>
      </w:pPr>
    </w:p>
    <w:p w:rsidR="00A71239" w:rsidRPr="00E12372" w:rsidRDefault="00A71239" w:rsidP="00A71239">
      <w:pPr>
        <w:spacing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006A1">
        <w:rPr>
          <w:rFonts w:ascii="Times New Roman" w:hAnsi="Times New Roman" w:cs="Times New Roman"/>
          <w:b/>
          <w:sz w:val="24"/>
          <w:szCs w:val="24"/>
        </w:rPr>
        <w:t xml:space="preserve">Art. 3 </w:t>
      </w:r>
      <w:r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Se aprobă completarea evidenţelor contabile de patrimoniu ale UAT –Municipiul </w:t>
      </w:r>
      <w:bookmarkStart w:id="0" w:name="_GoBack"/>
      <w:bookmarkEnd w:id="0"/>
      <w:proofErr w:type="gramStart"/>
      <w:r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Marghita ,</w:t>
      </w:r>
      <w:proofErr w:type="gramEnd"/>
      <w:r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 concordanţă cu prevederile din prezenta hotărâre.</w:t>
      </w:r>
    </w:p>
    <w:p w:rsidR="00A71239" w:rsidRPr="00E12372" w:rsidRDefault="00A71239" w:rsidP="00A71239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Art. 4</w:t>
      </w:r>
      <w:r w:rsidRPr="00E1237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ducerea la îndeplinire a prezentei se încredinţează primarul Municipiului Marghita prin compartimentele de specialitate .</w:t>
      </w:r>
    </w:p>
    <w:p w:rsidR="00A71239" w:rsidRPr="00E12372" w:rsidRDefault="00A71239" w:rsidP="00A71239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71239" w:rsidRPr="00E12372" w:rsidRDefault="00A71239" w:rsidP="00A71239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Art. 5</w:t>
      </w:r>
      <w:r w:rsidRPr="00E1237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Prezenta hotărâre se comunică cu : Instituţia Prefectului Judeţul Bihor, primarul Municipiului Marghita, Compartiment cadastru, Serviciul buget contabilitate, afişare pe site-ul </w:t>
      </w:r>
      <w:r>
        <w:fldChar w:fldCharType="begin"/>
      </w:r>
      <w:r>
        <w:instrText xml:space="preserve"> HYPERLINK "http://www.marghita.ro" </w:instrText>
      </w:r>
      <w:r>
        <w:fldChar w:fldCharType="separate"/>
      </w:r>
      <w:r w:rsidRPr="00E12372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o-RO" w:eastAsia="ro-RO"/>
        </w:rPr>
        <w:t>www.marghita.ro</w:t>
      </w:r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ro-RO" w:eastAsia="ro-RO"/>
        </w:rPr>
        <w:fldChar w:fldCharType="end"/>
      </w:r>
      <w:r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la secţiunea Monitorul Oficial Local </w:t>
      </w:r>
    </w:p>
    <w:p w:rsidR="00A71239" w:rsidRDefault="00A71239" w:rsidP="00A71239">
      <w:pPr>
        <w:rPr>
          <w:rFonts w:ascii="Times New Roman" w:hAnsi="Times New Roman" w:cs="Times New Roman"/>
          <w:b/>
          <w:sz w:val="24"/>
          <w:szCs w:val="24"/>
        </w:rPr>
      </w:pPr>
    </w:p>
    <w:p w:rsidR="00A71239" w:rsidRDefault="00A71239" w:rsidP="00A71239">
      <w:pPr>
        <w:rPr>
          <w:rFonts w:ascii="Times New Roman" w:hAnsi="Times New Roman" w:cs="Times New Roman"/>
          <w:b/>
          <w:sz w:val="24"/>
          <w:szCs w:val="24"/>
        </w:rPr>
      </w:pPr>
    </w:p>
    <w:p w:rsidR="00A71239" w:rsidRDefault="00A71239" w:rsidP="00A71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Initiator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Vizat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1239" w:rsidRDefault="00A71239" w:rsidP="00A71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General </w:t>
      </w:r>
    </w:p>
    <w:p w:rsidR="00A71239" w:rsidRPr="009006A1" w:rsidRDefault="00A71239" w:rsidP="00A71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Zsolt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DEMIAN                                                                           Cornelia DEMETER</w:t>
      </w:r>
    </w:p>
    <w:p w:rsidR="00A8654E" w:rsidRDefault="00A8654E"/>
    <w:sectPr w:rsidR="00A86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B4105"/>
    <w:multiLevelType w:val="hybridMultilevel"/>
    <w:tmpl w:val="4B8E102C"/>
    <w:lvl w:ilvl="0" w:tplc="F55C6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5396C"/>
    <w:multiLevelType w:val="hybridMultilevel"/>
    <w:tmpl w:val="B3FEB84A"/>
    <w:lvl w:ilvl="0" w:tplc="9180880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90"/>
    <w:rsid w:val="007C1432"/>
    <w:rsid w:val="00897E49"/>
    <w:rsid w:val="00A71239"/>
    <w:rsid w:val="00A8654E"/>
    <w:rsid w:val="00B97290"/>
    <w:rsid w:val="00F4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C33E8"/>
  <w15:docId w15:val="{26D08201-9BCA-4197-B190-A4D24735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239"/>
  </w:style>
  <w:style w:type="paragraph" w:styleId="Heading1">
    <w:name w:val="heading 1"/>
    <w:basedOn w:val="Normal"/>
    <w:next w:val="Normal"/>
    <w:link w:val="Heading1Char"/>
    <w:uiPriority w:val="9"/>
    <w:qFormat/>
    <w:rsid w:val="00A712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2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2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71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5</cp:revision>
  <dcterms:created xsi:type="dcterms:W3CDTF">2025-02-25T13:51:00Z</dcterms:created>
  <dcterms:modified xsi:type="dcterms:W3CDTF">2025-02-26T06:29:00Z</dcterms:modified>
</cp:coreProperties>
</file>