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BCBF"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1497B7AB" w14:textId="77777777" w:rsidR="00D150AE" w:rsidRPr="00D150AE" w:rsidRDefault="00D150AE" w:rsidP="00D150AE">
      <w:pPr>
        <w:spacing w:after="0" w:line="240" w:lineRule="auto"/>
        <w:jc w:val="center"/>
        <w:rPr>
          <w:rFonts w:ascii="Times New Roman" w:eastAsia="Times New Roman" w:hAnsi="Times New Roman" w:cs="Times New Roman"/>
          <w:sz w:val="24"/>
          <w:szCs w:val="24"/>
        </w:rPr>
      </w:pPr>
    </w:p>
    <w:tbl>
      <w:tblPr>
        <w:tblpPr w:leftFromText="180" w:rightFromText="180" w:vertAnchor="page" w:horzAnchor="margin" w:tblpXSpec="center" w:tblpY="1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2586"/>
        <w:gridCol w:w="2586"/>
        <w:gridCol w:w="284"/>
      </w:tblGrid>
      <w:tr w:rsidR="00D150AE" w:rsidRPr="00D150AE" w14:paraId="383B4F84" w14:textId="77777777" w:rsidTr="007706D3">
        <w:trPr>
          <w:trHeight w:val="1060"/>
        </w:trPr>
        <w:tc>
          <w:tcPr>
            <w:tcW w:w="2586" w:type="dxa"/>
            <w:tcBorders>
              <w:right w:val="nil"/>
            </w:tcBorders>
            <w:shd w:val="clear" w:color="auto" w:fill="CCFFFF"/>
          </w:tcPr>
          <w:p w14:paraId="1B6DCB27" w14:textId="77777777" w:rsidR="00D150AE" w:rsidRPr="00D150AE" w:rsidRDefault="00D150AE" w:rsidP="00D150AE">
            <w:pPr>
              <w:spacing w:after="0" w:line="240" w:lineRule="auto"/>
              <w:jc w:val="center"/>
              <w:rPr>
                <w:rFonts w:ascii="Arial Narrow" w:eastAsia="Times New Roman" w:hAnsi="Arial Narrow" w:cs="Times New Roman"/>
                <w:b/>
                <w:sz w:val="24"/>
                <w:szCs w:val="24"/>
                <w:lang w:val="fr-FR"/>
              </w:rPr>
            </w:pPr>
            <w:r w:rsidRPr="00D150AE">
              <w:rPr>
                <w:rFonts w:ascii="Arial Narrow" w:eastAsia="Times New Roman" w:hAnsi="Arial Narrow" w:cs="Times New Roman"/>
                <w:b/>
                <w:noProof/>
                <w:sz w:val="24"/>
                <w:szCs w:val="24"/>
              </w:rPr>
              <w:drawing>
                <wp:inline distT="0" distB="0" distL="0" distR="0" wp14:anchorId="04328407" wp14:editId="20FFA5EF">
                  <wp:extent cx="1390650" cy="1600200"/>
                  <wp:effectExtent l="0" t="0" r="0" b="0"/>
                  <wp:docPr id="1" name="Picture 1" descr="IMGA0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A0215-1"/>
                          <pic:cNvPicPr>
                            <a:picLocks noChangeAspect="1" noChangeArrowheads="1"/>
                          </pic:cNvPicPr>
                        </pic:nvPicPr>
                        <pic:blipFill>
                          <a:blip r:embed="rId8" cstate="print">
                            <a:lum contrast="24000"/>
                            <a:extLst>
                              <a:ext uri="{28A0092B-C50C-407E-A947-70E740481C1C}">
                                <a14:useLocalDpi xmlns:a14="http://schemas.microsoft.com/office/drawing/2010/main" val="0"/>
                              </a:ext>
                            </a:extLst>
                          </a:blip>
                          <a:srcRect l="4855"/>
                          <a:stretch>
                            <a:fillRect/>
                          </a:stretch>
                        </pic:blipFill>
                        <pic:spPr bwMode="auto">
                          <a:xfrm>
                            <a:off x="0" y="0"/>
                            <a:ext cx="1390650" cy="1600200"/>
                          </a:xfrm>
                          <a:prstGeom prst="rect">
                            <a:avLst/>
                          </a:prstGeom>
                          <a:noFill/>
                          <a:ln>
                            <a:noFill/>
                          </a:ln>
                        </pic:spPr>
                      </pic:pic>
                    </a:graphicData>
                  </a:graphic>
                </wp:inline>
              </w:drawing>
            </w:r>
          </w:p>
        </w:tc>
        <w:tc>
          <w:tcPr>
            <w:tcW w:w="2586" w:type="dxa"/>
            <w:tcBorders>
              <w:right w:val="single" w:sz="4" w:space="0" w:color="auto"/>
            </w:tcBorders>
            <w:shd w:val="clear" w:color="auto" w:fill="CCFFFF"/>
          </w:tcPr>
          <w:p w14:paraId="5E175B34" w14:textId="77777777" w:rsidR="00D150AE" w:rsidRPr="00D150AE" w:rsidRDefault="00D150AE" w:rsidP="00D150AE">
            <w:pPr>
              <w:spacing w:after="0" w:line="240" w:lineRule="auto"/>
              <w:jc w:val="center"/>
              <w:rPr>
                <w:rFonts w:ascii="Verdana" w:eastAsia="Times New Roman" w:hAnsi="Verdana" w:cs="Times New Roman"/>
                <w:color w:val="FF0000"/>
                <w:sz w:val="24"/>
                <w:szCs w:val="24"/>
              </w:rPr>
            </w:pPr>
            <w:r w:rsidRPr="00D150AE">
              <w:rPr>
                <w:rFonts w:ascii="Verdana" w:eastAsia="Times New Roman" w:hAnsi="Verdana" w:cs="Times New Roman"/>
                <w:noProof/>
                <w:color w:val="FF0000"/>
                <w:sz w:val="24"/>
                <w:szCs w:val="24"/>
              </w:rPr>
              <w:drawing>
                <wp:inline distT="0" distB="0" distL="0" distR="0" wp14:anchorId="0A8D8DCE" wp14:editId="7385D25A">
                  <wp:extent cx="1343025" cy="1600200"/>
                  <wp:effectExtent l="0" t="0" r="9525" b="0"/>
                  <wp:docPr id="2" name="Picture 2" descr="http://www.drapele.ro/Produse/stemaimprimatapealuminiumic.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apele.ro/Produse/stemaimprimatapealuminiumic.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43025" cy="1600200"/>
                          </a:xfrm>
                          <a:prstGeom prst="rect">
                            <a:avLst/>
                          </a:prstGeom>
                          <a:noFill/>
                          <a:ln>
                            <a:noFill/>
                          </a:ln>
                        </pic:spPr>
                      </pic:pic>
                    </a:graphicData>
                  </a:graphic>
                </wp:inline>
              </w:drawing>
            </w:r>
          </w:p>
        </w:tc>
        <w:tc>
          <w:tcPr>
            <w:tcW w:w="2586" w:type="dxa"/>
            <w:tcBorders>
              <w:left w:val="single" w:sz="4" w:space="0" w:color="auto"/>
              <w:right w:val="single" w:sz="4" w:space="0" w:color="auto"/>
            </w:tcBorders>
            <w:shd w:val="clear" w:color="auto" w:fill="CCFFFF"/>
          </w:tcPr>
          <w:p w14:paraId="4112B108" w14:textId="77777777" w:rsidR="00D150AE" w:rsidRPr="00D150AE" w:rsidRDefault="00D150AE" w:rsidP="00D150AE">
            <w:pPr>
              <w:spacing w:after="0" w:line="240" w:lineRule="auto"/>
              <w:jc w:val="center"/>
              <w:rPr>
                <w:rFonts w:ascii="Verdana" w:eastAsia="Times New Roman" w:hAnsi="Verdana" w:cs="Times New Roman"/>
                <w:color w:val="FF0000"/>
                <w:sz w:val="24"/>
                <w:szCs w:val="24"/>
              </w:rPr>
            </w:pPr>
            <w:r w:rsidRPr="00D150AE">
              <w:rPr>
                <w:rFonts w:ascii="Verdana" w:eastAsia="Times New Roman" w:hAnsi="Verdana" w:cs="Times New Roman"/>
                <w:noProof/>
                <w:color w:val="FF0000"/>
                <w:sz w:val="24"/>
                <w:szCs w:val="24"/>
              </w:rPr>
              <w:drawing>
                <wp:inline distT="0" distB="0" distL="0" distR="0" wp14:anchorId="6FE3C193" wp14:editId="0F862069">
                  <wp:extent cx="1323975" cy="1600200"/>
                  <wp:effectExtent l="0" t="0" r="9525" b="0"/>
                  <wp:docPr id="3" name="Picture 3" descr="Stema_jud_Bistrita-Nas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ud_Bistrita-Nasau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1600200"/>
                          </a:xfrm>
                          <a:prstGeom prst="rect">
                            <a:avLst/>
                          </a:prstGeom>
                          <a:noFill/>
                          <a:ln>
                            <a:noFill/>
                          </a:ln>
                        </pic:spPr>
                      </pic:pic>
                    </a:graphicData>
                  </a:graphic>
                </wp:inline>
              </w:drawing>
            </w:r>
          </w:p>
        </w:tc>
        <w:tc>
          <w:tcPr>
            <w:tcW w:w="284" w:type="dxa"/>
            <w:vMerge w:val="restart"/>
            <w:tcBorders>
              <w:top w:val="nil"/>
              <w:left w:val="single" w:sz="4" w:space="0" w:color="auto"/>
              <w:right w:val="nil"/>
            </w:tcBorders>
            <w:shd w:val="clear" w:color="auto" w:fill="auto"/>
          </w:tcPr>
          <w:p w14:paraId="051E6344" w14:textId="77777777" w:rsidR="00D150AE" w:rsidRPr="00D150AE" w:rsidRDefault="00D150AE" w:rsidP="00D150AE">
            <w:pPr>
              <w:spacing w:after="0" w:line="240" w:lineRule="auto"/>
              <w:jc w:val="center"/>
              <w:rPr>
                <w:rFonts w:ascii="Arial Narrow" w:eastAsia="Times New Roman" w:hAnsi="Arial Narrow" w:cs="Times New Roman"/>
                <w:b/>
                <w:sz w:val="24"/>
                <w:szCs w:val="24"/>
              </w:rPr>
            </w:pPr>
            <w:r w:rsidRPr="00D150AE">
              <w:rPr>
                <w:rFonts w:ascii="Arial Narrow" w:eastAsia="Times New Roman" w:hAnsi="Arial Narrow" w:cs="Times New Roman"/>
                <w:b/>
                <w:sz w:val="24"/>
                <w:szCs w:val="24"/>
              </w:rPr>
              <w:t xml:space="preserve">      </w:t>
            </w:r>
          </w:p>
          <w:p w14:paraId="79D2D5A2" w14:textId="77777777" w:rsidR="00D150AE" w:rsidRPr="00D150AE" w:rsidRDefault="00D150AE" w:rsidP="00D150AE">
            <w:pPr>
              <w:spacing w:after="0" w:line="240" w:lineRule="auto"/>
              <w:jc w:val="center"/>
              <w:rPr>
                <w:rFonts w:ascii="Arial Narrow" w:eastAsia="Times New Roman" w:hAnsi="Arial Narrow" w:cs="Times New Roman"/>
                <w:b/>
                <w:sz w:val="24"/>
                <w:szCs w:val="24"/>
              </w:rPr>
            </w:pPr>
          </w:p>
          <w:p w14:paraId="285A8EF4" w14:textId="77777777" w:rsidR="00D150AE" w:rsidRPr="00D150AE" w:rsidRDefault="00D150AE" w:rsidP="00D150AE">
            <w:pPr>
              <w:spacing w:after="0" w:line="240" w:lineRule="auto"/>
              <w:jc w:val="center"/>
              <w:rPr>
                <w:rFonts w:ascii="Arial Narrow" w:eastAsia="Times New Roman" w:hAnsi="Arial Narrow" w:cs="Times New Roman"/>
                <w:b/>
                <w:sz w:val="24"/>
                <w:szCs w:val="24"/>
                <w:u w:val="single"/>
              </w:rPr>
            </w:pPr>
            <w:r w:rsidRPr="00D150AE">
              <w:rPr>
                <w:rFonts w:ascii="Arial Narrow" w:eastAsia="Times New Roman" w:hAnsi="Arial Narrow" w:cs="Times New Roman"/>
                <w:b/>
                <w:sz w:val="24"/>
                <w:szCs w:val="24"/>
              </w:rPr>
              <w:t xml:space="preserve">    </w:t>
            </w:r>
          </w:p>
          <w:p w14:paraId="352AFE15" w14:textId="77777777" w:rsidR="00D150AE" w:rsidRPr="00D150AE" w:rsidRDefault="00D150AE" w:rsidP="00D150AE">
            <w:pPr>
              <w:spacing w:after="0" w:line="240" w:lineRule="auto"/>
              <w:jc w:val="center"/>
              <w:rPr>
                <w:rFonts w:ascii="Arial Narrow" w:eastAsia="Times New Roman" w:hAnsi="Arial Narrow" w:cs="Times New Roman"/>
                <w:sz w:val="24"/>
                <w:szCs w:val="24"/>
              </w:rPr>
            </w:pPr>
            <w:r w:rsidRPr="00D150AE">
              <w:rPr>
                <w:rFonts w:ascii="Arial Narrow" w:eastAsia="Times New Roman" w:hAnsi="Arial Narrow" w:cs="Times New Roman"/>
                <w:b/>
                <w:sz w:val="24"/>
                <w:szCs w:val="24"/>
              </w:rPr>
              <w:t xml:space="preserve">            </w:t>
            </w:r>
          </w:p>
          <w:p w14:paraId="4D62447E" w14:textId="77777777" w:rsidR="00D150AE" w:rsidRPr="00D150AE" w:rsidRDefault="00D150AE" w:rsidP="00D150AE">
            <w:pPr>
              <w:spacing w:after="0" w:line="240" w:lineRule="auto"/>
              <w:jc w:val="center"/>
              <w:rPr>
                <w:rFonts w:ascii="Arial Narrow" w:eastAsia="Times New Roman" w:hAnsi="Arial Narrow" w:cs="Times New Roman"/>
                <w:sz w:val="24"/>
                <w:szCs w:val="24"/>
              </w:rPr>
            </w:pPr>
          </w:p>
          <w:p w14:paraId="4DEA7FF2" w14:textId="77777777" w:rsidR="00D150AE" w:rsidRPr="00D150AE" w:rsidRDefault="00D150AE" w:rsidP="00D150AE">
            <w:pPr>
              <w:spacing w:after="0" w:line="240" w:lineRule="auto"/>
              <w:jc w:val="center"/>
              <w:rPr>
                <w:rFonts w:ascii="Arial Narrow" w:eastAsia="Times New Roman" w:hAnsi="Arial Narrow" w:cs="Times New Roman"/>
                <w:sz w:val="24"/>
                <w:szCs w:val="24"/>
              </w:rPr>
            </w:pPr>
            <w:r w:rsidRPr="00D150AE">
              <w:rPr>
                <w:rFonts w:ascii="Arial Narrow" w:eastAsia="Times New Roman" w:hAnsi="Arial Narrow" w:cs="Times New Roman"/>
                <w:sz w:val="24"/>
                <w:szCs w:val="24"/>
              </w:rPr>
              <w:t xml:space="preserve">           </w:t>
            </w:r>
          </w:p>
        </w:tc>
      </w:tr>
      <w:tr w:rsidR="00D150AE" w:rsidRPr="00D150AE" w14:paraId="2AA42040" w14:textId="77777777" w:rsidTr="007706D3">
        <w:trPr>
          <w:trHeight w:val="240"/>
        </w:trPr>
        <w:tc>
          <w:tcPr>
            <w:tcW w:w="2586" w:type="dxa"/>
            <w:tcBorders>
              <w:right w:val="nil"/>
            </w:tcBorders>
            <w:shd w:val="clear" w:color="auto" w:fill="auto"/>
          </w:tcPr>
          <w:p w14:paraId="5666444F" w14:textId="77777777" w:rsidR="00D150AE" w:rsidRPr="00D150AE" w:rsidRDefault="00D150AE" w:rsidP="00D150AE">
            <w:pPr>
              <w:spacing w:after="0" w:line="240" w:lineRule="auto"/>
              <w:jc w:val="center"/>
              <w:rPr>
                <w:rFonts w:ascii="Times New Roman" w:eastAsia="Times New Roman" w:hAnsi="Times New Roman" w:cs="Times New Roman"/>
                <w:b/>
                <w:lang w:val="fr-FR"/>
              </w:rPr>
            </w:pPr>
            <w:r w:rsidRPr="00D150AE">
              <w:rPr>
                <w:rFonts w:ascii="Times New Roman" w:eastAsia="Times New Roman" w:hAnsi="Times New Roman" w:cs="Times New Roman"/>
                <w:b/>
                <w:lang w:val="fr-FR"/>
              </w:rPr>
              <w:t>COMUNA  LIVEZILE</w:t>
            </w:r>
          </w:p>
        </w:tc>
        <w:tc>
          <w:tcPr>
            <w:tcW w:w="2586" w:type="dxa"/>
            <w:tcBorders>
              <w:right w:val="single" w:sz="4" w:space="0" w:color="auto"/>
            </w:tcBorders>
            <w:shd w:val="clear" w:color="auto" w:fill="auto"/>
          </w:tcPr>
          <w:p w14:paraId="2C575DDF"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ROMÂNIA</w:t>
            </w:r>
          </w:p>
        </w:tc>
        <w:tc>
          <w:tcPr>
            <w:tcW w:w="2586" w:type="dxa"/>
            <w:tcBorders>
              <w:left w:val="single" w:sz="4" w:space="0" w:color="auto"/>
              <w:right w:val="single" w:sz="4" w:space="0" w:color="auto"/>
            </w:tcBorders>
            <w:shd w:val="clear" w:color="auto" w:fill="auto"/>
          </w:tcPr>
          <w:p w14:paraId="2EB8FF51"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BISTRIŢA - NĂSĂUD</w:t>
            </w:r>
          </w:p>
        </w:tc>
        <w:tc>
          <w:tcPr>
            <w:tcW w:w="284" w:type="dxa"/>
            <w:vMerge/>
            <w:tcBorders>
              <w:top w:val="nil"/>
              <w:left w:val="single" w:sz="4" w:space="0" w:color="auto"/>
              <w:right w:val="nil"/>
            </w:tcBorders>
            <w:shd w:val="clear" w:color="auto" w:fill="auto"/>
          </w:tcPr>
          <w:p w14:paraId="0A278EF6" w14:textId="77777777" w:rsidR="00D150AE" w:rsidRPr="00D150AE" w:rsidRDefault="00D150AE" w:rsidP="00D150AE">
            <w:pPr>
              <w:spacing w:after="0" w:line="240" w:lineRule="auto"/>
              <w:jc w:val="center"/>
              <w:rPr>
                <w:rFonts w:ascii="Arial Narrow" w:eastAsia="Times New Roman" w:hAnsi="Arial Narrow" w:cs="Times New Roman"/>
                <w:b/>
                <w:sz w:val="24"/>
                <w:szCs w:val="24"/>
              </w:rPr>
            </w:pPr>
          </w:p>
        </w:tc>
      </w:tr>
      <w:tr w:rsidR="00D150AE" w:rsidRPr="00D150AE" w14:paraId="2DC9F519" w14:textId="77777777" w:rsidTr="007706D3">
        <w:trPr>
          <w:trHeight w:val="329"/>
        </w:trPr>
        <w:tc>
          <w:tcPr>
            <w:tcW w:w="2586" w:type="dxa"/>
            <w:tcBorders>
              <w:right w:val="nil"/>
            </w:tcBorders>
            <w:shd w:val="clear" w:color="auto" w:fill="00CCFF"/>
          </w:tcPr>
          <w:p w14:paraId="75760985" w14:textId="77777777" w:rsidR="00D150AE" w:rsidRPr="00D150AE" w:rsidRDefault="00D150AE" w:rsidP="00D150AE">
            <w:pPr>
              <w:spacing w:after="0" w:line="240" w:lineRule="auto"/>
              <w:jc w:val="right"/>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 xml:space="preserve">R        O           </w:t>
            </w:r>
          </w:p>
        </w:tc>
        <w:tc>
          <w:tcPr>
            <w:tcW w:w="2586" w:type="dxa"/>
            <w:tcBorders>
              <w:right w:val="single" w:sz="4" w:space="0" w:color="auto"/>
            </w:tcBorders>
            <w:shd w:val="clear" w:color="auto" w:fill="FFFF00"/>
          </w:tcPr>
          <w:p w14:paraId="4C581E17"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 xml:space="preserve">      M        Â         N    </w:t>
            </w:r>
          </w:p>
        </w:tc>
        <w:tc>
          <w:tcPr>
            <w:tcW w:w="2586" w:type="dxa"/>
            <w:tcBorders>
              <w:left w:val="single" w:sz="4" w:space="0" w:color="auto"/>
              <w:right w:val="single" w:sz="4" w:space="0" w:color="auto"/>
            </w:tcBorders>
            <w:shd w:val="clear" w:color="auto" w:fill="FF0000"/>
          </w:tcPr>
          <w:p w14:paraId="6B872C0C"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I         A</w:t>
            </w:r>
          </w:p>
        </w:tc>
        <w:tc>
          <w:tcPr>
            <w:tcW w:w="284" w:type="dxa"/>
            <w:vMerge/>
            <w:tcBorders>
              <w:left w:val="single" w:sz="4" w:space="0" w:color="auto"/>
              <w:right w:val="nil"/>
            </w:tcBorders>
            <w:shd w:val="clear" w:color="auto" w:fill="auto"/>
          </w:tcPr>
          <w:p w14:paraId="3BB1C471" w14:textId="77777777" w:rsidR="00D150AE" w:rsidRPr="00D150AE" w:rsidRDefault="00D150AE" w:rsidP="00D150AE">
            <w:pPr>
              <w:spacing w:after="0" w:line="240" w:lineRule="auto"/>
              <w:rPr>
                <w:rFonts w:ascii="Verdana" w:eastAsia="Times New Roman" w:hAnsi="Verdana" w:cs="Times New Roman"/>
                <w:color w:val="FF0000"/>
                <w:sz w:val="24"/>
                <w:szCs w:val="24"/>
              </w:rPr>
            </w:pPr>
          </w:p>
        </w:tc>
      </w:tr>
      <w:tr w:rsidR="00D150AE" w:rsidRPr="00D150AE" w14:paraId="747F55CF" w14:textId="77777777" w:rsidTr="007706D3">
        <w:trPr>
          <w:trHeight w:val="132"/>
        </w:trPr>
        <w:tc>
          <w:tcPr>
            <w:tcW w:w="2586" w:type="dxa"/>
            <w:tcBorders>
              <w:right w:val="nil"/>
            </w:tcBorders>
            <w:shd w:val="clear" w:color="auto" w:fill="00CCFF"/>
          </w:tcPr>
          <w:p w14:paraId="37CC95F3"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J U D E Ţ U L</w:t>
            </w:r>
          </w:p>
        </w:tc>
        <w:tc>
          <w:tcPr>
            <w:tcW w:w="2586" w:type="dxa"/>
            <w:tcBorders>
              <w:right w:val="single" w:sz="4" w:space="0" w:color="auto"/>
            </w:tcBorders>
            <w:shd w:val="clear" w:color="auto" w:fill="FFFF00"/>
          </w:tcPr>
          <w:p w14:paraId="3EA16B43"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B I S T R I Ţ A</w:t>
            </w:r>
          </w:p>
        </w:tc>
        <w:tc>
          <w:tcPr>
            <w:tcW w:w="2586" w:type="dxa"/>
            <w:tcBorders>
              <w:left w:val="single" w:sz="4" w:space="0" w:color="auto"/>
              <w:right w:val="single" w:sz="4" w:space="0" w:color="auto"/>
            </w:tcBorders>
            <w:shd w:val="clear" w:color="auto" w:fill="FF0000"/>
          </w:tcPr>
          <w:p w14:paraId="519CB6F7"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N Ă S Ă U D</w:t>
            </w:r>
          </w:p>
        </w:tc>
        <w:tc>
          <w:tcPr>
            <w:tcW w:w="284" w:type="dxa"/>
            <w:vMerge/>
            <w:tcBorders>
              <w:left w:val="single" w:sz="4" w:space="0" w:color="auto"/>
              <w:right w:val="nil"/>
            </w:tcBorders>
            <w:shd w:val="clear" w:color="auto" w:fill="auto"/>
          </w:tcPr>
          <w:p w14:paraId="04240278" w14:textId="77777777" w:rsidR="00D150AE" w:rsidRPr="00D150AE" w:rsidRDefault="00D150AE" w:rsidP="00D150AE">
            <w:pPr>
              <w:spacing w:after="0" w:line="240" w:lineRule="auto"/>
              <w:rPr>
                <w:rFonts w:ascii="Arial Narrow" w:eastAsia="Times New Roman" w:hAnsi="Arial Narrow" w:cs="Times New Roman"/>
                <w:b/>
                <w:color w:val="0000FF"/>
                <w:sz w:val="24"/>
                <w:szCs w:val="24"/>
              </w:rPr>
            </w:pPr>
          </w:p>
        </w:tc>
      </w:tr>
      <w:tr w:rsidR="00D150AE" w:rsidRPr="00D150AE" w14:paraId="195897EB" w14:textId="77777777" w:rsidTr="007706D3">
        <w:trPr>
          <w:trHeight w:val="183"/>
        </w:trPr>
        <w:tc>
          <w:tcPr>
            <w:tcW w:w="2586" w:type="dxa"/>
            <w:tcBorders>
              <w:right w:val="nil"/>
            </w:tcBorders>
            <w:shd w:val="clear" w:color="auto" w:fill="00CCFF"/>
          </w:tcPr>
          <w:p w14:paraId="540BEA72"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P R I M Ă R I A</w:t>
            </w:r>
          </w:p>
        </w:tc>
        <w:tc>
          <w:tcPr>
            <w:tcW w:w="2586" w:type="dxa"/>
            <w:tcBorders>
              <w:right w:val="single" w:sz="4" w:space="0" w:color="auto"/>
            </w:tcBorders>
            <w:shd w:val="clear" w:color="auto" w:fill="FFFF00"/>
          </w:tcPr>
          <w:p w14:paraId="682E082E"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C O M U N E I</w:t>
            </w:r>
          </w:p>
        </w:tc>
        <w:tc>
          <w:tcPr>
            <w:tcW w:w="2586" w:type="dxa"/>
            <w:tcBorders>
              <w:left w:val="single" w:sz="4" w:space="0" w:color="auto"/>
              <w:right w:val="single" w:sz="4" w:space="0" w:color="auto"/>
            </w:tcBorders>
            <w:shd w:val="clear" w:color="auto" w:fill="FF0000"/>
          </w:tcPr>
          <w:p w14:paraId="48FCB4B6"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L I V E Z I L E</w:t>
            </w:r>
          </w:p>
        </w:tc>
        <w:tc>
          <w:tcPr>
            <w:tcW w:w="284" w:type="dxa"/>
            <w:vMerge/>
            <w:tcBorders>
              <w:left w:val="single" w:sz="4" w:space="0" w:color="auto"/>
              <w:right w:val="nil"/>
            </w:tcBorders>
            <w:shd w:val="clear" w:color="auto" w:fill="auto"/>
          </w:tcPr>
          <w:p w14:paraId="21AD8874" w14:textId="77777777" w:rsidR="00D150AE" w:rsidRPr="00D150AE" w:rsidRDefault="00D150AE" w:rsidP="00D150AE">
            <w:pPr>
              <w:spacing w:after="0" w:line="240" w:lineRule="auto"/>
              <w:rPr>
                <w:rFonts w:ascii="Arial Narrow" w:eastAsia="Times New Roman" w:hAnsi="Arial Narrow" w:cs="Times New Roman"/>
                <w:b/>
                <w:color w:val="0000FF"/>
                <w:sz w:val="24"/>
                <w:szCs w:val="24"/>
              </w:rPr>
            </w:pPr>
          </w:p>
        </w:tc>
      </w:tr>
      <w:tr w:rsidR="00D150AE" w:rsidRPr="00D150AE" w14:paraId="6DE716DB" w14:textId="77777777" w:rsidTr="007706D3">
        <w:trPr>
          <w:trHeight w:val="70"/>
        </w:trPr>
        <w:tc>
          <w:tcPr>
            <w:tcW w:w="7758" w:type="dxa"/>
            <w:gridSpan w:val="3"/>
            <w:tcBorders>
              <w:bottom w:val="single" w:sz="4" w:space="0" w:color="auto"/>
              <w:right w:val="single" w:sz="4" w:space="0" w:color="auto"/>
            </w:tcBorders>
            <w:shd w:val="clear" w:color="auto" w:fill="auto"/>
          </w:tcPr>
          <w:p w14:paraId="76C8DAAD" w14:textId="77777777" w:rsidR="00D150AE" w:rsidRPr="00D150AE" w:rsidRDefault="00D150AE" w:rsidP="00D150AE">
            <w:pPr>
              <w:spacing w:after="0" w:line="240" w:lineRule="auto"/>
              <w:jc w:val="center"/>
              <w:rPr>
                <w:rFonts w:ascii="Times New Roman" w:eastAsia="Times New Roman" w:hAnsi="Times New Roman" w:cs="Times New Roman"/>
                <w:b/>
                <w:color w:val="0000FF"/>
                <w:sz w:val="24"/>
                <w:szCs w:val="24"/>
                <w:lang w:val="fr-FR"/>
              </w:rPr>
            </w:pPr>
            <w:r w:rsidRPr="00D150AE">
              <w:rPr>
                <w:rFonts w:ascii="Times New Roman" w:eastAsia="Times New Roman" w:hAnsi="Times New Roman" w:cs="Times New Roman"/>
                <w:b/>
                <w:sz w:val="24"/>
                <w:szCs w:val="24"/>
                <w:lang w:val="fr-FR"/>
              </w:rPr>
              <w:t>SERVICIUL    VOLUNTAR    pentru   SITUAŢII   de   URGENŢĂ</w:t>
            </w:r>
          </w:p>
        </w:tc>
        <w:tc>
          <w:tcPr>
            <w:tcW w:w="284" w:type="dxa"/>
            <w:vMerge/>
            <w:tcBorders>
              <w:left w:val="single" w:sz="4" w:space="0" w:color="auto"/>
              <w:bottom w:val="nil"/>
              <w:right w:val="nil"/>
            </w:tcBorders>
            <w:shd w:val="clear" w:color="auto" w:fill="auto"/>
          </w:tcPr>
          <w:p w14:paraId="127A038E" w14:textId="77777777" w:rsidR="00D150AE" w:rsidRPr="00D150AE" w:rsidRDefault="00D150AE" w:rsidP="00D150AE">
            <w:pPr>
              <w:spacing w:after="0" w:line="240" w:lineRule="auto"/>
              <w:rPr>
                <w:rFonts w:ascii="Arial Narrow" w:eastAsia="Times New Roman" w:hAnsi="Arial Narrow" w:cs="Times New Roman"/>
                <w:b/>
                <w:color w:val="0000FF"/>
                <w:sz w:val="24"/>
                <w:szCs w:val="24"/>
                <w:lang w:val="fr-FR"/>
              </w:rPr>
            </w:pPr>
          </w:p>
        </w:tc>
      </w:tr>
    </w:tbl>
    <w:p w14:paraId="5564B935"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14220497"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7816E2A1"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w:t>
      </w:r>
    </w:p>
    <w:p w14:paraId="21012929"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w:t>
      </w:r>
    </w:p>
    <w:p w14:paraId="4494C84F"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1AD5644E"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0775C381"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4BD9E40F"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010EF622"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w:t>
      </w:r>
    </w:p>
    <w:p w14:paraId="3605324C" w14:textId="77777777" w:rsidR="00D150AE" w:rsidRPr="00D150AE" w:rsidRDefault="00D150AE" w:rsidP="00D150AE">
      <w:pPr>
        <w:spacing w:after="0" w:line="240" w:lineRule="auto"/>
        <w:jc w:val="center"/>
        <w:rPr>
          <w:rFonts w:ascii="Verdana" w:eastAsia="Times New Roman" w:hAnsi="Verdana" w:cs="Arial"/>
          <w:b/>
          <w:sz w:val="24"/>
          <w:szCs w:val="24"/>
          <w:lang w:val="fr-FR"/>
        </w:rPr>
      </w:pPr>
    </w:p>
    <w:p w14:paraId="00674D14"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r w:rsidRPr="00D150AE">
        <w:rPr>
          <w:rFonts w:ascii="Verdana" w:eastAsia="Times New Roman" w:hAnsi="Verdana" w:cs="Times New Roman"/>
          <w:sz w:val="24"/>
          <w:szCs w:val="24"/>
          <w:lang w:val="ro-RO"/>
        </w:rPr>
        <w:t xml:space="preserve">  </w:t>
      </w:r>
    </w:p>
    <w:p w14:paraId="1604B170"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p>
    <w:p w14:paraId="4D17DFDE" w14:textId="77777777" w:rsidR="00D150AE" w:rsidRPr="00D150AE" w:rsidRDefault="00D150AE" w:rsidP="00D150AE">
      <w:pPr>
        <w:spacing w:after="0" w:line="240" w:lineRule="auto"/>
        <w:jc w:val="both"/>
        <w:rPr>
          <w:rFonts w:ascii="Verdana" w:eastAsia="Times New Roman" w:hAnsi="Verdana" w:cs="Times New Roman"/>
          <w:b/>
          <w:sz w:val="24"/>
          <w:szCs w:val="24"/>
          <w:lang w:val="ro-RO"/>
        </w:rPr>
      </w:pPr>
      <w:r w:rsidRPr="00D150AE">
        <w:rPr>
          <w:rFonts w:ascii="Verdana" w:eastAsia="Times New Roman" w:hAnsi="Verdana" w:cs="Times New Roman"/>
          <w:b/>
          <w:sz w:val="24"/>
          <w:szCs w:val="24"/>
          <w:lang w:val="ro-RO"/>
        </w:rPr>
        <w:t xml:space="preserve">  </w:t>
      </w:r>
    </w:p>
    <w:p w14:paraId="27F4291D" w14:textId="77777777" w:rsidR="00D150AE" w:rsidRPr="00D150AE" w:rsidRDefault="00D150AE" w:rsidP="00D150AE">
      <w:pPr>
        <w:spacing w:after="0" w:line="240" w:lineRule="auto"/>
        <w:jc w:val="both"/>
        <w:rPr>
          <w:rFonts w:ascii="Verdana" w:eastAsia="Times New Roman" w:hAnsi="Verdana" w:cs="Times New Roman"/>
          <w:b/>
          <w:sz w:val="24"/>
          <w:szCs w:val="24"/>
          <w:lang w:val="ro-RO"/>
        </w:rPr>
      </w:pPr>
      <w:r w:rsidRPr="00D150AE">
        <w:rPr>
          <w:rFonts w:ascii="Verdana" w:eastAsia="Times New Roman" w:hAnsi="Verdana" w:cs="Times New Roman"/>
          <w:b/>
          <w:sz w:val="24"/>
          <w:szCs w:val="24"/>
          <w:lang w:val="ro-RO"/>
        </w:rPr>
        <w:t xml:space="preserve">            </w:t>
      </w:r>
    </w:p>
    <w:p w14:paraId="5CDA04F1" w14:textId="77777777" w:rsidR="00D150AE" w:rsidRPr="00D150AE" w:rsidRDefault="00D150AE" w:rsidP="00D150AE">
      <w:pPr>
        <w:spacing w:after="0" w:line="240" w:lineRule="auto"/>
        <w:jc w:val="both"/>
        <w:rPr>
          <w:rFonts w:ascii="Verdana" w:eastAsia="Times New Roman" w:hAnsi="Verdana" w:cs="Times New Roman"/>
          <w:b/>
          <w:sz w:val="24"/>
          <w:szCs w:val="24"/>
          <w:lang w:val="ro-RO"/>
        </w:rPr>
      </w:pPr>
    </w:p>
    <w:p w14:paraId="32FC6F5D" w14:textId="77777777" w:rsidR="00D150AE" w:rsidRPr="00D150AE" w:rsidRDefault="00D150AE" w:rsidP="00D150AE">
      <w:pPr>
        <w:spacing w:after="0" w:line="240" w:lineRule="auto"/>
        <w:jc w:val="both"/>
        <w:rPr>
          <w:rFonts w:ascii="Verdana" w:eastAsia="Times New Roman" w:hAnsi="Verdana" w:cs="Times New Roman"/>
          <w:b/>
          <w:sz w:val="24"/>
          <w:szCs w:val="24"/>
          <w:lang w:val="ro-RO"/>
        </w:rPr>
      </w:pPr>
    </w:p>
    <w:p w14:paraId="19490626" w14:textId="77777777" w:rsidR="00D150AE" w:rsidRPr="00D150AE" w:rsidRDefault="00D150AE" w:rsidP="00D150AE">
      <w:pPr>
        <w:spacing w:after="0" w:line="240" w:lineRule="auto"/>
        <w:jc w:val="both"/>
        <w:rPr>
          <w:rFonts w:ascii="Verdana" w:eastAsia="Times New Roman" w:hAnsi="Verdana" w:cs="Times New Roman"/>
          <w:b/>
          <w:sz w:val="24"/>
          <w:szCs w:val="24"/>
          <w:lang w:val="ro-RO"/>
        </w:rPr>
      </w:pPr>
    </w:p>
    <w:p w14:paraId="217D9E99" w14:textId="77777777" w:rsidR="00D150AE" w:rsidRPr="00D150AE" w:rsidRDefault="00D150AE" w:rsidP="00D150AE">
      <w:pPr>
        <w:spacing w:after="0" w:line="240" w:lineRule="auto"/>
        <w:jc w:val="both"/>
        <w:rPr>
          <w:rFonts w:ascii="Times New Roman" w:eastAsia="Times New Roman" w:hAnsi="Times New Roman" w:cs="Times New Roman"/>
          <w:b/>
          <w:sz w:val="28"/>
          <w:szCs w:val="28"/>
          <w:lang w:val="ro-RO"/>
        </w:rPr>
      </w:pPr>
      <w:r w:rsidRPr="00D150AE">
        <w:rPr>
          <w:rFonts w:ascii="Verdana" w:eastAsia="Times New Roman" w:hAnsi="Verdana" w:cs="Times New Roman"/>
          <w:b/>
          <w:sz w:val="24"/>
          <w:szCs w:val="24"/>
          <w:lang w:val="ro-RO"/>
        </w:rPr>
        <w:t xml:space="preserve">                                                                               </w:t>
      </w:r>
      <w:r w:rsidR="008C028D">
        <w:rPr>
          <w:rFonts w:ascii="Verdana" w:eastAsia="Times New Roman" w:hAnsi="Verdana" w:cs="Times New Roman"/>
          <w:b/>
          <w:sz w:val="24"/>
          <w:szCs w:val="24"/>
          <w:lang w:val="ro-RO"/>
        </w:rPr>
        <w:t xml:space="preserve">            </w:t>
      </w:r>
      <w:r w:rsidRPr="00D150AE">
        <w:rPr>
          <w:rFonts w:ascii="Times New Roman" w:eastAsia="Times New Roman" w:hAnsi="Times New Roman" w:cs="Times New Roman"/>
          <w:b/>
          <w:sz w:val="28"/>
          <w:szCs w:val="28"/>
          <w:lang w:val="ro-RO"/>
        </w:rPr>
        <w:t>APROB</w:t>
      </w:r>
      <w:r w:rsidR="00977D36">
        <w:rPr>
          <w:rFonts w:ascii="Times New Roman" w:eastAsia="Times New Roman" w:hAnsi="Times New Roman" w:cs="Times New Roman"/>
          <w:b/>
          <w:sz w:val="28"/>
          <w:szCs w:val="28"/>
          <w:lang w:val="ro-RO"/>
        </w:rPr>
        <w:t>,</w:t>
      </w:r>
    </w:p>
    <w:p w14:paraId="6B3A0F4C" w14:textId="77777777" w:rsidR="00D150AE" w:rsidRPr="00977D36" w:rsidRDefault="00D150AE" w:rsidP="00977D36">
      <w:pPr>
        <w:spacing w:after="0" w:line="240" w:lineRule="auto"/>
        <w:jc w:val="both"/>
        <w:rPr>
          <w:rFonts w:ascii="Times New Roman" w:eastAsia="Times New Roman" w:hAnsi="Times New Roman" w:cs="Times New Roman"/>
          <w:b/>
          <w:sz w:val="28"/>
          <w:szCs w:val="28"/>
          <w:lang w:val="ro-RO"/>
        </w:rPr>
      </w:pPr>
      <w:r w:rsidRPr="00D150AE">
        <w:rPr>
          <w:rFonts w:ascii="Times New Roman" w:eastAsia="Times New Roman" w:hAnsi="Times New Roman" w:cs="Times New Roman"/>
          <w:sz w:val="28"/>
          <w:szCs w:val="28"/>
          <w:lang w:val="ro-RO"/>
        </w:rPr>
        <w:t xml:space="preserve">                                                                       </w:t>
      </w:r>
      <w:r w:rsidR="00977D36">
        <w:rPr>
          <w:rFonts w:ascii="Times New Roman" w:eastAsia="Times New Roman" w:hAnsi="Times New Roman" w:cs="Times New Roman"/>
          <w:sz w:val="28"/>
          <w:szCs w:val="28"/>
          <w:lang w:val="ro-RO"/>
        </w:rPr>
        <w:t xml:space="preserve">  </w:t>
      </w:r>
      <w:r w:rsidR="00977D36" w:rsidRPr="00977D36">
        <w:rPr>
          <w:rFonts w:ascii="Times New Roman" w:eastAsia="Times New Roman" w:hAnsi="Times New Roman" w:cs="Times New Roman"/>
          <w:b/>
          <w:sz w:val="28"/>
          <w:szCs w:val="28"/>
          <w:lang w:val="ro-RO"/>
        </w:rPr>
        <w:t>Consiliul Local al Comunei Livezile</w:t>
      </w:r>
    </w:p>
    <w:p w14:paraId="2D69CDE6" w14:textId="77777777" w:rsidR="00D150AE" w:rsidRDefault="00D150AE" w:rsidP="00D150AE">
      <w:pPr>
        <w:spacing w:after="0" w:line="240" w:lineRule="auto"/>
        <w:jc w:val="both"/>
        <w:rPr>
          <w:rFonts w:ascii="Times New Roman" w:eastAsia="Times New Roman" w:hAnsi="Times New Roman" w:cs="Times New Roman"/>
          <w:sz w:val="28"/>
          <w:szCs w:val="28"/>
          <w:lang w:val="ro-RO"/>
        </w:rPr>
      </w:pPr>
      <w:r w:rsidRPr="00D150AE">
        <w:rPr>
          <w:rFonts w:ascii="Times New Roman" w:eastAsia="Times New Roman" w:hAnsi="Times New Roman" w:cs="Times New Roman"/>
          <w:sz w:val="28"/>
          <w:szCs w:val="28"/>
          <w:lang w:val="ro-RO"/>
        </w:rPr>
        <w:t xml:space="preserve">                                                                    </w:t>
      </w:r>
    </w:p>
    <w:p w14:paraId="4F0CAAA0" w14:textId="77777777" w:rsidR="00977D36" w:rsidRDefault="00977D36" w:rsidP="00D150AE">
      <w:pPr>
        <w:spacing w:after="0" w:line="240" w:lineRule="auto"/>
        <w:jc w:val="both"/>
        <w:rPr>
          <w:rFonts w:ascii="Times New Roman" w:eastAsia="Times New Roman" w:hAnsi="Times New Roman" w:cs="Times New Roman"/>
          <w:sz w:val="28"/>
          <w:szCs w:val="28"/>
          <w:lang w:val="ro-RO"/>
        </w:rPr>
      </w:pPr>
    </w:p>
    <w:p w14:paraId="33FA8D33" w14:textId="77777777" w:rsidR="00977D36" w:rsidRDefault="00977D36" w:rsidP="00D150AE">
      <w:pPr>
        <w:spacing w:after="0" w:line="240" w:lineRule="auto"/>
        <w:jc w:val="both"/>
        <w:rPr>
          <w:rFonts w:ascii="Times New Roman" w:eastAsia="Times New Roman" w:hAnsi="Times New Roman" w:cs="Times New Roman"/>
          <w:sz w:val="28"/>
          <w:szCs w:val="28"/>
          <w:lang w:val="ro-RO"/>
        </w:rPr>
      </w:pPr>
    </w:p>
    <w:p w14:paraId="2E07A589" w14:textId="77777777" w:rsidR="00977D36" w:rsidRDefault="00977D36" w:rsidP="00D150AE">
      <w:pPr>
        <w:spacing w:after="0" w:line="240" w:lineRule="auto"/>
        <w:jc w:val="both"/>
        <w:rPr>
          <w:rFonts w:ascii="Times New Roman" w:eastAsia="Times New Roman" w:hAnsi="Times New Roman" w:cs="Times New Roman"/>
          <w:sz w:val="28"/>
          <w:szCs w:val="28"/>
          <w:lang w:val="ro-RO"/>
        </w:rPr>
      </w:pPr>
    </w:p>
    <w:p w14:paraId="76664199" w14:textId="77777777" w:rsidR="00977D36" w:rsidRPr="00D150AE" w:rsidRDefault="00977D36" w:rsidP="00D150AE">
      <w:pPr>
        <w:spacing w:after="0" w:line="240" w:lineRule="auto"/>
        <w:jc w:val="both"/>
        <w:rPr>
          <w:rFonts w:ascii="Times New Roman" w:eastAsia="Times New Roman" w:hAnsi="Times New Roman" w:cs="Times New Roman"/>
          <w:sz w:val="28"/>
          <w:szCs w:val="28"/>
          <w:lang w:val="ro-RO"/>
        </w:rPr>
      </w:pPr>
    </w:p>
    <w:p w14:paraId="4BEF79B3"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r w:rsidRPr="00D150AE">
        <w:rPr>
          <w:rFonts w:ascii="Verdana" w:eastAsia="Times New Roman" w:hAnsi="Verdana" w:cs="Times New Roman"/>
          <w:sz w:val="24"/>
          <w:szCs w:val="24"/>
          <w:lang w:val="ro-RO"/>
        </w:rPr>
        <w:t xml:space="preserve">                </w:t>
      </w:r>
    </w:p>
    <w:p w14:paraId="3D1CB041" w14:textId="77777777" w:rsidR="00D150AE" w:rsidRPr="00D150AE" w:rsidRDefault="00D150AE" w:rsidP="00D150AE">
      <w:pPr>
        <w:spacing w:after="0" w:line="240" w:lineRule="auto"/>
        <w:jc w:val="center"/>
        <w:rPr>
          <w:rFonts w:ascii="Times New Roman" w:eastAsia="Times New Roman" w:hAnsi="Times New Roman" w:cs="Times New Roman"/>
          <w:b/>
          <w:i/>
          <w:sz w:val="52"/>
          <w:szCs w:val="52"/>
          <w:lang w:val="ro-RO"/>
        </w:rPr>
      </w:pPr>
      <w:r w:rsidRPr="00D150AE">
        <w:rPr>
          <w:rFonts w:ascii="Times New Roman" w:eastAsia="Times New Roman" w:hAnsi="Times New Roman" w:cs="Times New Roman"/>
          <w:b/>
          <w:i/>
          <w:sz w:val="52"/>
          <w:szCs w:val="52"/>
          <w:lang w:val="ro-RO"/>
        </w:rPr>
        <w:t>P  L  A  N  U  L</w:t>
      </w:r>
    </w:p>
    <w:p w14:paraId="10A27A7E" w14:textId="77777777" w:rsidR="00D150AE" w:rsidRPr="00D150AE" w:rsidRDefault="00D150AE" w:rsidP="00D150AE">
      <w:pPr>
        <w:spacing w:after="0" w:line="240" w:lineRule="auto"/>
        <w:jc w:val="center"/>
        <w:rPr>
          <w:rFonts w:ascii="Times New Roman" w:eastAsia="Times New Roman" w:hAnsi="Times New Roman" w:cs="Times New Roman"/>
          <w:b/>
          <w:i/>
          <w:sz w:val="52"/>
          <w:szCs w:val="52"/>
          <w:lang w:val="ro-RO"/>
        </w:rPr>
      </w:pPr>
      <w:r w:rsidRPr="00D150AE">
        <w:rPr>
          <w:rFonts w:ascii="Times New Roman" w:eastAsia="Times New Roman" w:hAnsi="Times New Roman" w:cs="Times New Roman"/>
          <w:b/>
          <w:i/>
          <w:sz w:val="52"/>
          <w:szCs w:val="52"/>
          <w:lang w:val="ro-RO"/>
        </w:rPr>
        <w:t xml:space="preserve">d e   </w:t>
      </w:r>
    </w:p>
    <w:p w14:paraId="4441F530" w14:textId="77777777" w:rsidR="00D150AE" w:rsidRPr="00D150AE" w:rsidRDefault="00D150AE" w:rsidP="00D150AE">
      <w:pPr>
        <w:spacing w:after="0" w:line="240" w:lineRule="auto"/>
        <w:jc w:val="center"/>
        <w:rPr>
          <w:rFonts w:ascii="Times New Roman" w:eastAsia="Times New Roman" w:hAnsi="Times New Roman" w:cs="Times New Roman"/>
          <w:b/>
          <w:i/>
          <w:sz w:val="52"/>
          <w:szCs w:val="52"/>
          <w:lang w:val="ro-RO"/>
        </w:rPr>
      </w:pPr>
      <w:r w:rsidRPr="00D150AE">
        <w:rPr>
          <w:rFonts w:ascii="Times New Roman" w:eastAsia="Times New Roman" w:hAnsi="Times New Roman" w:cs="Times New Roman"/>
          <w:b/>
          <w:i/>
          <w:sz w:val="52"/>
          <w:szCs w:val="52"/>
          <w:lang w:val="ro-RO"/>
        </w:rPr>
        <w:t xml:space="preserve">A N A L I Z Ă   şi  ACOPERIRE  </w:t>
      </w:r>
    </w:p>
    <w:p w14:paraId="3167FBDE" w14:textId="77777777" w:rsidR="00D150AE" w:rsidRPr="00D150AE" w:rsidRDefault="00D150AE" w:rsidP="00D150AE">
      <w:pPr>
        <w:spacing w:after="0" w:line="240" w:lineRule="auto"/>
        <w:jc w:val="center"/>
        <w:rPr>
          <w:rFonts w:ascii="Times New Roman" w:eastAsia="Times New Roman" w:hAnsi="Times New Roman" w:cs="Times New Roman"/>
          <w:b/>
          <w:i/>
          <w:sz w:val="52"/>
          <w:szCs w:val="52"/>
          <w:lang w:val="ro-RO"/>
        </w:rPr>
      </w:pPr>
      <w:r w:rsidRPr="00D150AE">
        <w:rPr>
          <w:rFonts w:ascii="Times New Roman" w:eastAsia="Times New Roman" w:hAnsi="Times New Roman" w:cs="Times New Roman"/>
          <w:b/>
          <w:i/>
          <w:sz w:val="52"/>
          <w:szCs w:val="52"/>
          <w:lang w:val="ro-RO"/>
        </w:rPr>
        <w:t xml:space="preserve">a  </w:t>
      </w:r>
    </w:p>
    <w:p w14:paraId="7D364DC9" w14:textId="77777777" w:rsidR="00D150AE" w:rsidRPr="00D150AE" w:rsidRDefault="00D150AE" w:rsidP="00D150AE">
      <w:pPr>
        <w:spacing w:after="0" w:line="240" w:lineRule="auto"/>
        <w:jc w:val="center"/>
        <w:rPr>
          <w:rFonts w:ascii="Times New Roman" w:eastAsia="Times New Roman" w:hAnsi="Times New Roman" w:cs="Times New Roman"/>
          <w:b/>
          <w:i/>
          <w:sz w:val="52"/>
          <w:szCs w:val="52"/>
          <w:lang w:val="ro-RO"/>
        </w:rPr>
      </w:pPr>
      <w:r w:rsidRPr="00D150AE">
        <w:rPr>
          <w:rFonts w:ascii="Times New Roman" w:eastAsia="Times New Roman" w:hAnsi="Times New Roman" w:cs="Times New Roman"/>
          <w:b/>
          <w:i/>
          <w:sz w:val="52"/>
          <w:szCs w:val="52"/>
          <w:lang w:val="ro-RO"/>
        </w:rPr>
        <w:t>R I S C U R I L O R</w:t>
      </w:r>
    </w:p>
    <w:p w14:paraId="27530591" w14:textId="77777777" w:rsidR="00D150AE" w:rsidRPr="00D150AE" w:rsidRDefault="00D150AE" w:rsidP="00D150AE">
      <w:pPr>
        <w:spacing w:after="0" w:line="240" w:lineRule="auto"/>
        <w:jc w:val="center"/>
        <w:rPr>
          <w:rFonts w:ascii="Times New Roman" w:eastAsia="Times New Roman" w:hAnsi="Times New Roman" w:cs="Times New Roman"/>
          <w:b/>
          <w:i/>
          <w:sz w:val="52"/>
          <w:szCs w:val="52"/>
          <w:lang w:val="ro-RO"/>
        </w:rPr>
      </w:pPr>
      <w:r w:rsidRPr="00D150AE">
        <w:rPr>
          <w:rFonts w:ascii="Times New Roman" w:eastAsia="Times New Roman" w:hAnsi="Times New Roman" w:cs="Times New Roman"/>
          <w:b/>
          <w:i/>
          <w:sz w:val="52"/>
          <w:szCs w:val="52"/>
          <w:lang w:val="ro-RO"/>
        </w:rPr>
        <w:t>în</w:t>
      </w:r>
    </w:p>
    <w:p w14:paraId="370954BB" w14:textId="77777777" w:rsidR="00D150AE" w:rsidRPr="00D150AE" w:rsidRDefault="00D150AE" w:rsidP="00D150AE">
      <w:pPr>
        <w:spacing w:after="0" w:line="240" w:lineRule="auto"/>
        <w:jc w:val="center"/>
        <w:rPr>
          <w:rFonts w:ascii="Times New Roman" w:eastAsia="Times New Roman" w:hAnsi="Times New Roman" w:cs="Times New Roman"/>
          <w:b/>
          <w:i/>
          <w:sz w:val="52"/>
          <w:szCs w:val="52"/>
          <w:lang w:val="ro-RO"/>
        </w:rPr>
      </w:pPr>
      <w:r w:rsidRPr="00D150AE">
        <w:rPr>
          <w:rFonts w:ascii="Times New Roman" w:eastAsia="Times New Roman" w:hAnsi="Times New Roman" w:cs="Times New Roman"/>
          <w:b/>
          <w:i/>
          <w:sz w:val="52"/>
          <w:szCs w:val="52"/>
          <w:lang w:val="ro-RO"/>
        </w:rPr>
        <w:t>C O M U N A       L I V E Z I L E</w:t>
      </w:r>
    </w:p>
    <w:p w14:paraId="7C046797" w14:textId="77777777" w:rsidR="00D150AE" w:rsidRPr="00D150AE" w:rsidRDefault="00D150AE" w:rsidP="00D150AE">
      <w:pPr>
        <w:spacing w:after="0" w:line="240" w:lineRule="auto"/>
        <w:jc w:val="center"/>
        <w:rPr>
          <w:rFonts w:ascii="Times New Roman" w:eastAsia="Times New Roman" w:hAnsi="Times New Roman" w:cs="Times New Roman"/>
          <w:b/>
          <w:i/>
          <w:sz w:val="40"/>
          <w:szCs w:val="40"/>
          <w:lang w:val="ro-RO"/>
        </w:rPr>
      </w:pPr>
    </w:p>
    <w:p w14:paraId="50070E01" w14:textId="77777777" w:rsidR="00D150AE" w:rsidRPr="00D150AE" w:rsidRDefault="00D150AE" w:rsidP="00D150AE">
      <w:pPr>
        <w:spacing w:after="0" w:line="240" w:lineRule="auto"/>
        <w:jc w:val="center"/>
        <w:rPr>
          <w:rFonts w:ascii="Times New Roman" w:eastAsia="Times New Roman" w:hAnsi="Times New Roman" w:cs="Times New Roman"/>
          <w:b/>
          <w:i/>
          <w:sz w:val="40"/>
          <w:szCs w:val="40"/>
          <w:lang w:val="ro-RO"/>
        </w:rPr>
      </w:pPr>
      <w:r w:rsidRPr="00D150AE">
        <w:rPr>
          <w:rFonts w:ascii="Times New Roman" w:eastAsia="Times New Roman" w:hAnsi="Times New Roman" w:cs="Times New Roman"/>
          <w:b/>
          <w:i/>
          <w:sz w:val="40"/>
          <w:szCs w:val="40"/>
          <w:lang w:val="ro-RO"/>
        </w:rPr>
        <w:t>JUDEŢUL BISTRIŢA - NĂSĂUD</w:t>
      </w:r>
    </w:p>
    <w:p w14:paraId="39B129D6"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p>
    <w:p w14:paraId="5C9EB8AD"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p>
    <w:p w14:paraId="501FBF0E" w14:textId="77777777" w:rsidR="00D150AE" w:rsidRPr="00D150AE" w:rsidRDefault="00467ACA" w:rsidP="00D150AE">
      <w:pPr>
        <w:spacing w:after="0" w:line="240" w:lineRule="auto"/>
        <w:jc w:val="center"/>
        <w:rPr>
          <w:rFonts w:ascii="Verdana" w:eastAsia="Times New Roman" w:hAnsi="Verdana" w:cs="Times New Roman"/>
          <w:sz w:val="24"/>
          <w:szCs w:val="24"/>
          <w:lang w:val="ro-RO"/>
        </w:rPr>
      </w:pPr>
      <w:r>
        <w:rPr>
          <w:rFonts w:ascii="Verdana" w:eastAsia="Times New Roman" w:hAnsi="Verdana" w:cs="Times New Roman"/>
          <w:sz w:val="24"/>
          <w:szCs w:val="24"/>
          <w:lang w:val="ro-RO"/>
        </w:rPr>
        <w:t>2025</w:t>
      </w:r>
    </w:p>
    <w:p w14:paraId="6CF15FBD" w14:textId="77777777" w:rsidR="00D150AE" w:rsidRPr="00D150AE" w:rsidRDefault="00D150AE" w:rsidP="00D150AE">
      <w:pPr>
        <w:numPr>
          <w:ilvl w:val="0"/>
          <w:numId w:val="1"/>
        </w:numPr>
        <w:spacing w:after="0" w:line="240" w:lineRule="auto"/>
        <w:jc w:val="both"/>
        <w:rPr>
          <w:rFonts w:ascii="Verdana" w:eastAsia="Times New Roman" w:hAnsi="Verdana" w:cs="Times New Roman"/>
          <w:b/>
          <w:sz w:val="24"/>
          <w:szCs w:val="24"/>
          <w:lang w:val="ro-RO"/>
        </w:rPr>
      </w:pPr>
      <w:r w:rsidRPr="00D150AE">
        <w:rPr>
          <w:rFonts w:ascii="Verdana" w:eastAsia="Times New Roman" w:hAnsi="Verdana" w:cs="Times New Roman"/>
          <w:b/>
          <w:sz w:val="24"/>
          <w:szCs w:val="24"/>
          <w:lang w:val="ro-RO"/>
        </w:rPr>
        <w:lastRenderedPageBreak/>
        <w:t>INTRODUCERE</w:t>
      </w:r>
    </w:p>
    <w:p w14:paraId="02F2C5D5" w14:textId="77777777" w:rsidR="00D150AE" w:rsidRPr="00D150AE" w:rsidRDefault="00D150AE" w:rsidP="00D150AE">
      <w:pPr>
        <w:spacing w:after="0" w:line="240" w:lineRule="auto"/>
        <w:jc w:val="both"/>
        <w:rPr>
          <w:rFonts w:ascii="Verdana" w:eastAsia="Times New Roman" w:hAnsi="Verdana" w:cs="Times New Roman"/>
          <w:b/>
          <w:sz w:val="24"/>
          <w:szCs w:val="24"/>
          <w:lang w:val="ro-RO"/>
        </w:rPr>
      </w:pPr>
    </w:p>
    <w:p w14:paraId="369C2CB5" w14:textId="77777777" w:rsidR="00D150AE" w:rsidRPr="00D150AE" w:rsidRDefault="00D150AE" w:rsidP="00D150AE">
      <w:pPr>
        <w:numPr>
          <w:ilvl w:val="1"/>
          <w:numId w:val="1"/>
        </w:numPr>
        <w:spacing w:after="0" w:line="240" w:lineRule="auto"/>
        <w:jc w:val="both"/>
        <w:rPr>
          <w:rFonts w:ascii="Verdana" w:eastAsia="Times New Roman" w:hAnsi="Verdana" w:cs="Times New Roman"/>
          <w:b/>
          <w:sz w:val="24"/>
          <w:szCs w:val="24"/>
          <w:lang w:val="ro-RO"/>
        </w:rPr>
      </w:pPr>
      <w:r w:rsidRPr="00D150AE">
        <w:rPr>
          <w:rFonts w:ascii="Verdana" w:eastAsia="Times New Roman" w:hAnsi="Verdana" w:cs="Times New Roman"/>
          <w:b/>
          <w:sz w:val="24"/>
          <w:szCs w:val="24"/>
          <w:lang w:val="ro-RO"/>
        </w:rPr>
        <w:t>SCOPUL APLICĂRII PLANULUI</w:t>
      </w:r>
    </w:p>
    <w:p w14:paraId="206BFBAB"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p>
    <w:p w14:paraId="69A2866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1.1.</w:t>
      </w:r>
      <w:r w:rsidRPr="00D150AE">
        <w:rPr>
          <w:rFonts w:ascii="Times New Roman" w:eastAsia="Times New Roman" w:hAnsi="Times New Roman" w:cs="Times New Roman"/>
          <w:sz w:val="24"/>
          <w:szCs w:val="24"/>
          <w:lang w:val="ro-RO"/>
        </w:rPr>
        <w:t xml:space="preserve"> Aplicarea Planului privind Analiza şi Acoperirea Riscurilor are drept scop acela de a realiza în cel mai scurt timp, în mod organizat şi într-o concepţie unitară, măsurile pentru protecţia populaţiei, salariaţilor, a bunurilor materiale şi a colectivităţilor de animale în situaţii de dezastre şi în caz de conflict armat.</w:t>
      </w:r>
    </w:p>
    <w:p w14:paraId="1B0B92A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Obiective:</w:t>
      </w:r>
    </w:p>
    <w:p w14:paraId="2606246E"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identificarea, monitorizarea şi gestionarea tipurilor de riscuri generatoare de </w:t>
      </w:r>
    </w:p>
    <w:p w14:paraId="54B04AE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dezastre naturale şi tehnologice existente pe teritoriul comunelor vecine care ar putea afecta zona de  competenţă;</w:t>
      </w:r>
    </w:p>
    <w:p w14:paraId="0A37646E"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informarea şi pregătirea preventivă a populaţiei cu privire la pericolele la care </w:t>
      </w:r>
    </w:p>
    <w:p w14:paraId="0A148CE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este expusă;</w:t>
      </w:r>
    </w:p>
    <w:p w14:paraId="516D6110"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organizarea şi asigurarea stării de operativitate şi a capacităţii de intervenţie </w:t>
      </w:r>
    </w:p>
    <w:p w14:paraId="6C318E0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optime a serviciului voluntar pentru situaţii de urgenţă şi a celorlalte organisme specializate cu atribuţii în domeniu;</w:t>
      </w:r>
    </w:p>
    <w:p w14:paraId="4422C656"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alarmarea oportună a populaţiei despre evoluţia spre dezastru a factorilor de risc </w:t>
      </w:r>
    </w:p>
    <w:p w14:paraId="051FADC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natural sau tehnologic;</w:t>
      </w:r>
    </w:p>
    <w:p w14:paraId="2B5A91A6"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protecţia populaţiei, bunurilor materiale, valorilor culturale şi arhivistice precum </w:t>
      </w:r>
    </w:p>
    <w:p w14:paraId="4C92456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şi a mediului împotriva efectelor dezastrelor;</w:t>
      </w:r>
    </w:p>
    <w:p w14:paraId="227E4250"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realizarea preventivă a măsurilor de protecţie civilă prin evacuare, adăpostire, </w:t>
      </w:r>
    </w:p>
    <w:p w14:paraId="60C2B72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asanare pirotehnică, asistenţă sanitară şi decontaminare;</w:t>
      </w:r>
    </w:p>
    <w:p w14:paraId="28F82C14"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planificarea, organizarea, pregătirea şi conducerea acţiunilor de intervenţie </w:t>
      </w:r>
    </w:p>
    <w:p w14:paraId="53BFD2D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pentru înlăturarea urmărilor dezastrelor;</w:t>
      </w:r>
    </w:p>
    <w:p w14:paraId="0109025D"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organizarea şi executarea intervenţiei operative pentru reducerea pierderilor de </w:t>
      </w:r>
    </w:p>
    <w:p w14:paraId="51AC655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vieţi omeneşti, limitarea şi înlăturarea efectelor situaţiilor de urgenţă  civilă şi pentru reabilitarea utilităţilor publice afectate;</w:t>
      </w:r>
    </w:p>
    <w:p w14:paraId="5DB9170B"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limitarea şi înlăturarea efectelor dezastrelor.</w:t>
      </w:r>
    </w:p>
    <w:p w14:paraId="20B5F523" w14:textId="77777777" w:rsidR="00D150AE" w:rsidRPr="00D150AE" w:rsidRDefault="00D150AE" w:rsidP="00D150AE">
      <w:pPr>
        <w:spacing w:after="0" w:line="240" w:lineRule="auto"/>
        <w:rPr>
          <w:rFonts w:ascii="Verdana" w:eastAsia="Times New Roman" w:hAnsi="Verdana" w:cs="Times New Roman"/>
          <w:sz w:val="24"/>
          <w:szCs w:val="24"/>
          <w:lang w:val="ro-RO"/>
        </w:rPr>
      </w:pPr>
    </w:p>
    <w:p w14:paraId="7F8A0804" w14:textId="77777777" w:rsidR="00D150AE" w:rsidRPr="00D150AE" w:rsidRDefault="00D150AE" w:rsidP="00D150AE">
      <w:pPr>
        <w:numPr>
          <w:ilvl w:val="1"/>
          <w:numId w:val="3"/>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DEFINIŢII</w:t>
      </w:r>
    </w:p>
    <w:p w14:paraId="6D628C8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8B5A8F3" w14:textId="77777777" w:rsidR="00D150AE" w:rsidRPr="00D150AE" w:rsidRDefault="00D150AE" w:rsidP="00D150AE">
      <w:pPr>
        <w:numPr>
          <w:ilvl w:val="2"/>
          <w:numId w:val="3"/>
        </w:num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SITUAŢIE  DE  URGENŢĂ</w:t>
      </w:r>
      <w:r w:rsidRPr="00D150AE">
        <w:rPr>
          <w:rFonts w:ascii="Times New Roman" w:eastAsia="Times New Roman" w:hAnsi="Times New Roman" w:cs="Times New Roman"/>
          <w:sz w:val="24"/>
          <w:szCs w:val="24"/>
          <w:lang w:val="ro-RO"/>
        </w:rPr>
        <w:t xml:space="preserve">  </w:t>
      </w:r>
    </w:p>
    <w:p w14:paraId="6C1F5C00"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eveniment excepţional, cu  caracter non militar, care prin amploare şi intensitate ameninţă viaţa şi sănătatea populaţiei, mediului înconjurător, valorile materiale şi culturale , iar pentru restabilirea stării de normalitate sunt necesare adoptarea de măsuri şi acţiuni urgente, alocarea de</w:t>
      </w:r>
      <w:r w:rsidRPr="00D150AE">
        <w:rPr>
          <w:rFonts w:ascii="Verdana" w:eastAsia="Times New Roman" w:hAnsi="Verdana" w:cs="Times New Roman"/>
          <w:sz w:val="24"/>
          <w:szCs w:val="24"/>
          <w:lang w:val="ro-RO"/>
        </w:rPr>
        <w:t xml:space="preserve"> </w:t>
      </w:r>
      <w:r w:rsidRPr="00D150AE">
        <w:rPr>
          <w:rFonts w:ascii="Times New Roman" w:eastAsia="Times New Roman" w:hAnsi="Times New Roman" w:cs="Times New Roman"/>
          <w:sz w:val="24"/>
          <w:szCs w:val="24"/>
          <w:lang w:val="ro-RO"/>
        </w:rPr>
        <w:t>resurse</w:t>
      </w:r>
      <w:r w:rsidRPr="00D150AE">
        <w:rPr>
          <w:rFonts w:ascii="Verdana" w:eastAsia="Times New Roman" w:hAnsi="Verdana" w:cs="Times New Roman"/>
          <w:sz w:val="24"/>
          <w:szCs w:val="24"/>
          <w:lang w:val="ro-RO"/>
        </w:rPr>
        <w:t xml:space="preserve"> </w:t>
      </w:r>
      <w:r w:rsidRPr="00D150AE">
        <w:rPr>
          <w:rFonts w:ascii="Times New Roman" w:eastAsia="Times New Roman" w:hAnsi="Times New Roman" w:cs="Times New Roman"/>
          <w:sz w:val="24"/>
          <w:szCs w:val="24"/>
          <w:lang w:val="ro-RO"/>
        </w:rPr>
        <w:t>suplimentare şi managementul unitar al forţelor şi mijloacelor implicate;</w:t>
      </w:r>
    </w:p>
    <w:p w14:paraId="0A19513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084E0733" w14:textId="77777777" w:rsidR="00D150AE" w:rsidRPr="00D150AE" w:rsidRDefault="00D150AE" w:rsidP="00D150AE">
      <w:pPr>
        <w:numPr>
          <w:ilvl w:val="2"/>
          <w:numId w:val="3"/>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AMPLOAREA SITUAŢIEI DE URGENŢĂ</w:t>
      </w:r>
      <w:r w:rsidRPr="00D150AE">
        <w:rPr>
          <w:rFonts w:ascii="Times New Roman" w:eastAsia="Times New Roman" w:hAnsi="Times New Roman" w:cs="Times New Roman"/>
          <w:sz w:val="24"/>
          <w:szCs w:val="24"/>
          <w:lang w:val="ro-RO"/>
        </w:rPr>
        <w:t xml:space="preserve"> </w:t>
      </w:r>
    </w:p>
    <w:p w14:paraId="3476DCE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mărimea ariei de manifestare a efectelor distructive ale acesteia în care sunt ameninţate sau afectate viaţa persoanelor, valorile şi interesele comunităţii , funcţionarea instituţiilor statului.</w:t>
      </w:r>
    </w:p>
    <w:p w14:paraId="4F06998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B3C0484" w14:textId="77777777" w:rsidR="00D150AE" w:rsidRPr="00D150AE" w:rsidRDefault="00D150AE" w:rsidP="00D150AE">
      <w:pPr>
        <w:numPr>
          <w:ilvl w:val="2"/>
          <w:numId w:val="3"/>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INTENSITATEA SITUAŢIEI DE URGENŢĂ</w:t>
      </w:r>
      <w:r w:rsidRPr="00D150AE">
        <w:rPr>
          <w:rFonts w:ascii="Times New Roman" w:eastAsia="Times New Roman" w:hAnsi="Times New Roman" w:cs="Times New Roman"/>
          <w:sz w:val="24"/>
          <w:szCs w:val="24"/>
          <w:lang w:val="ro-RO"/>
        </w:rPr>
        <w:t xml:space="preserve"> </w:t>
      </w:r>
    </w:p>
    <w:p w14:paraId="5886123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viteza  de evoluţie a fenomenelor distructive şi gradul de perturbare a stării de normalitate;</w:t>
      </w:r>
    </w:p>
    <w:p w14:paraId="2A74E4A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6173AD82" w14:textId="77777777" w:rsidR="00D150AE" w:rsidRPr="00D150AE" w:rsidRDefault="00D150AE" w:rsidP="00D150AE">
      <w:pPr>
        <w:numPr>
          <w:ilvl w:val="2"/>
          <w:numId w:val="3"/>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STAREA POSIBIL GENERATOARE DE SITUAŢII  DE URGENȚĂ</w:t>
      </w:r>
    </w:p>
    <w:p w14:paraId="2DD436D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complexul de factori de risc care, prin evoluţia  lor necontrolată şi iminentă ameninţării, ar putea aduce atingerea vieţii şi populaţiei, valorilor materiale şi culturale importante şi factorilor de mediu;</w:t>
      </w:r>
    </w:p>
    <w:p w14:paraId="414864B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114CAA6F" w14:textId="77777777" w:rsidR="00D150AE" w:rsidRPr="00D150AE" w:rsidRDefault="00D150AE" w:rsidP="00D150AE">
      <w:pPr>
        <w:numPr>
          <w:ilvl w:val="2"/>
          <w:numId w:val="3"/>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DEZASTRUL</w:t>
      </w:r>
      <w:r w:rsidRPr="00D150AE">
        <w:rPr>
          <w:rFonts w:ascii="Times New Roman" w:eastAsia="Times New Roman" w:hAnsi="Times New Roman" w:cs="Times New Roman"/>
          <w:sz w:val="24"/>
          <w:szCs w:val="24"/>
          <w:lang w:val="ro-RO"/>
        </w:rPr>
        <w:t xml:space="preserve"> </w:t>
      </w:r>
    </w:p>
    <w:p w14:paraId="453311A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reprezintă evenimentul datorat declanşării unor  tipuri de riscuri, din cauze naturale sau provocate de om, generator de pierderi umane, materiale sau modificări ele mediului care: prin amploare, intensitate şi consecinţă, atrage ori depăşeşte nivelurile specifice de gravitate stabilite prin regulamentele privind gestionarea situaţiilor de urgenţă, elaborate şi aprobate potrivit legii; </w:t>
      </w:r>
    </w:p>
    <w:p w14:paraId="53392FC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53E9AACC" w14:textId="77777777" w:rsidR="00D150AE" w:rsidRPr="00D150AE" w:rsidRDefault="00D150AE" w:rsidP="00D150AE">
      <w:pPr>
        <w:numPr>
          <w:ilvl w:val="2"/>
          <w:numId w:val="3"/>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CONFLICTUL  ARMAT</w:t>
      </w:r>
    </w:p>
    <w:p w14:paraId="464A29F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reprezintă  forma de manifestare a violenţei armate, cu caracter internaţional sau naţional, între două sau mai multe entităţi recunoscute.</w:t>
      </w:r>
    </w:p>
    <w:p w14:paraId="26393BCE"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7CB81B75" w14:textId="77777777" w:rsidR="00D150AE" w:rsidRPr="00D150AE" w:rsidRDefault="00D150AE" w:rsidP="00D150AE">
      <w:pPr>
        <w:tabs>
          <w:tab w:val="left" w:pos="1276"/>
        </w:tabs>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 xml:space="preserve">                        2. ABREVIERI</w:t>
      </w:r>
    </w:p>
    <w:p w14:paraId="3E025E9A" w14:textId="77777777" w:rsidR="00D150AE" w:rsidRPr="00D150AE" w:rsidRDefault="00D150AE" w:rsidP="00D150AE">
      <w:pPr>
        <w:tabs>
          <w:tab w:val="left" w:pos="1276"/>
        </w:tabs>
        <w:spacing w:after="0" w:line="240" w:lineRule="auto"/>
        <w:jc w:val="both"/>
        <w:rPr>
          <w:rFonts w:ascii="Times New Roman" w:eastAsia="Times New Roman" w:hAnsi="Times New Roman" w:cs="Times New Roman"/>
          <w:b/>
          <w:sz w:val="24"/>
          <w:szCs w:val="24"/>
          <w:lang w:val="ro-RO"/>
        </w:rPr>
      </w:pPr>
    </w:p>
    <w:tbl>
      <w:tblPr>
        <w:tblW w:w="0" w:type="auto"/>
        <w:tblInd w:w="1668" w:type="dxa"/>
        <w:tblLayout w:type="fixed"/>
        <w:tblLook w:val="0000" w:firstRow="0" w:lastRow="0" w:firstColumn="0" w:lastColumn="0" w:noHBand="0" w:noVBand="0"/>
      </w:tblPr>
      <w:tblGrid>
        <w:gridCol w:w="1701"/>
        <w:gridCol w:w="6095"/>
      </w:tblGrid>
      <w:tr w:rsidR="00D150AE" w:rsidRPr="00D150AE" w14:paraId="44A096D5" w14:textId="77777777" w:rsidTr="007706D3">
        <w:tc>
          <w:tcPr>
            <w:tcW w:w="1701" w:type="dxa"/>
          </w:tcPr>
          <w:p w14:paraId="7BF40099"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I.J.S.U.</w:t>
            </w:r>
          </w:p>
        </w:tc>
        <w:tc>
          <w:tcPr>
            <w:tcW w:w="6095" w:type="dxa"/>
          </w:tcPr>
          <w:p w14:paraId="5AC7F8CC"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Inspectoratul Judeţean pentru Situaţii de Urgenţă </w:t>
            </w:r>
          </w:p>
        </w:tc>
      </w:tr>
      <w:tr w:rsidR="00D150AE" w:rsidRPr="00D150AE" w14:paraId="78CD9A71" w14:textId="77777777" w:rsidTr="007706D3">
        <w:tc>
          <w:tcPr>
            <w:tcW w:w="1701" w:type="dxa"/>
          </w:tcPr>
          <w:p w14:paraId="5FC7325C"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C.J.S.U.</w:t>
            </w:r>
          </w:p>
        </w:tc>
        <w:tc>
          <w:tcPr>
            <w:tcW w:w="6095" w:type="dxa"/>
          </w:tcPr>
          <w:p w14:paraId="77E3CA1C"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Comitetul Judeţean pentru Situaţii de Urgenţă</w:t>
            </w:r>
          </w:p>
        </w:tc>
      </w:tr>
      <w:tr w:rsidR="00D150AE" w:rsidRPr="00D150AE" w14:paraId="246461C6" w14:textId="77777777" w:rsidTr="007706D3">
        <w:tc>
          <w:tcPr>
            <w:tcW w:w="1701" w:type="dxa"/>
          </w:tcPr>
          <w:p w14:paraId="02AACE13"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C.L.S.U.</w:t>
            </w:r>
          </w:p>
        </w:tc>
        <w:tc>
          <w:tcPr>
            <w:tcW w:w="6095" w:type="dxa"/>
          </w:tcPr>
          <w:p w14:paraId="6DB06D77"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Comitetul Local pentru Situaţii de Urgenţă</w:t>
            </w:r>
          </w:p>
        </w:tc>
      </w:tr>
      <w:tr w:rsidR="00D150AE" w:rsidRPr="00D150AE" w14:paraId="3B3D8FD3" w14:textId="77777777" w:rsidTr="007706D3">
        <w:tc>
          <w:tcPr>
            <w:tcW w:w="1701" w:type="dxa"/>
          </w:tcPr>
          <w:p w14:paraId="3A07B6EE"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P.C.</w:t>
            </w:r>
          </w:p>
        </w:tc>
        <w:tc>
          <w:tcPr>
            <w:tcW w:w="6095" w:type="dxa"/>
          </w:tcPr>
          <w:p w14:paraId="5501A5AC"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Punct comanda</w:t>
            </w:r>
          </w:p>
        </w:tc>
      </w:tr>
      <w:tr w:rsidR="00D150AE" w:rsidRPr="00D150AE" w14:paraId="015CA62C" w14:textId="77777777" w:rsidTr="007706D3">
        <w:tc>
          <w:tcPr>
            <w:tcW w:w="1701" w:type="dxa"/>
          </w:tcPr>
          <w:p w14:paraId="43C37169"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N.B.C.</w:t>
            </w:r>
          </w:p>
        </w:tc>
        <w:tc>
          <w:tcPr>
            <w:tcW w:w="6095" w:type="dxa"/>
          </w:tcPr>
          <w:p w14:paraId="3BE2A83B"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Nuclear, Bacteriologic si Chimic</w:t>
            </w:r>
          </w:p>
        </w:tc>
      </w:tr>
      <w:tr w:rsidR="00D150AE" w:rsidRPr="00D150AE" w14:paraId="0169B1BB" w14:textId="77777777" w:rsidTr="007706D3">
        <w:tc>
          <w:tcPr>
            <w:tcW w:w="1701" w:type="dxa"/>
          </w:tcPr>
          <w:p w14:paraId="5A5F8514"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C.R.</w:t>
            </w:r>
          </w:p>
        </w:tc>
        <w:tc>
          <w:tcPr>
            <w:tcW w:w="6095" w:type="dxa"/>
          </w:tcPr>
          <w:p w14:paraId="1D8138B8"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Cruce Roşie</w:t>
            </w:r>
          </w:p>
        </w:tc>
      </w:tr>
      <w:tr w:rsidR="00D150AE" w:rsidRPr="00D150AE" w14:paraId="0CB89330" w14:textId="77777777" w:rsidTr="007706D3">
        <w:tc>
          <w:tcPr>
            <w:tcW w:w="1701" w:type="dxa"/>
          </w:tcPr>
          <w:p w14:paraId="4ED3FFF7"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P.S.I.</w:t>
            </w:r>
          </w:p>
        </w:tc>
        <w:tc>
          <w:tcPr>
            <w:tcW w:w="6095" w:type="dxa"/>
          </w:tcPr>
          <w:p w14:paraId="360F86F1"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prevenirea si stingerea incendiilor</w:t>
            </w:r>
          </w:p>
        </w:tc>
      </w:tr>
      <w:tr w:rsidR="00D150AE" w:rsidRPr="00D150AE" w14:paraId="36FA7548" w14:textId="77777777" w:rsidTr="007706D3">
        <w:tc>
          <w:tcPr>
            <w:tcW w:w="1701" w:type="dxa"/>
          </w:tcPr>
          <w:p w14:paraId="1FF33E6E"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Gr.</w:t>
            </w:r>
          </w:p>
        </w:tc>
        <w:tc>
          <w:tcPr>
            <w:tcW w:w="6095" w:type="dxa"/>
          </w:tcPr>
          <w:p w14:paraId="51AEB8F5"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Grupa</w:t>
            </w:r>
          </w:p>
        </w:tc>
      </w:tr>
      <w:tr w:rsidR="00D150AE" w:rsidRPr="00D150AE" w14:paraId="387E097B" w14:textId="77777777" w:rsidTr="007706D3">
        <w:tc>
          <w:tcPr>
            <w:tcW w:w="1701" w:type="dxa"/>
          </w:tcPr>
          <w:p w14:paraId="417222AC"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Ech.</w:t>
            </w:r>
          </w:p>
        </w:tc>
        <w:tc>
          <w:tcPr>
            <w:tcW w:w="6095" w:type="dxa"/>
          </w:tcPr>
          <w:p w14:paraId="52A90051"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Echipa</w:t>
            </w:r>
          </w:p>
        </w:tc>
      </w:tr>
      <w:tr w:rsidR="00D150AE" w:rsidRPr="00D150AE" w14:paraId="67235EFA" w14:textId="77777777" w:rsidTr="007706D3">
        <w:tc>
          <w:tcPr>
            <w:tcW w:w="1701" w:type="dxa"/>
          </w:tcPr>
          <w:p w14:paraId="563E764B"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P.P.Aj.</w:t>
            </w:r>
          </w:p>
        </w:tc>
        <w:tc>
          <w:tcPr>
            <w:tcW w:w="6095" w:type="dxa"/>
          </w:tcPr>
          <w:p w14:paraId="354D0772"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Punct prim ajutor</w:t>
            </w:r>
          </w:p>
        </w:tc>
      </w:tr>
      <w:tr w:rsidR="00D150AE" w:rsidRPr="00D150AE" w14:paraId="30725D10" w14:textId="77777777" w:rsidTr="007706D3">
        <w:tc>
          <w:tcPr>
            <w:tcW w:w="1701" w:type="dxa"/>
          </w:tcPr>
          <w:p w14:paraId="52FF905C"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Dt.</w:t>
            </w:r>
          </w:p>
        </w:tc>
        <w:tc>
          <w:tcPr>
            <w:tcW w:w="6095" w:type="dxa"/>
          </w:tcPr>
          <w:p w14:paraId="3151F6B5"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Detaşament</w:t>
            </w:r>
          </w:p>
        </w:tc>
      </w:tr>
      <w:tr w:rsidR="00D150AE" w:rsidRPr="00D150AE" w14:paraId="5FE2905F" w14:textId="77777777" w:rsidTr="007706D3">
        <w:tc>
          <w:tcPr>
            <w:tcW w:w="1701" w:type="dxa"/>
          </w:tcPr>
          <w:p w14:paraId="2E690A74"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E.M.A.</w:t>
            </w:r>
          </w:p>
        </w:tc>
        <w:tc>
          <w:tcPr>
            <w:tcW w:w="6095" w:type="dxa"/>
          </w:tcPr>
          <w:p w14:paraId="0EC2BD3D"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Echipa mobila antiepidemica</w:t>
            </w:r>
          </w:p>
        </w:tc>
      </w:tr>
      <w:tr w:rsidR="00D150AE" w:rsidRPr="00D150AE" w14:paraId="090BE15E" w14:textId="77777777" w:rsidTr="007706D3">
        <w:tc>
          <w:tcPr>
            <w:tcW w:w="1701" w:type="dxa"/>
          </w:tcPr>
          <w:p w14:paraId="11C963BB"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D.P.A.M.C.</w:t>
            </w:r>
          </w:p>
        </w:tc>
        <w:tc>
          <w:tcPr>
            <w:tcW w:w="6095" w:type="dxa"/>
          </w:tcPr>
          <w:p w14:paraId="7603C0E4"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Detaşament prim ajutor medico-chirurgical</w:t>
            </w:r>
          </w:p>
        </w:tc>
      </w:tr>
      <w:tr w:rsidR="00D150AE" w:rsidRPr="00D150AE" w14:paraId="1DB77C62" w14:textId="77777777" w:rsidTr="007706D3">
        <w:tc>
          <w:tcPr>
            <w:tcW w:w="1701" w:type="dxa"/>
          </w:tcPr>
          <w:p w14:paraId="27D1946A"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P.P.A.M.T.E.</w:t>
            </w:r>
          </w:p>
        </w:tc>
        <w:tc>
          <w:tcPr>
            <w:tcW w:w="6095" w:type="dxa"/>
          </w:tcPr>
          <w:p w14:paraId="2E376201"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Punct prim ajutor medical triaj-evacuare</w:t>
            </w:r>
          </w:p>
        </w:tc>
      </w:tr>
      <w:tr w:rsidR="00D150AE" w:rsidRPr="00D150AE" w14:paraId="43732DEA" w14:textId="77777777" w:rsidTr="007706D3">
        <w:tc>
          <w:tcPr>
            <w:tcW w:w="1701" w:type="dxa"/>
          </w:tcPr>
          <w:p w14:paraId="232B8209"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S.M.U.R.</w:t>
            </w:r>
          </w:p>
        </w:tc>
        <w:tc>
          <w:tcPr>
            <w:tcW w:w="6095" w:type="dxa"/>
          </w:tcPr>
          <w:p w14:paraId="57286338"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Serviciul mobil de urgenta</w:t>
            </w:r>
          </w:p>
        </w:tc>
      </w:tr>
      <w:tr w:rsidR="00D150AE" w:rsidRPr="00D150AE" w14:paraId="72CC99D9" w14:textId="77777777" w:rsidTr="007706D3">
        <w:tc>
          <w:tcPr>
            <w:tcW w:w="1701" w:type="dxa"/>
          </w:tcPr>
          <w:p w14:paraId="34B54A4B"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S.S.R.M.</w:t>
            </w:r>
          </w:p>
        </w:tc>
        <w:tc>
          <w:tcPr>
            <w:tcW w:w="6095" w:type="dxa"/>
          </w:tcPr>
          <w:p w14:paraId="29EFE262"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Statie standard de supravegherea radioactivitatii mediului</w:t>
            </w:r>
          </w:p>
        </w:tc>
      </w:tr>
      <w:tr w:rsidR="00D150AE" w:rsidRPr="00D150AE" w14:paraId="4FDD5A98" w14:textId="77777777" w:rsidTr="007706D3">
        <w:tc>
          <w:tcPr>
            <w:tcW w:w="1701" w:type="dxa"/>
          </w:tcPr>
          <w:p w14:paraId="2E370847"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S.G.A.</w:t>
            </w:r>
          </w:p>
        </w:tc>
        <w:tc>
          <w:tcPr>
            <w:tcW w:w="6095" w:type="dxa"/>
          </w:tcPr>
          <w:p w14:paraId="10455BBF"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Sectia Gospodarirea Apelor</w:t>
            </w:r>
          </w:p>
        </w:tc>
      </w:tr>
      <w:tr w:rsidR="00D150AE" w:rsidRPr="00D150AE" w14:paraId="1F316940" w14:textId="77777777" w:rsidTr="007706D3">
        <w:tc>
          <w:tcPr>
            <w:tcW w:w="1701" w:type="dxa"/>
          </w:tcPr>
          <w:p w14:paraId="79E95980"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C.O.A.T.</w:t>
            </w:r>
          </w:p>
        </w:tc>
        <w:tc>
          <w:tcPr>
            <w:tcW w:w="6095" w:type="dxa"/>
          </w:tcPr>
          <w:p w14:paraId="081B6D01"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Centrul Operaţional cu Activitate Temporară</w:t>
            </w:r>
          </w:p>
        </w:tc>
      </w:tr>
      <w:tr w:rsidR="00D150AE" w:rsidRPr="00D150AE" w14:paraId="28E957D9" w14:textId="77777777" w:rsidTr="007706D3">
        <w:tc>
          <w:tcPr>
            <w:tcW w:w="1701" w:type="dxa"/>
          </w:tcPr>
          <w:p w14:paraId="459F8455"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C.O.J.</w:t>
            </w:r>
          </w:p>
        </w:tc>
        <w:tc>
          <w:tcPr>
            <w:tcW w:w="6095" w:type="dxa"/>
          </w:tcPr>
          <w:p w14:paraId="13A480AE"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Centrul Operaţional Judeţean</w:t>
            </w:r>
          </w:p>
        </w:tc>
      </w:tr>
      <w:tr w:rsidR="00D150AE" w:rsidRPr="00D150AE" w14:paraId="5848DB78" w14:textId="77777777" w:rsidTr="007706D3">
        <w:tc>
          <w:tcPr>
            <w:tcW w:w="1701" w:type="dxa"/>
          </w:tcPr>
          <w:p w14:paraId="1ADBE1FF"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C.O.N.</w:t>
            </w:r>
          </w:p>
        </w:tc>
        <w:tc>
          <w:tcPr>
            <w:tcW w:w="6095" w:type="dxa"/>
          </w:tcPr>
          <w:p w14:paraId="0079B607"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Centrul Operaţional Naţional</w:t>
            </w:r>
          </w:p>
        </w:tc>
      </w:tr>
      <w:tr w:rsidR="00D150AE" w:rsidRPr="00D150AE" w14:paraId="48C19F04" w14:textId="77777777" w:rsidTr="007706D3">
        <w:tc>
          <w:tcPr>
            <w:tcW w:w="1701" w:type="dxa"/>
          </w:tcPr>
          <w:p w14:paraId="7E187BE2"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C.N.S.U.</w:t>
            </w:r>
          </w:p>
        </w:tc>
        <w:tc>
          <w:tcPr>
            <w:tcW w:w="6095" w:type="dxa"/>
          </w:tcPr>
          <w:p w14:paraId="0C558AFC" w14:textId="77777777" w:rsidR="00D150AE" w:rsidRPr="00D150AE" w:rsidRDefault="00D150AE" w:rsidP="00D150AE">
            <w:pPr>
              <w:tabs>
                <w:tab w:val="left" w:pos="1276"/>
              </w:tabs>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Comitetul Naţional pentru Situaţii de Urgenţă</w:t>
            </w:r>
          </w:p>
        </w:tc>
      </w:tr>
    </w:tbl>
    <w:p w14:paraId="46FE428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234A37D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14CF8F0"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II.  CARACTERISTICILE UNITĂŢII ADMINISTRATIV  -  TERITORIALE</w:t>
      </w:r>
    </w:p>
    <w:p w14:paraId="30F6F41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0CFFF027" w14:textId="77777777" w:rsidR="00D150AE" w:rsidRPr="00D150AE" w:rsidRDefault="00D150AE" w:rsidP="00D150AE">
      <w:pPr>
        <w:numPr>
          <w:ilvl w:val="0"/>
          <w:numId w:val="4"/>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Amplasarea geografică  şi relief</w:t>
      </w:r>
    </w:p>
    <w:p w14:paraId="51ACC60F" w14:textId="77777777" w:rsidR="00D150AE" w:rsidRPr="008C028D" w:rsidRDefault="00D150AE" w:rsidP="00D150AE">
      <w:pPr>
        <w:numPr>
          <w:ilvl w:val="0"/>
          <w:numId w:val="6"/>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Suprafaţa teritorial administrativă</w:t>
      </w:r>
      <w:r w:rsidRPr="00D150AE">
        <w:rPr>
          <w:rFonts w:ascii="Times New Roman" w:eastAsia="Times New Roman" w:hAnsi="Times New Roman" w:cs="Times New Roman"/>
          <w:sz w:val="24"/>
          <w:szCs w:val="24"/>
          <w:lang w:val="ro-RO"/>
        </w:rPr>
        <w:t xml:space="preserve">  </w:t>
      </w:r>
      <w:r w:rsidRPr="008C028D">
        <w:rPr>
          <w:rFonts w:ascii="Times New Roman" w:eastAsia="Times New Roman" w:hAnsi="Times New Roman" w:cs="Times New Roman"/>
          <w:sz w:val="24"/>
          <w:szCs w:val="24"/>
          <w:lang w:val="ro-RO"/>
        </w:rPr>
        <w:t>-  9343</w:t>
      </w:r>
      <w:r w:rsidR="008C028D" w:rsidRPr="008C028D">
        <w:rPr>
          <w:rFonts w:ascii="Times New Roman" w:eastAsia="Times New Roman" w:hAnsi="Times New Roman" w:cs="Times New Roman"/>
          <w:sz w:val="24"/>
          <w:szCs w:val="24"/>
          <w:lang w:val="ro-RO"/>
        </w:rPr>
        <w:t>,</w:t>
      </w:r>
      <w:r w:rsidRPr="008C028D">
        <w:rPr>
          <w:rFonts w:ascii="Times New Roman" w:eastAsia="Times New Roman" w:hAnsi="Times New Roman" w:cs="Times New Roman"/>
          <w:sz w:val="24"/>
          <w:szCs w:val="24"/>
          <w:lang w:val="ro-RO"/>
        </w:rPr>
        <w:t>6</w:t>
      </w:r>
      <w:r w:rsidR="008C028D" w:rsidRPr="008C028D">
        <w:rPr>
          <w:rFonts w:ascii="Times New Roman" w:eastAsia="Times New Roman" w:hAnsi="Times New Roman" w:cs="Times New Roman"/>
          <w:sz w:val="24"/>
          <w:szCs w:val="24"/>
          <w:lang w:val="ro-RO"/>
        </w:rPr>
        <w:t>8</w:t>
      </w:r>
      <w:r w:rsidRPr="008C028D">
        <w:rPr>
          <w:rFonts w:ascii="Times New Roman" w:eastAsia="Times New Roman" w:hAnsi="Times New Roman" w:cs="Times New Roman"/>
          <w:sz w:val="24"/>
          <w:szCs w:val="24"/>
          <w:lang w:val="ro-RO"/>
        </w:rPr>
        <w:t xml:space="preserve"> ha</w:t>
      </w:r>
    </w:p>
    <w:p w14:paraId="6C3708A2"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din care:   Intravilan      -     </w:t>
      </w:r>
      <w:r w:rsidR="008C028D" w:rsidRPr="008C028D">
        <w:rPr>
          <w:rFonts w:ascii="Times New Roman" w:eastAsia="Times New Roman" w:hAnsi="Times New Roman" w:cs="Times New Roman"/>
          <w:sz w:val="24"/>
          <w:szCs w:val="24"/>
          <w:lang w:val="ro-RO"/>
        </w:rPr>
        <w:t>528,30</w:t>
      </w:r>
      <w:r w:rsidRPr="008C028D">
        <w:rPr>
          <w:rFonts w:ascii="Times New Roman" w:eastAsia="Times New Roman" w:hAnsi="Times New Roman" w:cs="Times New Roman"/>
          <w:sz w:val="24"/>
          <w:szCs w:val="24"/>
          <w:lang w:val="ro-RO"/>
        </w:rPr>
        <w:t xml:space="preserve"> ha.</w:t>
      </w:r>
    </w:p>
    <w:p w14:paraId="1653313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Extravilan     -  </w:t>
      </w:r>
      <w:r w:rsidR="008C028D" w:rsidRPr="008C028D">
        <w:rPr>
          <w:rFonts w:ascii="Times New Roman" w:eastAsia="Times New Roman" w:hAnsi="Times New Roman" w:cs="Times New Roman"/>
          <w:sz w:val="24"/>
          <w:szCs w:val="24"/>
          <w:lang w:val="ro-RO"/>
        </w:rPr>
        <w:t>8815,38</w:t>
      </w:r>
      <w:r w:rsidRPr="008C028D">
        <w:rPr>
          <w:rFonts w:ascii="Times New Roman" w:eastAsia="Times New Roman" w:hAnsi="Times New Roman" w:cs="Times New Roman"/>
          <w:sz w:val="24"/>
          <w:szCs w:val="24"/>
          <w:lang w:val="ro-RO"/>
        </w:rPr>
        <w:t xml:space="preserve"> ha.</w:t>
      </w:r>
    </w:p>
    <w:p w14:paraId="10945A03" w14:textId="77777777" w:rsidR="00D150AE" w:rsidRPr="00D150AE" w:rsidRDefault="00D150AE" w:rsidP="00D150AE">
      <w:pPr>
        <w:numPr>
          <w:ilvl w:val="0"/>
          <w:numId w:val="5"/>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Vecini:</w:t>
      </w:r>
      <w:r w:rsidRPr="00D150AE">
        <w:rPr>
          <w:rFonts w:ascii="Times New Roman" w:eastAsia="Times New Roman" w:hAnsi="Times New Roman" w:cs="Times New Roman"/>
          <w:sz w:val="24"/>
          <w:szCs w:val="24"/>
          <w:lang w:val="ro-RO"/>
        </w:rPr>
        <w:t xml:space="preserve">   La est    -  localitatea Ghinda</w:t>
      </w:r>
    </w:p>
    <w:p w14:paraId="264DD3B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La sud   - cartier Unirea, localitatea Bistrița</w:t>
      </w:r>
    </w:p>
    <w:p w14:paraId="12BF2CC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La vest  - cartier Slătinița, localitatea Bistrița</w:t>
      </w:r>
    </w:p>
    <w:p w14:paraId="4B24C0D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La nord - comuna  Josenii Bârgăului                                         </w:t>
      </w:r>
    </w:p>
    <w:p w14:paraId="5C066140" w14:textId="77777777" w:rsidR="00D150AE" w:rsidRPr="00D150AE" w:rsidRDefault="00D150AE" w:rsidP="00D150AE">
      <w:pPr>
        <w:numPr>
          <w:ilvl w:val="0"/>
          <w:numId w:val="5"/>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Forma  de relief –</w:t>
      </w:r>
      <w:r w:rsidRPr="00D150AE">
        <w:rPr>
          <w:rFonts w:ascii="Times New Roman" w:eastAsia="Times New Roman" w:hAnsi="Times New Roman" w:cs="Times New Roman"/>
          <w:sz w:val="24"/>
          <w:szCs w:val="24"/>
          <w:lang w:val="ro-RO"/>
        </w:rPr>
        <w:t xml:space="preserve"> Comuna este situată în partea de Nord - Est a  </w:t>
      </w:r>
    </w:p>
    <w:p w14:paraId="7BCDC517"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Câmpiei Transilvane, zonă de trecere de la zona deluroasa la zona deluroasă înaltă, altitudinile sunt cuprinse la media de 650 m. Relieful este dispus haotic, cu unele văi largi, altele înguste cu tendinţe mlăştinoase, fără linii morfologice directoare, fără terase.</w:t>
      </w:r>
    </w:p>
    <w:p w14:paraId="200EF254" w14:textId="77777777" w:rsidR="00D150AE" w:rsidRPr="00D150AE" w:rsidRDefault="00D150AE" w:rsidP="00D150AE">
      <w:pPr>
        <w:numPr>
          <w:ilvl w:val="0"/>
          <w:numId w:val="5"/>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lastRenderedPageBreak/>
        <w:t xml:space="preserve">Caracteristicile solului </w:t>
      </w:r>
      <w:r w:rsidRPr="00D150AE">
        <w:rPr>
          <w:rFonts w:ascii="Times New Roman" w:eastAsia="Times New Roman" w:hAnsi="Times New Roman" w:cs="Times New Roman"/>
          <w:sz w:val="24"/>
          <w:szCs w:val="24"/>
          <w:lang w:val="ro-RO"/>
        </w:rPr>
        <w:t xml:space="preserve">– este format din roci friabile </w:t>
      </w: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sz w:val="24"/>
          <w:szCs w:val="24"/>
          <w:lang w:val="ro-RO"/>
        </w:rPr>
        <w:t xml:space="preserve">reprezentate </w:t>
      </w:r>
    </w:p>
    <w:p w14:paraId="78733470"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prin marne, argile, nisipuri, gresii, conglomerate nisipoase, zonă de luncă 15%, zonă de deal 85%. </w:t>
      </w:r>
    </w:p>
    <w:p w14:paraId="76AFA82B"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w:t>
      </w:r>
    </w:p>
    <w:p w14:paraId="4BD360A6" w14:textId="77777777" w:rsidR="00D150AE" w:rsidRPr="00D150AE" w:rsidRDefault="00D150AE" w:rsidP="00D150AE">
      <w:pPr>
        <w:numPr>
          <w:ilvl w:val="0"/>
          <w:numId w:val="4"/>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Caracteristicile climatice</w:t>
      </w:r>
      <w:r w:rsidRPr="00D150AE">
        <w:rPr>
          <w:rFonts w:ascii="Times New Roman" w:eastAsia="Times New Roman" w:hAnsi="Times New Roman" w:cs="Times New Roman"/>
          <w:sz w:val="24"/>
          <w:szCs w:val="24"/>
          <w:lang w:val="ro-RO"/>
        </w:rPr>
        <w:t xml:space="preserve">  </w:t>
      </w:r>
    </w:p>
    <w:p w14:paraId="072F90D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6D4DF26" w14:textId="77777777" w:rsidR="00D150AE" w:rsidRPr="00D150AE" w:rsidRDefault="00D150AE" w:rsidP="00D150AE">
      <w:pPr>
        <w:numPr>
          <w:ilvl w:val="0"/>
          <w:numId w:val="7"/>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 xml:space="preserve">Regimul climatic </w:t>
      </w:r>
      <w:r w:rsidRPr="00D150AE">
        <w:rPr>
          <w:rFonts w:ascii="Times New Roman" w:eastAsia="Times New Roman" w:hAnsi="Times New Roman" w:cs="Times New Roman"/>
          <w:sz w:val="24"/>
          <w:szCs w:val="24"/>
          <w:lang w:val="ro-RO"/>
        </w:rPr>
        <w:t xml:space="preserve">  - temperat continental de tranziţie specifică  </w:t>
      </w:r>
    </w:p>
    <w:p w14:paraId="6F819A7B"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zonelor deluroase influenţat de circulaţia generală a atmosferei şi de formele de relief. Temperatura medie anuală a comunei Livezile  atinge valoarea de 8,5°- 9° C. Cantitatea precipitaţiilor atmosferice este de 550 – 600 l/mp. Vânturile dominante bat din direcţia vest şi nord-vest. Nu au fost înregistrate fenomene meteorologice extreme gen tornade. Nu se cunosc valori extreme ale precipitaţiilor. Temperaturile sunt specifice  zonei de deal nici aici nu se cunosc extreme.</w:t>
      </w:r>
    </w:p>
    <w:p w14:paraId="5A104D2E"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p>
    <w:p w14:paraId="3E6DB826" w14:textId="77777777" w:rsidR="00D150AE" w:rsidRPr="00D150AE" w:rsidRDefault="00D150AE" w:rsidP="00D150AE">
      <w:pPr>
        <w:numPr>
          <w:ilvl w:val="0"/>
          <w:numId w:val="4"/>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Reţea  hidrologică </w:t>
      </w:r>
    </w:p>
    <w:p w14:paraId="123E6CDD"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r w:rsidRPr="00D150AE">
        <w:rPr>
          <w:rFonts w:ascii="Verdana" w:eastAsia="Times New Roman" w:hAnsi="Verdana" w:cs="Times New Roman"/>
          <w:sz w:val="24"/>
          <w:szCs w:val="24"/>
          <w:lang w:val="ro-RO"/>
        </w:rPr>
        <w:t xml:space="preserve"> </w:t>
      </w:r>
    </w:p>
    <w:p w14:paraId="7FE312B4" w14:textId="77777777" w:rsidR="00D150AE" w:rsidRPr="00D150AE" w:rsidRDefault="00D150AE" w:rsidP="00D150AE">
      <w:pPr>
        <w:numPr>
          <w:ilvl w:val="0"/>
          <w:numId w:val="7"/>
        </w:numPr>
        <w:spacing w:after="0" w:line="240" w:lineRule="auto"/>
        <w:jc w:val="both"/>
        <w:rPr>
          <w:rFonts w:ascii="Verdana" w:eastAsia="Times New Roman" w:hAnsi="Verdana" w:cs="Times New Roman"/>
          <w:b/>
          <w:sz w:val="24"/>
          <w:szCs w:val="24"/>
          <w:lang w:val="ro-RO"/>
        </w:rPr>
      </w:pPr>
      <w:r w:rsidRPr="00D150AE">
        <w:rPr>
          <w:rFonts w:ascii="Times New Roman" w:eastAsia="Times New Roman" w:hAnsi="Times New Roman" w:cs="Times New Roman"/>
          <w:b/>
          <w:sz w:val="24"/>
          <w:szCs w:val="24"/>
          <w:lang w:val="ro-RO"/>
        </w:rPr>
        <w:t xml:space="preserve">Cursurile  de apă </w:t>
      </w:r>
      <w:r w:rsidRPr="00D150AE">
        <w:rPr>
          <w:rFonts w:ascii="Times New Roman" w:eastAsia="Times New Roman" w:hAnsi="Times New Roman" w:cs="Times New Roman"/>
          <w:sz w:val="24"/>
          <w:szCs w:val="24"/>
          <w:lang w:val="ro-RO"/>
        </w:rPr>
        <w:t xml:space="preserve">– comuna Livezile aparţine bazinului  hidrografic </w:t>
      </w:r>
    </w:p>
    <w:p w14:paraId="45517AFA" w14:textId="77777777" w:rsidR="00D150AE" w:rsidRPr="00D150AE" w:rsidRDefault="00D150AE" w:rsidP="00D150AE">
      <w:pPr>
        <w:spacing w:after="0" w:line="240" w:lineRule="auto"/>
        <w:jc w:val="both"/>
        <w:rPr>
          <w:rFonts w:ascii="Verdana" w:eastAsia="Times New Roman" w:hAnsi="Verdana" w:cs="Times New Roman"/>
          <w:b/>
          <w:sz w:val="24"/>
          <w:szCs w:val="24"/>
          <w:lang w:val="ro-RO"/>
        </w:rPr>
      </w:pPr>
      <w:r w:rsidRPr="00D150AE">
        <w:rPr>
          <w:rFonts w:ascii="Times New Roman" w:eastAsia="Times New Roman" w:hAnsi="Times New Roman" w:cs="Times New Roman"/>
          <w:sz w:val="24"/>
          <w:szCs w:val="24"/>
          <w:lang w:val="ro-RO"/>
        </w:rPr>
        <w:t xml:space="preserve"> Someşul Mare, cea mai importantă fiind râul  Bistriţa care străbate localitatea Livezile, şi care este aprovizionat cu mici afluenţi de la Cuşma – Dorolea , Valea Lungă şi Valea Cărămizilor.</w:t>
      </w:r>
      <w:r w:rsidRPr="00D150AE">
        <w:rPr>
          <w:rFonts w:ascii="Verdana" w:eastAsia="Times New Roman" w:hAnsi="Verdana" w:cs="Times New Roman"/>
          <w:sz w:val="24"/>
          <w:szCs w:val="24"/>
          <w:lang w:val="ro-RO"/>
        </w:rPr>
        <w:t xml:space="preserve"> </w:t>
      </w:r>
    </w:p>
    <w:p w14:paraId="61E79EC3" w14:textId="77777777" w:rsidR="00D150AE" w:rsidRPr="00D150AE" w:rsidRDefault="00D150AE" w:rsidP="00D150AE">
      <w:pPr>
        <w:spacing w:after="0" w:line="240" w:lineRule="auto"/>
        <w:jc w:val="both"/>
        <w:rPr>
          <w:rFonts w:ascii="Verdana" w:eastAsia="Times New Roman" w:hAnsi="Verdana" w:cs="Times New Roman"/>
          <w:b/>
          <w:sz w:val="24"/>
          <w:szCs w:val="24"/>
          <w:lang w:val="ro-RO"/>
        </w:rPr>
      </w:pPr>
    </w:p>
    <w:p w14:paraId="0DC285CB" w14:textId="77777777" w:rsidR="00D150AE" w:rsidRPr="00D150AE" w:rsidRDefault="00D150AE" w:rsidP="00D150AE">
      <w:pPr>
        <w:numPr>
          <w:ilvl w:val="0"/>
          <w:numId w:val="4"/>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Populaţie</w:t>
      </w:r>
    </w:p>
    <w:p w14:paraId="7A93863F"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 xml:space="preserve"> </w:t>
      </w:r>
    </w:p>
    <w:p w14:paraId="0892265C" w14:textId="77777777" w:rsidR="00D150AE" w:rsidRPr="008C028D" w:rsidRDefault="00D150AE" w:rsidP="00D150AE">
      <w:pPr>
        <w:numPr>
          <w:ilvl w:val="0"/>
          <w:numId w:val="7"/>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Numărul  populaţiei            </w:t>
      </w:r>
      <w:r w:rsidR="00147900" w:rsidRPr="008C028D">
        <w:rPr>
          <w:rFonts w:ascii="Times New Roman" w:eastAsia="Times New Roman" w:hAnsi="Times New Roman" w:cs="Times New Roman"/>
          <w:b/>
          <w:i/>
          <w:sz w:val="24"/>
          <w:szCs w:val="24"/>
          <w:lang w:val="ro-RO"/>
        </w:rPr>
        <w:t>5137</w:t>
      </w:r>
    </w:p>
    <w:p w14:paraId="69D65A7B" w14:textId="77777777" w:rsidR="00D150AE" w:rsidRPr="008C028D" w:rsidRDefault="00D150AE" w:rsidP="00D150AE">
      <w:pPr>
        <w:numPr>
          <w:ilvl w:val="0"/>
          <w:numId w:val="7"/>
        </w:num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b/>
          <w:sz w:val="24"/>
          <w:szCs w:val="24"/>
          <w:lang w:val="ro-RO"/>
        </w:rPr>
        <w:t xml:space="preserve">Structura  demografică  </w:t>
      </w:r>
    </w:p>
    <w:p w14:paraId="5F5A1053"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b/>
          <w:sz w:val="24"/>
          <w:szCs w:val="24"/>
          <w:lang w:val="ro-RO"/>
        </w:rPr>
        <w:t xml:space="preserve">                        </w:t>
      </w:r>
      <w:r w:rsidRPr="008C028D">
        <w:rPr>
          <w:rFonts w:ascii="Times New Roman" w:eastAsia="Times New Roman" w:hAnsi="Times New Roman" w:cs="Times New Roman"/>
          <w:sz w:val="24"/>
          <w:szCs w:val="24"/>
          <w:lang w:val="ro-RO"/>
        </w:rPr>
        <w:t xml:space="preserve">- români             </w:t>
      </w:r>
      <w:r w:rsidR="00147900" w:rsidRPr="008C028D">
        <w:rPr>
          <w:rFonts w:ascii="Times New Roman" w:eastAsia="Times New Roman" w:hAnsi="Times New Roman" w:cs="Times New Roman"/>
          <w:b/>
          <w:i/>
          <w:sz w:val="24"/>
          <w:szCs w:val="24"/>
          <w:lang w:val="ro-RO"/>
        </w:rPr>
        <w:t>49</w:t>
      </w:r>
      <w:r w:rsidRPr="008C028D">
        <w:rPr>
          <w:rFonts w:ascii="Times New Roman" w:eastAsia="Times New Roman" w:hAnsi="Times New Roman" w:cs="Times New Roman"/>
          <w:b/>
          <w:i/>
          <w:sz w:val="24"/>
          <w:szCs w:val="24"/>
          <w:lang w:val="ro-RO"/>
        </w:rPr>
        <w:t>3</w:t>
      </w:r>
      <w:r w:rsidR="00147900" w:rsidRPr="008C028D">
        <w:rPr>
          <w:rFonts w:ascii="Times New Roman" w:eastAsia="Times New Roman" w:hAnsi="Times New Roman" w:cs="Times New Roman"/>
          <w:b/>
          <w:i/>
          <w:sz w:val="24"/>
          <w:szCs w:val="24"/>
          <w:lang w:val="ro-RO"/>
        </w:rPr>
        <w:t>2</w:t>
      </w:r>
    </w:p>
    <w:p w14:paraId="1D3132B8"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maghiari                </w:t>
      </w:r>
      <w:r w:rsidRPr="008C028D">
        <w:rPr>
          <w:rFonts w:ascii="Times New Roman" w:eastAsia="Times New Roman" w:hAnsi="Times New Roman" w:cs="Times New Roman"/>
          <w:b/>
          <w:i/>
          <w:sz w:val="24"/>
          <w:szCs w:val="24"/>
          <w:lang w:val="ro-RO"/>
        </w:rPr>
        <w:t>4</w:t>
      </w:r>
    </w:p>
    <w:p w14:paraId="03738C46"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romi                   </w:t>
      </w:r>
      <w:r w:rsidRPr="008C028D">
        <w:rPr>
          <w:rFonts w:ascii="Times New Roman" w:eastAsia="Times New Roman" w:hAnsi="Times New Roman" w:cs="Times New Roman"/>
          <w:b/>
          <w:i/>
          <w:sz w:val="24"/>
          <w:szCs w:val="24"/>
          <w:lang w:val="ro-RO"/>
        </w:rPr>
        <w:t>198</w:t>
      </w:r>
    </w:p>
    <w:p w14:paraId="02D8FB3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germani                 </w:t>
      </w:r>
      <w:r w:rsidRPr="008C028D">
        <w:rPr>
          <w:rFonts w:ascii="Times New Roman" w:eastAsia="Times New Roman" w:hAnsi="Times New Roman" w:cs="Times New Roman"/>
          <w:b/>
          <w:i/>
          <w:sz w:val="24"/>
          <w:szCs w:val="24"/>
          <w:lang w:val="ro-RO"/>
        </w:rPr>
        <w:t>3</w:t>
      </w:r>
    </w:p>
    <w:p w14:paraId="592A907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Mişcarea naturală este stabilă mai ales în ultimi ani. Densitatea populaţiei este mai mare în localitatea Livezile urmată de Dorolea, Cuşma, Dumbrava  și Valea Poieni. </w:t>
      </w:r>
    </w:p>
    <w:p w14:paraId="50F558D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6F5DE347" w14:textId="77777777" w:rsidR="00D150AE" w:rsidRPr="00D150AE" w:rsidRDefault="00D150AE" w:rsidP="00D150AE">
      <w:pPr>
        <w:numPr>
          <w:ilvl w:val="0"/>
          <w:numId w:val="4"/>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Căi  de  transport </w:t>
      </w:r>
    </w:p>
    <w:p w14:paraId="7FE51D51" w14:textId="77777777" w:rsidR="00D150AE" w:rsidRPr="00D150AE" w:rsidRDefault="00D150AE" w:rsidP="00D150AE">
      <w:pPr>
        <w:numPr>
          <w:ilvl w:val="0"/>
          <w:numId w:val="8"/>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Drumul naţional 17   traversează localitatea Livezile de la   </w:t>
      </w:r>
    </w:p>
    <w:p w14:paraId="13A2967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SV -  NE, făcând legătura între localităţile Bistriţa şi Vatra – Dornei  pe distanţa de 6,5 Km, alcătuit din îmbrăcăminte de asfalt.</w:t>
      </w:r>
    </w:p>
    <w:p w14:paraId="5F729484" w14:textId="77777777" w:rsidR="00D150AE" w:rsidRPr="00D150AE" w:rsidRDefault="00D150AE" w:rsidP="00D150AE">
      <w:pPr>
        <w:numPr>
          <w:ilvl w:val="0"/>
          <w:numId w:val="8"/>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Drumul judeţean Livezile – Cuşma  trece prin comună pe o  </w:t>
      </w:r>
    </w:p>
    <w:p w14:paraId="49B8648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distanţă de 20 km, drumul</w:t>
      </w:r>
      <w:r w:rsidR="00363FC9">
        <w:rPr>
          <w:rFonts w:ascii="Times New Roman" w:eastAsia="Times New Roman" w:hAnsi="Times New Roman" w:cs="Times New Roman"/>
          <w:sz w:val="24"/>
          <w:szCs w:val="24"/>
          <w:lang w:val="ro-RO"/>
        </w:rPr>
        <w:t xml:space="preserve"> fiind asfaltat până la ieșirea din </w:t>
      </w:r>
      <w:r w:rsidRPr="00D150AE">
        <w:rPr>
          <w:rFonts w:ascii="Times New Roman" w:eastAsia="Times New Roman" w:hAnsi="Times New Roman" w:cs="Times New Roman"/>
          <w:sz w:val="24"/>
          <w:szCs w:val="24"/>
          <w:lang w:val="ro-RO"/>
        </w:rPr>
        <w:t>satul Cușma.</w:t>
      </w:r>
    </w:p>
    <w:p w14:paraId="41F5109E" w14:textId="77777777" w:rsidR="00D150AE" w:rsidRPr="00D150AE" w:rsidRDefault="00D150AE" w:rsidP="00D150AE">
      <w:pPr>
        <w:numPr>
          <w:ilvl w:val="0"/>
          <w:numId w:val="8"/>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Drumul comunal Livezile – Dumbrava  trece prin localitatea pe  </w:t>
      </w:r>
    </w:p>
    <w:p w14:paraId="718B501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o distanţă de 4,2 km, drumul fiind asfaltat până la intrarea în satul Dumbrava.</w:t>
      </w:r>
    </w:p>
    <w:p w14:paraId="088D7D1F" w14:textId="77777777" w:rsidR="00D150AE" w:rsidRPr="00D150AE" w:rsidRDefault="00D150AE" w:rsidP="00D150AE">
      <w:pPr>
        <w:numPr>
          <w:ilvl w:val="0"/>
          <w:numId w:val="8"/>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Calea ferată oraş Bistriţa – comuna Bistriţa Bârgăului cu staţie  </w:t>
      </w:r>
    </w:p>
    <w:p w14:paraId="3705C93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CFR în localitatea Livezile  actual este funcţionabilă.</w:t>
      </w:r>
    </w:p>
    <w:p w14:paraId="7405B466" w14:textId="77777777" w:rsidR="00D150AE" w:rsidRPr="00D150AE" w:rsidRDefault="00D150AE" w:rsidP="00D150AE">
      <w:pPr>
        <w:numPr>
          <w:ilvl w:val="0"/>
          <w:numId w:val="8"/>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Reţele electrice de înaltă tensiune străbat comuna pe distanţa de  </w:t>
      </w:r>
    </w:p>
    <w:p w14:paraId="19E6905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cca 12 km, iar cele de medie tensiune pe distanţa de cca 28 km.</w:t>
      </w:r>
    </w:p>
    <w:p w14:paraId="3D3C00A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1F185C5" w14:textId="77777777" w:rsidR="00D150AE" w:rsidRPr="00D150AE" w:rsidRDefault="00D150AE" w:rsidP="00D150AE">
      <w:pPr>
        <w:numPr>
          <w:ilvl w:val="0"/>
          <w:numId w:val="4"/>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Dezvoltare  economică</w:t>
      </w:r>
    </w:p>
    <w:p w14:paraId="69A5A983"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p>
    <w:p w14:paraId="1364E35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sz w:val="24"/>
          <w:szCs w:val="24"/>
          <w:lang w:val="ro-RO"/>
        </w:rPr>
        <w:t>Economia comunei Livezile este dezvoltată pe următoarele ramuri:  agricultură, creşterea animalelor  inginerie şi servicii de consultanţă tehnică, morărit, panificaţie şi comerţ.  Agricultura este principala ramură  economică a comunei Livezile .</w:t>
      </w:r>
    </w:p>
    <w:p w14:paraId="2072C89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lastRenderedPageBreak/>
        <w:t xml:space="preserve">       Produsele alimentare se înscriu la rândul lor în economia comunei Livezile: în localitatea Livezile,  existând o brutărie și o patiserie.  </w:t>
      </w:r>
    </w:p>
    <w:p w14:paraId="6E861AF9"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Suprafaţa totală a comunei este de  </w:t>
      </w:r>
      <w:r w:rsidRPr="008C028D">
        <w:rPr>
          <w:rFonts w:ascii="Times New Roman" w:eastAsia="Times New Roman" w:hAnsi="Times New Roman" w:cs="Times New Roman"/>
          <w:sz w:val="24"/>
          <w:szCs w:val="24"/>
          <w:lang w:val="ro-RO"/>
        </w:rPr>
        <w:t>9343</w:t>
      </w:r>
      <w:r w:rsidR="008C028D">
        <w:rPr>
          <w:rFonts w:ascii="Times New Roman" w:eastAsia="Times New Roman" w:hAnsi="Times New Roman" w:cs="Times New Roman"/>
          <w:sz w:val="24"/>
          <w:szCs w:val="24"/>
          <w:lang w:val="ro-RO"/>
        </w:rPr>
        <w:t>,</w:t>
      </w:r>
      <w:r w:rsidRPr="008C028D">
        <w:rPr>
          <w:rFonts w:ascii="Times New Roman" w:eastAsia="Times New Roman" w:hAnsi="Times New Roman" w:cs="Times New Roman"/>
          <w:sz w:val="24"/>
          <w:szCs w:val="24"/>
          <w:lang w:val="ro-RO"/>
        </w:rPr>
        <w:t>6</w:t>
      </w:r>
      <w:r w:rsidR="008C028D">
        <w:rPr>
          <w:rFonts w:ascii="Times New Roman" w:eastAsia="Times New Roman" w:hAnsi="Times New Roman" w:cs="Times New Roman"/>
          <w:sz w:val="24"/>
          <w:szCs w:val="24"/>
          <w:lang w:val="ro-RO"/>
        </w:rPr>
        <w:t>8</w:t>
      </w:r>
      <w:r w:rsidRPr="008C028D">
        <w:rPr>
          <w:rFonts w:ascii="Times New Roman" w:eastAsia="Times New Roman" w:hAnsi="Times New Roman" w:cs="Times New Roman"/>
          <w:sz w:val="24"/>
          <w:szCs w:val="24"/>
          <w:lang w:val="ro-RO"/>
        </w:rPr>
        <w:t xml:space="preserve">  ha.</w:t>
      </w:r>
    </w:p>
    <w:p w14:paraId="29C5C5A8"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w:t>
      </w:r>
      <w:r w:rsidR="008C028D">
        <w:rPr>
          <w:rFonts w:ascii="Times New Roman" w:eastAsia="Times New Roman" w:hAnsi="Times New Roman" w:cs="Times New Roman"/>
          <w:sz w:val="24"/>
          <w:szCs w:val="24"/>
          <w:lang w:val="ro-RO"/>
        </w:rPr>
        <w:t>suprafaţa agricolă este de  7729,58</w:t>
      </w:r>
      <w:r w:rsidRPr="008C028D">
        <w:rPr>
          <w:rFonts w:ascii="Times New Roman" w:eastAsia="Times New Roman" w:hAnsi="Times New Roman" w:cs="Times New Roman"/>
          <w:sz w:val="24"/>
          <w:szCs w:val="24"/>
          <w:lang w:val="ro-RO"/>
        </w:rPr>
        <w:t xml:space="preserve">  ha din care:</w:t>
      </w:r>
    </w:p>
    <w:p w14:paraId="233C99F8"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w:t>
      </w:r>
      <w:r w:rsidR="008C028D">
        <w:rPr>
          <w:rFonts w:ascii="Times New Roman" w:eastAsia="Times New Roman" w:hAnsi="Times New Roman" w:cs="Times New Roman"/>
          <w:sz w:val="24"/>
          <w:szCs w:val="24"/>
          <w:lang w:val="ro-RO"/>
        </w:rPr>
        <w:t xml:space="preserve">           -  teren arabil  1980</w:t>
      </w:r>
      <w:r w:rsidRPr="008C028D">
        <w:rPr>
          <w:rFonts w:ascii="Times New Roman" w:eastAsia="Times New Roman" w:hAnsi="Times New Roman" w:cs="Times New Roman"/>
          <w:sz w:val="24"/>
          <w:szCs w:val="24"/>
          <w:lang w:val="ro-RO"/>
        </w:rPr>
        <w:t xml:space="preserve">  ha,</w:t>
      </w:r>
    </w:p>
    <w:p w14:paraId="66EB940F"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livezile reprezintă  327 ha,</w:t>
      </w:r>
    </w:p>
    <w:p w14:paraId="769C02E6"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w:t>
      </w:r>
      <w:r w:rsidR="008C028D">
        <w:rPr>
          <w:rFonts w:ascii="Times New Roman" w:eastAsia="Times New Roman" w:hAnsi="Times New Roman" w:cs="Times New Roman"/>
          <w:sz w:val="24"/>
          <w:szCs w:val="24"/>
          <w:lang w:val="ro-RO"/>
        </w:rPr>
        <w:t xml:space="preserve">                 -  viile      1</w:t>
      </w:r>
      <w:r w:rsidRPr="008C028D">
        <w:rPr>
          <w:rFonts w:ascii="Times New Roman" w:eastAsia="Times New Roman" w:hAnsi="Times New Roman" w:cs="Times New Roman"/>
          <w:sz w:val="24"/>
          <w:szCs w:val="24"/>
          <w:lang w:val="ro-RO"/>
        </w:rPr>
        <w:t xml:space="preserve">  ha</w:t>
      </w:r>
    </w:p>
    <w:p w14:paraId="5A2830A2"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w:t>
      </w:r>
      <w:r w:rsidR="008C028D">
        <w:rPr>
          <w:rFonts w:ascii="Times New Roman" w:eastAsia="Times New Roman" w:hAnsi="Times New Roman" w:cs="Times New Roman"/>
          <w:sz w:val="24"/>
          <w:szCs w:val="24"/>
          <w:lang w:val="ro-RO"/>
        </w:rPr>
        <w:t xml:space="preserve">             -  păşunile    1642</w:t>
      </w:r>
      <w:r w:rsidRPr="008C028D">
        <w:rPr>
          <w:rFonts w:ascii="Times New Roman" w:eastAsia="Times New Roman" w:hAnsi="Times New Roman" w:cs="Times New Roman"/>
          <w:sz w:val="24"/>
          <w:szCs w:val="24"/>
          <w:lang w:val="ro-RO"/>
        </w:rPr>
        <w:t xml:space="preserve">  ha.</w:t>
      </w:r>
    </w:p>
    <w:p w14:paraId="52DE9316"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f</w:t>
      </w:r>
      <w:r w:rsidR="008C028D">
        <w:rPr>
          <w:rFonts w:ascii="Times New Roman" w:eastAsia="Times New Roman" w:hAnsi="Times New Roman" w:cs="Times New Roman"/>
          <w:sz w:val="24"/>
          <w:szCs w:val="24"/>
          <w:lang w:val="ro-RO"/>
        </w:rPr>
        <w:t>âneţele naturale  1999</w:t>
      </w:r>
      <w:r w:rsidRPr="008C028D">
        <w:rPr>
          <w:rFonts w:ascii="Times New Roman" w:eastAsia="Times New Roman" w:hAnsi="Times New Roman" w:cs="Times New Roman"/>
          <w:sz w:val="24"/>
          <w:szCs w:val="24"/>
          <w:lang w:val="ro-RO"/>
        </w:rPr>
        <w:t xml:space="preserve">  ha.</w:t>
      </w:r>
    </w:p>
    <w:p w14:paraId="3FBDA3D6"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w:t>
      </w:r>
      <w:r w:rsidR="008C028D">
        <w:rPr>
          <w:rFonts w:ascii="Times New Roman" w:eastAsia="Times New Roman" w:hAnsi="Times New Roman" w:cs="Times New Roman"/>
          <w:sz w:val="24"/>
          <w:szCs w:val="24"/>
          <w:lang w:val="ro-RO"/>
        </w:rPr>
        <w:t xml:space="preserve">               -   păduri   3260,58</w:t>
      </w:r>
      <w:r w:rsidRPr="008C028D">
        <w:rPr>
          <w:rFonts w:ascii="Times New Roman" w:eastAsia="Times New Roman" w:hAnsi="Times New Roman" w:cs="Times New Roman"/>
          <w:sz w:val="24"/>
          <w:szCs w:val="24"/>
          <w:lang w:val="ro-RO"/>
        </w:rPr>
        <w:t xml:space="preserve">  ha</w:t>
      </w:r>
    </w:p>
    <w:p w14:paraId="69431158"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bovine   total      989 capete.</w:t>
      </w:r>
    </w:p>
    <w:p w14:paraId="4CFD5D8C"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porcine  total      703 capete.</w:t>
      </w:r>
    </w:p>
    <w:p w14:paraId="2EFA9203"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ovine     total      9571 capete.</w:t>
      </w:r>
    </w:p>
    <w:p w14:paraId="5DC041DF"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păsări    total       8937 capete.</w:t>
      </w:r>
    </w:p>
    <w:p w14:paraId="33ABFE79" w14:textId="77777777" w:rsidR="00D150AE" w:rsidRPr="008C028D"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cabaline  total     345 capete.</w:t>
      </w:r>
    </w:p>
    <w:p w14:paraId="684E487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8C028D">
        <w:rPr>
          <w:rFonts w:ascii="Times New Roman" w:eastAsia="Times New Roman" w:hAnsi="Times New Roman" w:cs="Times New Roman"/>
          <w:sz w:val="24"/>
          <w:szCs w:val="24"/>
          <w:lang w:val="ro-RO"/>
        </w:rPr>
        <w:t xml:space="preserve">                  -   albine    total       937  familii</w:t>
      </w:r>
    </w:p>
    <w:p w14:paraId="1E3ED546"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p>
    <w:p w14:paraId="6B88A250"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7.    Infrastructuri  locale</w:t>
      </w:r>
    </w:p>
    <w:p w14:paraId="73C7C6A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521BFA2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În comună există instituţii de învăţământ, sănătate şi cultură.</w:t>
      </w:r>
    </w:p>
    <w:p w14:paraId="1658D17C"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Învăţământul este format din:</w:t>
      </w:r>
    </w:p>
    <w:p w14:paraId="68694CAC"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Şcoli din învăţământ primar şi gimnazial:  5 unităţi şcolare.</w:t>
      </w:r>
    </w:p>
    <w:p w14:paraId="2AAF5F64" w14:textId="77777777" w:rsidR="00D150AE" w:rsidRPr="00D150AE" w:rsidRDefault="00F840D8" w:rsidP="00D150AE">
      <w:pPr>
        <w:numPr>
          <w:ilvl w:val="0"/>
          <w:numId w:val="2"/>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Grădiniţe de copii: 4</w:t>
      </w:r>
      <w:r w:rsidR="00D150AE" w:rsidRPr="00D150AE">
        <w:rPr>
          <w:rFonts w:ascii="Times New Roman" w:eastAsia="Times New Roman" w:hAnsi="Times New Roman" w:cs="Times New Roman"/>
          <w:sz w:val="24"/>
          <w:szCs w:val="24"/>
          <w:lang w:val="ro-RO"/>
        </w:rPr>
        <w:t xml:space="preserve"> unităţi şcolare.</w:t>
      </w:r>
    </w:p>
    <w:p w14:paraId="24EB514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Instituţii de cultură şi artă:</w:t>
      </w:r>
    </w:p>
    <w:p w14:paraId="729AC5D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Cămine culturale:  4 unităţi</w:t>
      </w:r>
    </w:p>
    <w:p w14:paraId="36A5E01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Bibliotecă comunală:  1.</w:t>
      </w:r>
    </w:p>
    <w:p w14:paraId="1493AC2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Sănătatea şi asistenţa socială pentru populaţie este asigurată de Cabinetele Individuale Dr. MOLDOVAN – medic de familie, Dr. LUCA – medic de familie și Dr. VLAD – medic dentist.</w:t>
      </w:r>
    </w:p>
    <w:p w14:paraId="0040121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Adunarea şi cazarea sinistraţilor se va face în căminele culturale din fiecare sat, şcolile din fiecare sat şi alte locuri stabilite. </w:t>
      </w:r>
    </w:p>
    <w:p w14:paraId="3501A4A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1B15DD3B"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III.   ANALIZAREA RISCURILOR GENERATOARE  DE SITUAŢII DE  URGENŢĂ</w:t>
      </w:r>
    </w:p>
    <w:p w14:paraId="30D4E465"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p>
    <w:p w14:paraId="724AC6DD"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Secţiunea   1.  Analiza  riscurilor naturale</w:t>
      </w:r>
    </w:p>
    <w:p w14:paraId="39BBF3C3"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p>
    <w:p w14:paraId="7A8353D5"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 xml:space="preserve">          Fenomene  meteorologice periculoase (furtuni, inundaţii, tornade, secetă, îngheţ, etc).</w:t>
      </w:r>
    </w:p>
    <w:p w14:paraId="1B3403F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sz w:val="24"/>
          <w:szCs w:val="24"/>
          <w:lang w:val="ro-RO"/>
        </w:rPr>
        <w:t xml:space="preserve">Există posibilitatea ca în primăverile cu zăpadă multă acumulată în timpul ierni şi a ploilor calde de primăvară să se producă  </w:t>
      </w:r>
      <w:r w:rsidRPr="00D150AE">
        <w:rPr>
          <w:rFonts w:ascii="Times New Roman" w:eastAsia="Times New Roman" w:hAnsi="Times New Roman" w:cs="Times New Roman"/>
          <w:b/>
          <w:sz w:val="24"/>
          <w:szCs w:val="24"/>
          <w:lang w:val="ro-RO"/>
        </w:rPr>
        <w:t>inundaţi</w:t>
      </w:r>
      <w:r w:rsidRPr="00D150AE">
        <w:rPr>
          <w:rFonts w:ascii="Times New Roman" w:eastAsia="Times New Roman" w:hAnsi="Times New Roman" w:cs="Times New Roman"/>
          <w:sz w:val="24"/>
          <w:szCs w:val="24"/>
          <w:lang w:val="ro-RO"/>
        </w:rPr>
        <w:t xml:space="preserve"> (cum s-a întâmplat în aprilie 1967 din cauza ploilor, februarie 1968 din cauza topirii zăpezilor, iunie 2005 din cauza ploilor și în mai – iunie 2019 din cauza ploilor) care afectează mai mult terenurile agricole din localităţile Livezile, Dorolea, mai puţin Cuşma, Valea Poieni şi Dumbrava, nu au fost cazuri de evacuare a populaţiei, animalelor sau bunurilor.</w:t>
      </w:r>
    </w:p>
    <w:p w14:paraId="3589290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Pentru orice cazuri de evacuare posibilă populaţia va fi evacuată în căminele culturale şi şcolile din satele Livezile, Dumbrava, Dorolea, Cuşma, Valea  Poieni .</w:t>
      </w:r>
    </w:p>
    <w:p w14:paraId="69F77C2E" w14:textId="77777777" w:rsidR="00D150AE" w:rsidRPr="00D150AE" w:rsidRDefault="00D150AE" w:rsidP="00D150AE">
      <w:pPr>
        <w:spacing w:after="0" w:line="240" w:lineRule="auto"/>
        <w:rPr>
          <w:rFonts w:ascii="Times New Roman" w:eastAsia="Times New Roman" w:hAnsi="Times New Roman" w:cs="Times New Roman"/>
          <w:color w:val="000000"/>
          <w:sz w:val="24"/>
          <w:szCs w:val="24"/>
          <w:lang w:val="ro-RO"/>
        </w:rPr>
      </w:pPr>
      <w:r w:rsidRPr="00D150AE">
        <w:rPr>
          <w:rFonts w:ascii="Times New Roman" w:eastAsia="Times New Roman" w:hAnsi="Times New Roman" w:cs="Times New Roman"/>
          <w:sz w:val="24"/>
          <w:szCs w:val="24"/>
          <w:lang w:val="ro-RO"/>
        </w:rPr>
        <w:t xml:space="preserve">             La nivelul comunei Livezile nu au fost înregistrate </w:t>
      </w:r>
      <w:r w:rsidRPr="00D150AE">
        <w:rPr>
          <w:rFonts w:ascii="Times New Roman" w:eastAsia="Times New Roman" w:hAnsi="Times New Roman" w:cs="Times New Roman"/>
          <w:color w:val="000000"/>
          <w:sz w:val="24"/>
          <w:szCs w:val="24"/>
          <w:lang w:val="ro-RO"/>
        </w:rPr>
        <w:t>cazuri de incendii devastatoare la gospodării şi nici la păduri.</w:t>
      </w:r>
      <w:r w:rsidRPr="00D150AE">
        <w:rPr>
          <w:rFonts w:ascii="Verdana" w:eastAsia="Times New Roman" w:hAnsi="Verdana" w:cs="Times New Roman"/>
          <w:sz w:val="24"/>
          <w:szCs w:val="24"/>
          <w:lang w:val="ro-RO"/>
        </w:rPr>
        <w:t xml:space="preserve">                             </w:t>
      </w:r>
    </w:p>
    <w:p w14:paraId="5663E8F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Avalanşele</w:t>
      </w:r>
      <w:r w:rsidRPr="00D150AE">
        <w:rPr>
          <w:rFonts w:ascii="Times New Roman" w:eastAsia="Times New Roman" w:hAnsi="Times New Roman" w:cs="Times New Roman"/>
          <w:sz w:val="24"/>
          <w:szCs w:val="24"/>
          <w:lang w:val="ro-RO"/>
        </w:rPr>
        <w:t xml:space="preserve"> lipsesc pe teritoriul comunei, existând doar pericolul înzăpezirilor de drumuri pe durată scurtă.</w:t>
      </w:r>
    </w:p>
    <w:p w14:paraId="51ED606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Nu se cunosc pagube produse din </w:t>
      </w:r>
      <w:r w:rsidRPr="00D150AE">
        <w:rPr>
          <w:rFonts w:ascii="Times New Roman" w:eastAsia="Times New Roman" w:hAnsi="Times New Roman" w:cs="Times New Roman"/>
          <w:b/>
          <w:sz w:val="24"/>
          <w:szCs w:val="24"/>
          <w:lang w:val="ro-RO"/>
        </w:rPr>
        <w:t xml:space="preserve">fenomene distructive de origine geologică, cutremure.  </w:t>
      </w:r>
    </w:p>
    <w:p w14:paraId="1A979E3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Alunecările de teren</w:t>
      </w:r>
      <w:r w:rsidRPr="00D150AE">
        <w:rPr>
          <w:rFonts w:ascii="Times New Roman" w:eastAsia="Times New Roman" w:hAnsi="Times New Roman" w:cs="Times New Roman"/>
          <w:sz w:val="24"/>
          <w:szCs w:val="24"/>
          <w:lang w:val="ro-RO"/>
        </w:rPr>
        <w:t xml:space="preserve">, acestea există pe teritoriul comunei care afectează preponderent zonele de deal care prezintă risc de dislocare şi alunecare cum ar fi: pășunea din localitatea Valea Poenii și </w:t>
      </w:r>
      <w:r w:rsidRPr="00D150AE">
        <w:rPr>
          <w:rFonts w:ascii="Times New Roman" w:eastAsia="Times New Roman" w:hAnsi="Times New Roman" w:cs="Times New Roman"/>
          <w:sz w:val="24"/>
          <w:szCs w:val="24"/>
          <w:lang w:val="ro-RO"/>
        </w:rPr>
        <w:lastRenderedPageBreak/>
        <w:t>drumul comunal DC 6B - Valea Poenii – Dorolea ( în vârful dealului )</w:t>
      </w:r>
      <w:r w:rsidR="00363FC9">
        <w:rPr>
          <w:rFonts w:ascii="Times New Roman" w:eastAsia="Times New Roman" w:hAnsi="Times New Roman" w:cs="Times New Roman"/>
          <w:sz w:val="24"/>
          <w:szCs w:val="24"/>
          <w:lang w:val="ro-RO"/>
        </w:rPr>
        <w:t xml:space="preserve"> și o parte din pășunea „Pe Podirei”</w:t>
      </w:r>
      <w:r w:rsidRPr="00D150AE">
        <w:rPr>
          <w:rFonts w:ascii="Times New Roman" w:eastAsia="Times New Roman" w:hAnsi="Times New Roman" w:cs="Times New Roman"/>
          <w:sz w:val="24"/>
          <w:szCs w:val="24"/>
          <w:lang w:val="ro-RO"/>
        </w:rPr>
        <w:t xml:space="preserve">; </w:t>
      </w:r>
    </w:p>
    <w:p w14:paraId="459C8AA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2180F6A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Secţiunea  2.  Analiza  riscurilor tehnologice</w:t>
      </w:r>
    </w:p>
    <w:p w14:paraId="6B82218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A4E1EB9" w14:textId="77777777" w:rsidR="00D150AE" w:rsidRPr="00D150AE" w:rsidRDefault="00D150AE" w:rsidP="00D150AE">
      <w:pPr>
        <w:numPr>
          <w:ilvl w:val="0"/>
          <w:numId w:val="16"/>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INDUSTRIALE</w:t>
      </w:r>
    </w:p>
    <w:p w14:paraId="21FD8CD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Pe teritoriul comunei nu există factori de risc major în procesele tehnologice  care să folosească substanţe chimice periculoase. Accidente de muncă nu au existat în unităţile de producţie, şi nici incendii.</w:t>
      </w:r>
    </w:p>
    <w:p w14:paraId="171070F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6CCA864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B</w:t>
      </w: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TRANSPORT ŞI DEPOZITARE PRODUSE PERICULOASE</w:t>
      </w:r>
    </w:p>
    <w:p w14:paraId="308F184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a)     Transportul rutier</w:t>
      </w:r>
    </w:p>
    <w:p w14:paraId="7CA25F2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Având în vedere şoseaua naţională DN 17 - Bistriţa – Vatra Dornei ce trece  prin centrul  localităţii Livezile există pericolul accidentelor  dar nu se cunoaşte natura lor.</w:t>
      </w:r>
    </w:p>
    <w:p w14:paraId="7C2A8BA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b)   Transportul  feroviar</w:t>
      </w:r>
    </w:p>
    <w:p w14:paraId="073C6FF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Ţinând cont că linia CFR Bistriţa  – Bistriţa Bârgăului  ce trece prin localitatea Livezile este circulată doar de trenuri de călători şi transport marfă (cherestea) riscurile sunt minime.</w:t>
      </w:r>
    </w:p>
    <w:p w14:paraId="34A1338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c)   Poluare  ape</w:t>
      </w:r>
    </w:p>
    <w:p w14:paraId="274263C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Poluarea apelor se reflectă în deversările de gunoaie necontrolate. </w:t>
      </w:r>
    </w:p>
    <w:p w14:paraId="38F9FFA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Nu sunt cunoscute alte feluri de dezastre cum ar fi prăbuşiri de construcţii, instalaţii sau alte amenajări, eşecuri ale utilităţilor publice, căderi de obiecte din atmosferă sau cosmos, muniţie neexplodată. Se studiază zonele în care ar putea exista muniţie neexplodată din fostele  zone de conflict.        </w:t>
      </w:r>
    </w:p>
    <w:p w14:paraId="69D0FB3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Posibilităţi ar putea exista  pe linia alimentării cu apă sau pe cea de alimentare electrică de înaltă, medie şi joasă tensiune, nu se cunosc antecedente.                                                                  </w:t>
      </w:r>
    </w:p>
    <w:p w14:paraId="11422F25"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Verdana" w:eastAsia="Times New Roman" w:hAnsi="Verdana" w:cs="Times New Roman"/>
          <w:sz w:val="24"/>
          <w:szCs w:val="24"/>
          <w:lang w:val="ro-RO"/>
        </w:rPr>
        <w:t xml:space="preserve">                       </w:t>
      </w:r>
      <w:r w:rsidRPr="00D150AE">
        <w:rPr>
          <w:rFonts w:ascii="Times New Roman" w:eastAsia="Times New Roman" w:hAnsi="Times New Roman" w:cs="Times New Roman"/>
          <w:sz w:val="24"/>
          <w:szCs w:val="24"/>
          <w:lang w:val="ro-RO"/>
        </w:rPr>
        <w:t xml:space="preserve">                                                                  </w:t>
      </w:r>
    </w:p>
    <w:p w14:paraId="331760D4"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Secţiunea 3.  Analiza riscurilor biologice</w:t>
      </w:r>
    </w:p>
    <w:p w14:paraId="22EA7C4F"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p>
    <w:p w14:paraId="18AFADA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Riscuri biologice provocate de epidemii / epizootii nu se  cunosc, fiind posibile apariţii de focare la ferma avicolă și ferma de miei din localitatea Livezile şi rezultanta  transporturilor rutiere pe şoseaua  Bistriţa – V Dornei.</w:t>
      </w:r>
    </w:p>
    <w:p w14:paraId="26A4C58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1A3B26FC"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Secţiunea  4 .  Analiza riscurilor  sociale</w:t>
      </w:r>
    </w:p>
    <w:p w14:paraId="6A5361F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sz w:val="24"/>
          <w:szCs w:val="24"/>
          <w:lang w:val="ro-RO"/>
        </w:rPr>
        <w:t>Pe teritoriul comunei  Livezile riscurile sociale sunt rar prezente, acestea fiind posibile doar la sfârşitul fiecărei săptămâni  când este târgul de vânzări auto în piaţa din localitate sau la spectacolele din comună. Acesta nu a reprezentat niciodată un risc social.</w:t>
      </w:r>
    </w:p>
    <w:p w14:paraId="1BE156EF" w14:textId="77777777" w:rsidR="00D150AE" w:rsidRDefault="00D150AE" w:rsidP="00D150AE">
      <w:pPr>
        <w:spacing w:after="0" w:line="240" w:lineRule="auto"/>
        <w:jc w:val="both"/>
        <w:rPr>
          <w:rFonts w:ascii="Times New Roman" w:eastAsia="Times New Roman" w:hAnsi="Times New Roman" w:cs="Times New Roman"/>
          <w:sz w:val="24"/>
          <w:szCs w:val="24"/>
          <w:lang w:val="ro-RO"/>
        </w:rPr>
      </w:pPr>
    </w:p>
    <w:p w14:paraId="2ED0D662" w14:textId="77777777" w:rsidR="001C4A21" w:rsidRPr="00D150AE" w:rsidRDefault="001C4A21" w:rsidP="00D150AE">
      <w:pPr>
        <w:spacing w:after="0" w:line="240" w:lineRule="auto"/>
        <w:jc w:val="both"/>
        <w:rPr>
          <w:rFonts w:ascii="Times New Roman" w:eastAsia="Times New Roman" w:hAnsi="Times New Roman" w:cs="Times New Roman"/>
          <w:sz w:val="24"/>
          <w:szCs w:val="24"/>
          <w:lang w:val="ro-RO"/>
        </w:rPr>
      </w:pPr>
    </w:p>
    <w:p w14:paraId="1CBD32FD" w14:textId="77777777" w:rsidR="00D150AE" w:rsidRPr="00D150AE" w:rsidRDefault="00D150AE" w:rsidP="00D150AE">
      <w:pPr>
        <w:numPr>
          <w:ilvl w:val="0"/>
          <w:numId w:val="14"/>
        </w:num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ACOPERIREA  RISCURILOR</w:t>
      </w:r>
    </w:p>
    <w:p w14:paraId="2159CF0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0D682573"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 xml:space="preserve">Secţiunea 1.   Concepţia  desfăşurării  acţiunilor  de   protecţie - intervenţie </w:t>
      </w:r>
    </w:p>
    <w:p w14:paraId="6F71617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sz w:val="24"/>
          <w:szCs w:val="24"/>
          <w:lang w:val="ro-RO"/>
        </w:rPr>
        <w:t xml:space="preserve">               Concepţia de desfăşurare a acţiunilor de protecţie – intervenţie constă în stabilirea etapelor şi fazelor de intervenţie în funcţie de evoluţia probabilă a situaţiilor de urgenţă, definirea obiectivelor, crearea de scenarii pe baza unor acţiuni de dezvoltare, a premiselor referitoare la condiţiile viitoare (alegerea planului optim pentru situaţiile generate, modificarea lui în funcţie de evoluţia situaţiilor), stabilirea dispozitivului de intervenţie, luarea deciziei şi precizarea/transmiterea acesteia la structurile proprii şi acelor de cooperare. </w:t>
      </w:r>
    </w:p>
    <w:p w14:paraId="6BB46D3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03CEBB5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2CF4A7E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0DB345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lastRenderedPageBreak/>
        <w:t xml:space="preserve">                   </w:t>
      </w:r>
      <w:r w:rsidRPr="00D150AE">
        <w:rPr>
          <w:rFonts w:ascii="Times New Roman" w:eastAsia="Times New Roman" w:hAnsi="Times New Roman" w:cs="Times New Roman"/>
          <w:b/>
          <w:sz w:val="24"/>
          <w:szCs w:val="24"/>
          <w:lang w:val="ro-RO"/>
        </w:rPr>
        <w:t>Secţiunea 2. Etapele de realizare a acţiunilor</w:t>
      </w:r>
    </w:p>
    <w:p w14:paraId="347305F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Principalele operaţiuni din cadrul intervenţiei sunt:</w:t>
      </w:r>
    </w:p>
    <w:p w14:paraId="3BB94002" w14:textId="77777777" w:rsidR="00D150AE" w:rsidRPr="00D150AE" w:rsidRDefault="00D150AE" w:rsidP="00D150AE">
      <w:pPr>
        <w:numPr>
          <w:ilvl w:val="0"/>
          <w:numId w:val="11"/>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Alertarea şi/sau alarmarea Serviciului Voluntar pentr</w:t>
      </w:r>
      <w:r w:rsidR="007706D3">
        <w:rPr>
          <w:rFonts w:ascii="Times New Roman" w:eastAsia="Times New Roman" w:hAnsi="Times New Roman" w:cs="Times New Roman"/>
          <w:sz w:val="24"/>
          <w:szCs w:val="24"/>
          <w:lang w:val="ro-RO"/>
        </w:rPr>
        <w:t>u Situaţii de U</w:t>
      </w:r>
      <w:r w:rsidRPr="00D150AE">
        <w:rPr>
          <w:rFonts w:ascii="Times New Roman" w:eastAsia="Times New Roman" w:hAnsi="Times New Roman" w:cs="Times New Roman"/>
          <w:sz w:val="24"/>
          <w:szCs w:val="24"/>
          <w:lang w:val="ro-RO"/>
        </w:rPr>
        <w:t>rgenţă.</w:t>
      </w:r>
    </w:p>
    <w:p w14:paraId="4CD94DB0" w14:textId="77777777" w:rsidR="00D150AE" w:rsidRPr="00D150AE" w:rsidRDefault="00D150AE" w:rsidP="00D150AE">
      <w:pPr>
        <w:numPr>
          <w:ilvl w:val="0"/>
          <w:numId w:val="11"/>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Informarea personalului de conducere asupra situaţiei create.</w:t>
      </w:r>
    </w:p>
    <w:p w14:paraId="47864549" w14:textId="77777777" w:rsidR="00D150AE" w:rsidRPr="00D150AE" w:rsidRDefault="00D150AE" w:rsidP="00D150AE">
      <w:pPr>
        <w:numPr>
          <w:ilvl w:val="0"/>
          <w:numId w:val="11"/>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Deplasarea la locul intervenţiei</w:t>
      </w:r>
    </w:p>
    <w:p w14:paraId="051CCE0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d)  Intrarea în acţiune a forţelor, amplasarea mijloacelor şi realizarea dispozitivului preliminar de intervenţie; </w:t>
      </w:r>
    </w:p>
    <w:p w14:paraId="3D18811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e)   transmiterea dispoziţiilor preliminare; </w:t>
      </w:r>
    </w:p>
    <w:p w14:paraId="701E139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f)   recunoaşterea, analiza situaţiei, luarea deciziei şi darea ordinului de intervenţie; </w:t>
      </w:r>
    </w:p>
    <w:p w14:paraId="4CE1A04E" w14:textId="77777777" w:rsidR="00D150AE" w:rsidRPr="00D150AE" w:rsidRDefault="00D150AE" w:rsidP="00D150AE">
      <w:pPr>
        <w:spacing w:after="0" w:line="240" w:lineRule="auto"/>
        <w:jc w:val="both"/>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sz w:val="24"/>
          <w:szCs w:val="24"/>
        </w:rPr>
        <w:t xml:space="preserve">g)   evacuarea, salvarea şi/sau protejarea persoanelor,  animalelor şi bunurilor; </w:t>
      </w:r>
    </w:p>
    <w:p w14:paraId="06CFA94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h)   realizarea, adaptarea şi finalizarea dispozitivului de  intervenţie la situaţia concretă; </w:t>
      </w:r>
    </w:p>
    <w:p w14:paraId="679DD39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i)    manevra de forțe;</w:t>
      </w:r>
    </w:p>
    <w:p w14:paraId="2CCA6C8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j)    localizarea şi limitarea efectelor evenimentului (dezastrului); </w:t>
      </w:r>
    </w:p>
    <w:p w14:paraId="6CB1F40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k)   înlăturarea unor efecte negative ale evenimentului  (dezastrului); </w:t>
      </w:r>
    </w:p>
    <w:p w14:paraId="01EC400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l)    regruparea forţelor şi mijloacelor după îndeplinirea misiunii; </w:t>
      </w:r>
    </w:p>
    <w:p w14:paraId="5F6069DC"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m) stabilirea cauzei producerii evenimentului şi a condiţiilor  care au favorizat evoluţia acestuia; </w:t>
      </w:r>
    </w:p>
    <w:p w14:paraId="10CA14A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n)  întocmirea procesului-verbal de intervenţie şi a raportului de  intervenţie; </w:t>
      </w:r>
    </w:p>
    <w:p w14:paraId="33876BE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o)  retragerea forţelor şi mijloacelor de la locul acţiunii în locul  de dislocare permanentă; </w:t>
      </w:r>
    </w:p>
    <w:p w14:paraId="6D43C5A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p)  restabilirea capacităţii de intervenţie; </w:t>
      </w:r>
    </w:p>
    <w:p w14:paraId="5C0262B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fr-FR"/>
        </w:rPr>
        <w:t xml:space="preserve">           q)  informarea Inspectoratului Pentru Situaţii de Urgenţă   ,,BISTRIŢA”.</w:t>
      </w:r>
    </w:p>
    <w:p w14:paraId="6293138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3F60E93A"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Verdana" w:eastAsia="Times New Roman" w:hAnsi="Verdana" w:cs="Times New Roman"/>
          <w:sz w:val="24"/>
          <w:szCs w:val="24"/>
          <w:lang w:val="ro-RO"/>
        </w:rPr>
        <w:t xml:space="preserve">                        </w:t>
      </w:r>
      <w:r w:rsidRPr="00D150AE">
        <w:rPr>
          <w:rFonts w:ascii="Times New Roman" w:eastAsia="Times New Roman" w:hAnsi="Times New Roman" w:cs="Times New Roman"/>
          <w:b/>
          <w:sz w:val="24"/>
          <w:szCs w:val="24"/>
          <w:lang w:val="ro-RO"/>
        </w:rPr>
        <w:t>Secţiunea 3. Acţiunile de protecţie-intervenţie</w:t>
      </w:r>
    </w:p>
    <w:p w14:paraId="03E01EF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Obiectivul forţelor de intervenţie  este:</w:t>
      </w:r>
    </w:p>
    <w:p w14:paraId="48112C8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a) salvarea şi/sau protejarea oamenilor, animalelor şi bunurilor, evacuarea şi transportul victimelor, cazarea sinistraţilor, aprovizionarea cu alimente, medicamente şi materiale de primă necesitate;</w:t>
      </w:r>
    </w:p>
    <w:p w14:paraId="55E6B48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bCs/>
          <w:color w:val="000000"/>
          <w:sz w:val="24"/>
          <w:szCs w:val="24"/>
          <w:lang w:val="fr-FR"/>
        </w:rPr>
        <w:t xml:space="preserve">           b)</w:t>
      </w:r>
      <w:r w:rsidRPr="00D150AE">
        <w:rPr>
          <w:rFonts w:ascii="Times New Roman" w:eastAsia="Times New Roman" w:hAnsi="Times New Roman" w:cs="Times New Roman"/>
          <w:sz w:val="24"/>
          <w:szCs w:val="24"/>
          <w:lang w:val="fr-FR"/>
        </w:rPr>
        <w:t xml:space="preserve"> acordarea primului ajutor medical şi psihologic, precum şi participarea la evacuarea populaţiei, instituţiilor publice şi  operatorilor economici afectaţi;</w:t>
      </w:r>
    </w:p>
    <w:p w14:paraId="0EA8655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c) aplicarea măsurilor privind ordinea publică pe timpul producerii situaţiei de urgenţă specifice; </w:t>
      </w:r>
    </w:p>
    <w:p w14:paraId="6D44098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b/>
          <w:bCs/>
          <w:color w:val="000000"/>
          <w:sz w:val="24"/>
          <w:szCs w:val="24"/>
          <w:lang w:val="fr-FR"/>
        </w:rPr>
        <w:t xml:space="preserve">           </w:t>
      </w:r>
      <w:r w:rsidRPr="00D150AE">
        <w:rPr>
          <w:rFonts w:ascii="Times New Roman" w:eastAsia="Times New Roman" w:hAnsi="Times New Roman" w:cs="Times New Roman"/>
          <w:bCs/>
          <w:color w:val="000000"/>
          <w:sz w:val="24"/>
          <w:szCs w:val="24"/>
          <w:lang w:val="fr-FR"/>
        </w:rPr>
        <w:t>d)</w:t>
      </w:r>
      <w:r w:rsidRPr="00D150AE">
        <w:rPr>
          <w:rFonts w:ascii="Times New Roman" w:eastAsia="Times New Roman" w:hAnsi="Times New Roman" w:cs="Times New Roman"/>
          <w:sz w:val="24"/>
          <w:szCs w:val="24"/>
          <w:lang w:val="fr-FR"/>
        </w:rPr>
        <w:t xml:space="preserve"> dirijarea şi îndrumarea circulaţiei pe direcţiile şi în zonele  stabilite ca accesibile; </w:t>
      </w:r>
    </w:p>
    <w:p w14:paraId="662E5AD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e) funcţiuni esenţiale, a căror integritate pe durata cutremurelor  este vitală pentru protecţia civilă: staţiile de pompieri şi sediile  poliţiei, spitale şi alte construcţii aferente serviciilor sanitare  care sunt dotate cu secţii de chirurgie şi de urgenţă, clădirile instituţiilor cu responsabilitate în gestionarea situaţiilor de  urgenţă, în apărarea şi securitatea naţională, staţiile de  producere şi distribuţie a energiei şi/sau care asigură servicii esenţiale pentru celelalte categorii de clădiri menţionate,  garajele de vehicule ale serviciilor de urgenţă de diferite  categorii, rezervoare de apă şi staţii de pompare esenţiale  pentru situaţii de urgenţă, clădiri care conţin gaze toxice,  explozivi şi alte substanţe periculoase, precum şi pentru căi de  transport, clădiri pentru învăţământ; </w:t>
      </w:r>
    </w:p>
    <w:p w14:paraId="1B60631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r w:rsidRPr="00D150AE">
        <w:rPr>
          <w:rFonts w:ascii="Times New Roman" w:eastAsia="Times New Roman" w:hAnsi="Times New Roman" w:cs="Times New Roman"/>
          <w:b/>
          <w:bCs/>
          <w:color w:val="00008F"/>
          <w:sz w:val="24"/>
          <w:szCs w:val="24"/>
          <w:lang w:val="fr-FR"/>
        </w:rPr>
        <w:t xml:space="preserve">          </w:t>
      </w:r>
      <w:r w:rsidRPr="00D150AE">
        <w:rPr>
          <w:rFonts w:ascii="Times New Roman" w:eastAsia="Times New Roman" w:hAnsi="Times New Roman" w:cs="Times New Roman"/>
          <w:bCs/>
          <w:color w:val="000000"/>
          <w:sz w:val="24"/>
          <w:szCs w:val="24"/>
          <w:lang w:val="fr-FR"/>
        </w:rPr>
        <w:t>f)</w:t>
      </w:r>
      <w:r w:rsidRPr="00D150AE">
        <w:rPr>
          <w:rFonts w:ascii="Times New Roman" w:eastAsia="Times New Roman" w:hAnsi="Times New Roman" w:cs="Times New Roman"/>
          <w:bCs/>
          <w:color w:val="00008F"/>
          <w:sz w:val="24"/>
          <w:szCs w:val="24"/>
          <w:lang w:val="fr-FR"/>
        </w:rPr>
        <w:t xml:space="preserve"> </w:t>
      </w:r>
      <w:r w:rsidRPr="00D150AE">
        <w:rPr>
          <w:rFonts w:ascii="Times New Roman" w:eastAsia="Times New Roman" w:hAnsi="Times New Roman" w:cs="Times New Roman"/>
          <w:sz w:val="24"/>
          <w:szCs w:val="24"/>
          <w:lang w:val="fr-FR"/>
        </w:rPr>
        <w:t xml:space="preserve">limitarea proporţiilor situaţiei de urgenţă specifice şi înlăturarea  efectelor acesteia cu mijloacele din dotare. </w:t>
      </w:r>
    </w:p>
    <w:p w14:paraId="5BC659E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fr-FR"/>
        </w:rPr>
      </w:pPr>
    </w:p>
    <w:p w14:paraId="63739FA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Secţiunea  4. Instruirea</w:t>
      </w:r>
    </w:p>
    <w:p w14:paraId="65C08E0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Instruirea şi pregătirea personalului serviciului voluntar pentru situaţii de urgenţă se realizează pe baza unor programe adecvate avizate de Inspectoratul Judeţean pentru Situaţii de Urgenţă Bistriţa şi aprobat de comitetul Judeţean. Serviciul voluntar pentru situaţii de urgenţă Livezile  se întâlneşte lunar câte două ore de regulă prima duminică din lună.</w:t>
      </w:r>
    </w:p>
    <w:p w14:paraId="2714890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lastRenderedPageBreak/>
        <w:t xml:space="preserve">                   Primarul comunei asigura cunoaşterea de către forţele destinate intervenţiei, precum şi de către populaţie, a modalităţilor de acţiune conform planului de analiză şi acoperire a riscurilor aprobat.</w:t>
      </w:r>
    </w:p>
    <w:p w14:paraId="59D9315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C4612F1"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Secţiunea 5.  Realizarea circuitului informaţional decizional şi de cooperare.</w:t>
      </w:r>
    </w:p>
    <w:p w14:paraId="2751A6E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Informaţiile şi deciziile cuprind ansamblul subsistemelor destinate observării, detectării, măsurării, înregistrări, stocării şi prelucrării datelor specifice, alarmării, notificării, culegerii şi transmiterii informaţiilor şi deciziilor de către factorii implicaţi în acţiuni de prevenire şi gestionare a situaţiilor de urgenţă.</w:t>
      </w:r>
    </w:p>
    <w:p w14:paraId="027DCA3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bCs/>
          <w:color w:val="0000AF"/>
          <w:sz w:val="24"/>
          <w:szCs w:val="24"/>
          <w:lang w:val="ro-RO"/>
        </w:rPr>
        <w:t xml:space="preserve">        </w:t>
      </w:r>
      <w:r w:rsidRPr="00D150AE">
        <w:rPr>
          <w:rFonts w:ascii="Times New Roman" w:eastAsia="Times New Roman" w:hAnsi="Times New Roman" w:cs="Times New Roman"/>
          <w:sz w:val="24"/>
          <w:szCs w:val="24"/>
          <w:lang w:val="ro-RO"/>
        </w:rPr>
        <w:t>Informarea secretariatului tehnic permanent ale comitetului judeţean pentru situaţii de urgenţă asupra locului producerii unei situaţiei</w:t>
      </w:r>
      <w:r w:rsidRPr="00D150AE">
        <w:rPr>
          <w:rFonts w:ascii="Verdana" w:eastAsia="Times New Roman" w:hAnsi="Verdana" w:cs="Times New Roman"/>
          <w:sz w:val="24"/>
          <w:szCs w:val="24"/>
          <w:lang w:val="ro-RO"/>
        </w:rPr>
        <w:t xml:space="preserve"> </w:t>
      </w:r>
      <w:r w:rsidRPr="00D150AE">
        <w:rPr>
          <w:rFonts w:ascii="Times New Roman" w:eastAsia="Times New Roman" w:hAnsi="Times New Roman" w:cs="Times New Roman"/>
          <w:sz w:val="24"/>
          <w:szCs w:val="24"/>
          <w:lang w:val="ro-RO"/>
        </w:rPr>
        <w:t xml:space="preserve">de urgenţă specifică, evoluţiei acesteia, efectelor negative produse, precum şi asupra măsurilor luate, se realizează prin rapoarte operative.  </w:t>
      </w:r>
    </w:p>
    <w:p w14:paraId="2EC3339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Primarii  cât şi managerii unităţilor social – economice din zona de risc au obligaţia să asigure preluarea de la staţiile centrale şi locale a datelor şi avertizărilor meteorologice şi hidrologice, în vederea declanşării acţiunilor preventive şi de intervenţie.</w:t>
      </w:r>
    </w:p>
    <w:p w14:paraId="119FD82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3C33C035"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V. RESURSE  UMANE, MATERIALE ŞI  FINANCIARE</w:t>
      </w:r>
    </w:p>
    <w:p w14:paraId="2861970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Funcţie de categoriile de riscuri identificate, mecanismele şi condiţiile de producere, manifestare, amploarea şi efectele posibile ale acestora a fost organizat Serviciul Voluntar pentru Situaţii de Urgenţă în următoarea componenţă:</w:t>
      </w:r>
    </w:p>
    <w:p w14:paraId="42EAF4D4"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p>
    <w:p w14:paraId="4ABF3F55" w14:textId="77777777" w:rsidR="00D150AE" w:rsidRPr="00D150AE" w:rsidRDefault="00D150AE" w:rsidP="00D150AE">
      <w:pPr>
        <w:shd w:val="clear" w:color="auto" w:fill="FFFFFF"/>
        <w:spacing w:after="0" w:line="240" w:lineRule="auto"/>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sz w:val="24"/>
          <w:szCs w:val="24"/>
          <w:lang w:val="ro-RO"/>
        </w:rPr>
        <w:t>Şef Serviciu Voluntar pentru Situaţie de Urgenţă</w:t>
      </w:r>
      <w:r w:rsidRPr="00D150AE">
        <w:rPr>
          <w:rFonts w:ascii="Times New Roman" w:eastAsia="Times New Roman" w:hAnsi="Times New Roman" w:cs="Times New Roman"/>
          <w:sz w:val="24"/>
          <w:szCs w:val="24"/>
          <w:lang w:val="ro-RO"/>
        </w:rPr>
        <w:t xml:space="preserve"> : </w:t>
      </w:r>
      <w:r w:rsidRPr="00D150AE">
        <w:rPr>
          <w:rFonts w:ascii="Times New Roman" w:eastAsia="Times New Roman" w:hAnsi="Times New Roman" w:cs="Times New Roman"/>
          <w:b/>
          <w:bCs/>
          <w:sz w:val="24"/>
          <w:szCs w:val="24"/>
          <w:lang w:val="ro-RO"/>
        </w:rPr>
        <w:t>RUS  ALIN - CLAUDIU</w:t>
      </w:r>
    </w:p>
    <w:p w14:paraId="25ED8350"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p>
    <w:p w14:paraId="23D348F7" w14:textId="77777777" w:rsidR="00D150AE" w:rsidRPr="00D150AE" w:rsidRDefault="00D150AE" w:rsidP="00D150AE">
      <w:pPr>
        <w:shd w:val="clear" w:color="auto" w:fill="FFFFFF"/>
        <w:spacing w:after="0" w:line="240" w:lineRule="auto"/>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Compartiment de prevenire</w:t>
      </w:r>
    </w:p>
    <w:p w14:paraId="7BA2E858" w14:textId="77777777" w:rsidR="00D150AE" w:rsidRPr="00D150AE" w:rsidRDefault="00D150AE" w:rsidP="00D150AE">
      <w:pPr>
        <w:shd w:val="clear" w:color="auto" w:fill="FFFFFF"/>
        <w:spacing w:after="0" w:line="240" w:lineRule="auto"/>
        <w:rPr>
          <w:rFonts w:ascii="Times New Roman" w:eastAsia="Times New Roman" w:hAnsi="Times New Roman" w:cs="Times New Roman"/>
          <w:b/>
          <w:sz w:val="24"/>
          <w:szCs w:val="24"/>
          <w:lang w:val="ro-RO"/>
        </w:rPr>
      </w:pPr>
    </w:p>
    <w:tbl>
      <w:tblPr>
        <w:tblW w:w="0" w:type="auto"/>
        <w:tblInd w:w="40" w:type="dxa"/>
        <w:tblLayout w:type="fixed"/>
        <w:tblCellMar>
          <w:left w:w="40" w:type="dxa"/>
          <w:right w:w="40" w:type="dxa"/>
        </w:tblCellMar>
        <w:tblLook w:val="0000" w:firstRow="0" w:lastRow="0" w:firstColumn="0" w:lastColumn="0" w:noHBand="0" w:noVBand="0"/>
      </w:tblPr>
      <w:tblGrid>
        <w:gridCol w:w="540"/>
        <w:gridCol w:w="4365"/>
        <w:gridCol w:w="2448"/>
        <w:gridCol w:w="2496"/>
      </w:tblGrid>
      <w:tr w:rsidR="00D150AE" w:rsidRPr="00D150AE" w14:paraId="1AD167A9" w14:textId="77777777" w:rsidTr="007706D3">
        <w:trPr>
          <w:trHeight w:val="566"/>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33B87626"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crt.</w:t>
            </w:r>
          </w:p>
        </w:tc>
        <w:tc>
          <w:tcPr>
            <w:tcW w:w="4365" w:type="dxa"/>
            <w:tcBorders>
              <w:top w:val="single" w:sz="6" w:space="0" w:color="auto"/>
              <w:left w:val="single" w:sz="6" w:space="0" w:color="auto"/>
              <w:bottom w:val="single" w:sz="6" w:space="0" w:color="auto"/>
              <w:right w:val="single" w:sz="6" w:space="0" w:color="auto"/>
            </w:tcBorders>
            <w:shd w:val="clear" w:color="auto" w:fill="FFFFFF"/>
          </w:tcPr>
          <w:p w14:paraId="46996526"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Numele şi prenumele</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14:paraId="05CA3860"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Adresa</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14:paraId="39E17EFC"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Telefon,ac. serv, mob.</w:t>
            </w:r>
          </w:p>
        </w:tc>
      </w:tr>
      <w:tr w:rsidR="00D150AE" w:rsidRPr="00D150AE" w14:paraId="21CD651C" w14:textId="77777777" w:rsidTr="007706D3">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6E827743" w14:textId="77777777" w:rsidR="00D150AE" w:rsidRPr="00D150AE" w:rsidRDefault="00D150AE" w:rsidP="00D150AE">
            <w:pPr>
              <w:shd w:val="clear" w:color="auto" w:fill="FFFFFF"/>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4365" w:type="dxa"/>
            <w:tcBorders>
              <w:top w:val="single" w:sz="6" w:space="0" w:color="auto"/>
              <w:left w:val="single" w:sz="6" w:space="0" w:color="auto"/>
              <w:bottom w:val="single" w:sz="6" w:space="0" w:color="auto"/>
              <w:right w:val="single" w:sz="6" w:space="0" w:color="auto"/>
            </w:tcBorders>
            <w:shd w:val="clear" w:color="auto" w:fill="FFFFFF"/>
          </w:tcPr>
          <w:p w14:paraId="1E264060" w14:textId="77777777" w:rsidR="00D150AE" w:rsidRPr="00D150AE" w:rsidRDefault="00F618D1" w:rsidP="00D150AE">
            <w:pPr>
              <w:shd w:val="clear" w:color="auto" w:fill="FFFFFF"/>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Pomană Marius</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14:paraId="3C80603E" w14:textId="77777777" w:rsidR="00D150AE" w:rsidRPr="00D150AE" w:rsidRDefault="00F618D1" w:rsidP="00D150AE">
            <w:pPr>
              <w:shd w:val="clear" w:color="auto" w:fill="FFFFFF"/>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Livezile, nr. 528</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14:paraId="23F8FB4C" w14:textId="77777777" w:rsidR="00D150AE" w:rsidRPr="00D150AE" w:rsidRDefault="00F618D1" w:rsidP="00D150AE">
            <w:pPr>
              <w:shd w:val="clear" w:color="auto" w:fill="FFFFFF"/>
              <w:spacing w:after="0" w:line="240" w:lineRule="auto"/>
              <w:jc w:val="center"/>
              <w:rPr>
                <w:rFonts w:ascii="Times New Roman" w:eastAsia="Times New Roman" w:hAnsi="Times New Roman" w:cs="Times New Roman"/>
                <w:sz w:val="24"/>
                <w:szCs w:val="24"/>
                <w:lang w:val="ro-RO"/>
              </w:rPr>
            </w:pPr>
            <w:r w:rsidRPr="00F618D1">
              <w:rPr>
                <w:rFonts w:ascii="Times New Roman" w:eastAsia="Times New Roman" w:hAnsi="Times New Roman" w:cs="Times New Roman"/>
                <w:sz w:val="24"/>
                <w:szCs w:val="24"/>
                <w:lang w:val="ro-RO"/>
              </w:rPr>
              <w:t>0757 224049</w:t>
            </w:r>
          </w:p>
        </w:tc>
      </w:tr>
      <w:tr w:rsidR="00D150AE" w:rsidRPr="00D150AE" w14:paraId="3637F275" w14:textId="77777777" w:rsidTr="007706D3">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5FAC961F" w14:textId="77777777" w:rsidR="00D150AE" w:rsidRPr="00D150AE" w:rsidRDefault="00D150AE" w:rsidP="00D150AE">
            <w:pPr>
              <w:shd w:val="clear" w:color="auto" w:fill="FFFFFF"/>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w:t>
            </w:r>
          </w:p>
        </w:tc>
        <w:tc>
          <w:tcPr>
            <w:tcW w:w="4365" w:type="dxa"/>
            <w:tcBorders>
              <w:top w:val="single" w:sz="6" w:space="0" w:color="auto"/>
              <w:left w:val="single" w:sz="6" w:space="0" w:color="auto"/>
              <w:bottom w:val="single" w:sz="6" w:space="0" w:color="auto"/>
              <w:right w:val="single" w:sz="6" w:space="0" w:color="auto"/>
            </w:tcBorders>
            <w:shd w:val="clear" w:color="auto" w:fill="FFFFFF"/>
          </w:tcPr>
          <w:p w14:paraId="7B0810E1"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Dascăl Dumitru</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14:paraId="7F7C7DF9"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Dorolea, nr. 141</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14:paraId="65F9AB92" w14:textId="77777777" w:rsidR="00D150AE" w:rsidRPr="00D150AE" w:rsidRDefault="00D150AE" w:rsidP="00D150AE">
            <w:pPr>
              <w:shd w:val="clear" w:color="auto" w:fill="FFFFFF"/>
              <w:spacing w:after="0" w:line="240" w:lineRule="auto"/>
              <w:jc w:val="center"/>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lang w:val="fr-FR"/>
              </w:rPr>
              <w:t>0743 917106</w:t>
            </w:r>
          </w:p>
        </w:tc>
      </w:tr>
      <w:tr w:rsidR="00D150AE" w:rsidRPr="00D150AE" w14:paraId="0E059F9F" w14:textId="77777777" w:rsidTr="007706D3">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14:paraId="1B5D33FE"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3</w:t>
            </w:r>
          </w:p>
        </w:tc>
        <w:tc>
          <w:tcPr>
            <w:tcW w:w="4365" w:type="dxa"/>
            <w:tcBorders>
              <w:top w:val="single" w:sz="6" w:space="0" w:color="auto"/>
              <w:left w:val="single" w:sz="6" w:space="0" w:color="auto"/>
              <w:bottom w:val="single" w:sz="6" w:space="0" w:color="auto"/>
              <w:right w:val="single" w:sz="6" w:space="0" w:color="auto"/>
            </w:tcBorders>
            <w:shd w:val="clear" w:color="auto" w:fill="FFFFFF"/>
          </w:tcPr>
          <w:p w14:paraId="61A067AB"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Vacant</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14:paraId="61B60780" w14:textId="77777777" w:rsidR="00D150AE" w:rsidRPr="00D150AE" w:rsidRDefault="00D150AE" w:rsidP="00D150AE">
            <w:pPr>
              <w:spacing w:after="0" w:line="240" w:lineRule="auto"/>
              <w:rPr>
                <w:rFonts w:ascii="Times New Roman" w:eastAsia="Times New Roman" w:hAnsi="Times New Roman" w:cs="Times New Roman"/>
                <w:sz w:val="24"/>
                <w:szCs w:val="24"/>
              </w:rPr>
            </w:pPr>
          </w:p>
        </w:tc>
        <w:tc>
          <w:tcPr>
            <w:tcW w:w="2496" w:type="dxa"/>
            <w:tcBorders>
              <w:top w:val="single" w:sz="6" w:space="0" w:color="auto"/>
              <w:left w:val="single" w:sz="6" w:space="0" w:color="auto"/>
              <w:bottom w:val="single" w:sz="6" w:space="0" w:color="auto"/>
              <w:right w:val="single" w:sz="6" w:space="0" w:color="auto"/>
            </w:tcBorders>
            <w:shd w:val="clear" w:color="auto" w:fill="FFFFFF"/>
          </w:tcPr>
          <w:p w14:paraId="1F4AA76C" w14:textId="77777777" w:rsidR="00D150AE" w:rsidRPr="00D150AE" w:rsidRDefault="00D150AE" w:rsidP="00D150AE">
            <w:pPr>
              <w:spacing w:after="0" w:line="240" w:lineRule="auto"/>
              <w:jc w:val="center"/>
              <w:rPr>
                <w:rFonts w:ascii="Times New Roman" w:eastAsia="Times New Roman" w:hAnsi="Times New Roman" w:cs="Times New Roman"/>
                <w:sz w:val="24"/>
                <w:szCs w:val="24"/>
              </w:rPr>
            </w:pPr>
          </w:p>
        </w:tc>
      </w:tr>
    </w:tbl>
    <w:p w14:paraId="08C951E2" w14:textId="77777777" w:rsidR="00D150AE" w:rsidRPr="00D150AE" w:rsidRDefault="00D150AE" w:rsidP="00D150AE">
      <w:pPr>
        <w:spacing w:after="0" w:line="240" w:lineRule="auto"/>
        <w:jc w:val="center"/>
        <w:rPr>
          <w:rFonts w:ascii="Times New Roman" w:eastAsia="Times New Roman" w:hAnsi="Times New Roman" w:cs="Times New Roman"/>
          <w:b/>
          <w:sz w:val="28"/>
          <w:szCs w:val="28"/>
          <w:lang w:val="ro-RO"/>
        </w:rPr>
      </w:pPr>
      <w:r w:rsidRPr="00D150AE">
        <w:rPr>
          <w:rFonts w:ascii="Times New Roman" w:eastAsia="Times New Roman" w:hAnsi="Times New Roman" w:cs="Times New Roman"/>
          <w:b/>
          <w:sz w:val="28"/>
          <w:szCs w:val="28"/>
          <w:lang w:val="ro-RO"/>
        </w:rPr>
        <w:t xml:space="preserve"> </w:t>
      </w:r>
    </w:p>
    <w:p w14:paraId="2E570AA4" w14:textId="77777777" w:rsidR="00D150AE" w:rsidRPr="00D150AE" w:rsidRDefault="00D150AE" w:rsidP="00D150AE">
      <w:pPr>
        <w:spacing w:after="0" w:line="240" w:lineRule="auto"/>
        <w:rPr>
          <w:rFonts w:ascii="Times New Roman" w:eastAsia="Times New Roman" w:hAnsi="Times New Roman" w:cs="Times New Roman"/>
          <w:b/>
          <w:sz w:val="28"/>
          <w:szCs w:val="28"/>
          <w:lang w:val="ro-RO"/>
        </w:rPr>
      </w:pPr>
    </w:p>
    <w:p w14:paraId="5C40109D" w14:textId="77777777" w:rsidR="00D150AE" w:rsidRPr="00D150AE" w:rsidRDefault="00D150AE" w:rsidP="00D150AE">
      <w:pPr>
        <w:spacing w:after="0" w:line="240" w:lineRule="auto"/>
        <w:jc w:val="center"/>
        <w:rPr>
          <w:rFonts w:ascii="Times New Roman" w:eastAsia="Times New Roman" w:hAnsi="Times New Roman" w:cs="Times New Roman"/>
          <w:b/>
          <w:sz w:val="28"/>
          <w:szCs w:val="28"/>
          <w:lang w:val="ro-RO"/>
        </w:rPr>
      </w:pPr>
      <w:r w:rsidRPr="00D150AE">
        <w:rPr>
          <w:rFonts w:ascii="Times New Roman" w:eastAsia="Times New Roman" w:hAnsi="Times New Roman" w:cs="Times New Roman"/>
          <w:b/>
          <w:sz w:val="28"/>
          <w:szCs w:val="28"/>
          <w:lang w:val="ro-RO"/>
        </w:rPr>
        <w:t>Formația Livezile</w:t>
      </w:r>
    </w:p>
    <w:p w14:paraId="20CA4B7A"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21"/>
        <w:gridCol w:w="1448"/>
        <w:gridCol w:w="1448"/>
        <w:gridCol w:w="76"/>
        <w:gridCol w:w="1372"/>
        <w:gridCol w:w="68"/>
        <w:gridCol w:w="1620"/>
        <w:gridCol w:w="1208"/>
      </w:tblGrid>
      <w:tr w:rsidR="00D150AE" w:rsidRPr="00D150AE" w14:paraId="1C960F07" w14:textId="77777777" w:rsidTr="007706D3">
        <w:tc>
          <w:tcPr>
            <w:tcW w:w="675" w:type="dxa"/>
            <w:vAlign w:val="center"/>
          </w:tcPr>
          <w:p w14:paraId="0BBE4524"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Nr.</w:t>
            </w:r>
          </w:p>
          <w:p w14:paraId="1D6F23F0"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crt.</w:t>
            </w:r>
          </w:p>
        </w:tc>
        <w:tc>
          <w:tcPr>
            <w:tcW w:w="2221" w:type="dxa"/>
            <w:vAlign w:val="center"/>
          </w:tcPr>
          <w:p w14:paraId="4BC267F5"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Numele şi prenumele</w:t>
            </w:r>
          </w:p>
        </w:tc>
        <w:tc>
          <w:tcPr>
            <w:tcW w:w="1448" w:type="dxa"/>
            <w:vAlign w:val="center"/>
          </w:tcPr>
          <w:p w14:paraId="7C1AFD90"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Funcţia</w:t>
            </w:r>
          </w:p>
        </w:tc>
        <w:tc>
          <w:tcPr>
            <w:tcW w:w="1448" w:type="dxa"/>
            <w:vAlign w:val="center"/>
          </w:tcPr>
          <w:p w14:paraId="327E7C2B"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Locul de muncă</w:t>
            </w:r>
          </w:p>
        </w:tc>
        <w:tc>
          <w:tcPr>
            <w:tcW w:w="1448" w:type="dxa"/>
            <w:gridSpan w:val="2"/>
            <w:vAlign w:val="center"/>
          </w:tcPr>
          <w:p w14:paraId="396E4507"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Adresa</w:t>
            </w:r>
          </w:p>
        </w:tc>
        <w:tc>
          <w:tcPr>
            <w:tcW w:w="1688" w:type="dxa"/>
            <w:gridSpan w:val="2"/>
            <w:vAlign w:val="center"/>
          </w:tcPr>
          <w:p w14:paraId="565AFB5A"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Telefon acasă</w:t>
            </w:r>
          </w:p>
        </w:tc>
        <w:tc>
          <w:tcPr>
            <w:tcW w:w="1208" w:type="dxa"/>
            <w:vAlign w:val="center"/>
          </w:tcPr>
          <w:p w14:paraId="7B69956A"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Telefon serviciu</w:t>
            </w:r>
          </w:p>
        </w:tc>
      </w:tr>
      <w:tr w:rsidR="00D150AE" w:rsidRPr="00D150AE" w14:paraId="66B30A00" w14:textId="77777777" w:rsidTr="007706D3">
        <w:tc>
          <w:tcPr>
            <w:tcW w:w="10136" w:type="dxa"/>
            <w:gridSpan w:val="9"/>
            <w:vAlign w:val="center"/>
          </w:tcPr>
          <w:p w14:paraId="43CB3B69"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rPr>
            </w:pPr>
            <w:r w:rsidRPr="00D150AE">
              <w:rPr>
                <w:rFonts w:ascii="Times New Roman" w:eastAsia="Times New Roman" w:hAnsi="Times New Roman" w:cs="Times New Roman"/>
                <w:b/>
                <w:bCs/>
                <w:sz w:val="24"/>
                <w:szCs w:val="24"/>
              </w:rPr>
              <w:t>ECHIP</w:t>
            </w:r>
            <w:r w:rsidRPr="00D150AE">
              <w:rPr>
                <w:rFonts w:ascii="Times New Roman" w:eastAsia="Times New Roman" w:hAnsi="Times New Roman" w:cs="Times New Roman"/>
                <w:b/>
                <w:bCs/>
                <w:sz w:val="24"/>
                <w:szCs w:val="24"/>
                <w:lang w:val="ro-RO"/>
              </w:rPr>
              <w:t>Ă</w:t>
            </w:r>
            <w:r w:rsidRPr="00D150AE">
              <w:rPr>
                <w:rFonts w:ascii="Times New Roman" w:eastAsia="Times New Roman" w:hAnsi="Times New Roman" w:cs="Times New Roman"/>
                <w:b/>
                <w:bCs/>
                <w:sz w:val="24"/>
                <w:szCs w:val="24"/>
              </w:rPr>
              <w:t xml:space="preserve"> INTERVENŢIE P.S.I.</w:t>
            </w:r>
          </w:p>
        </w:tc>
      </w:tr>
      <w:tr w:rsidR="00D150AE" w:rsidRPr="00D150AE" w14:paraId="25A0B5A9" w14:textId="77777777" w:rsidTr="007706D3">
        <w:tc>
          <w:tcPr>
            <w:tcW w:w="675" w:type="dxa"/>
            <w:vAlign w:val="center"/>
          </w:tcPr>
          <w:p w14:paraId="7D93A08D"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1</w:t>
            </w:r>
          </w:p>
        </w:tc>
        <w:tc>
          <w:tcPr>
            <w:tcW w:w="2221" w:type="dxa"/>
            <w:vAlign w:val="center"/>
          </w:tcPr>
          <w:p w14:paraId="2383396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Pîrja Vasile</w:t>
            </w:r>
          </w:p>
        </w:tc>
        <w:tc>
          <w:tcPr>
            <w:tcW w:w="1448" w:type="dxa"/>
            <w:vAlign w:val="center"/>
          </w:tcPr>
          <w:p w14:paraId="7C3E321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Șef formație</w:t>
            </w:r>
            <w:r w:rsidR="001C4A21">
              <w:rPr>
                <w:rFonts w:ascii="Times New Roman" w:eastAsia="Times New Roman" w:hAnsi="Times New Roman" w:cs="Times New Roman"/>
                <w:bCs/>
                <w:sz w:val="24"/>
                <w:szCs w:val="24"/>
                <w:lang w:val="ro-RO"/>
              </w:rPr>
              <w:t xml:space="preserve"> intervenție</w:t>
            </w:r>
          </w:p>
        </w:tc>
        <w:tc>
          <w:tcPr>
            <w:tcW w:w="1524" w:type="dxa"/>
            <w:gridSpan w:val="2"/>
            <w:vAlign w:val="center"/>
          </w:tcPr>
          <w:p w14:paraId="7915222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Ocolul Silvic</w:t>
            </w:r>
          </w:p>
        </w:tc>
        <w:tc>
          <w:tcPr>
            <w:tcW w:w="1440" w:type="dxa"/>
            <w:gridSpan w:val="2"/>
            <w:vAlign w:val="center"/>
          </w:tcPr>
          <w:p w14:paraId="3ACC252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Livezile, nr. 470 A</w:t>
            </w:r>
          </w:p>
        </w:tc>
        <w:tc>
          <w:tcPr>
            <w:tcW w:w="1620" w:type="dxa"/>
            <w:vAlign w:val="center"/>
          </w:tcPr>
          <w:p w14:paraId="44BB4F0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0787 899085</w:t>
            </w:r>
          </w:p>
        </w:tc>
        <w:tc>
          <w:tcPr>
            <w:tcW w:w="1208" w:type="dxa"/>
            <w:vAlign w:val="center"/>
          </w:tcPr>
          <w:p w14:paraId="60D34F93"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1282A940" w14:textId="77777777" w:rsidTr="007706D3">
        <w:tc>
          <w:tcPr>
            <w:tcW w:w="675" w:type="dxa"/>
            <w:vAlign w:val="center"/>
          </w:tcPr>
          <w:p w14:paraId="2165E685"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2</w:t>
            </w:r>
          </w:p>
        </w:tc>
        <w:tc>
          <w:tcPr>
            <w:tcW w:w="2221" w:type="dxa"/>
            <w:vAlign w:val="center"/>
          </w:tcPr>
          <w:p w14:paraId="5D4932C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Clipotă Ioan</w:t>
            </w:r>
          </w:p>
        </w:tc>
        <w:tc>
          <w:tcPr>
            <w:tcW w:w="1448" w:type="dxa"/>
            <w:vAlign w:val="center"/>
          </w:tcPr>
          <w:p w14:paraId="5C2E4B3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Șef grupă</w:t>
            </w:r>
          </w:p>
        </w:tc>
        <w:tc>
          <w:tcPr>
            <w:tcW w:w="1524" w:type="dxa"/>
            <w:gridSpan w:val="2"/>
            <w:vAlign w:val="center"/>
          </w:tcPr>
          <w:p w14:paraId="77097DE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422F4AA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Livezile, nr. 334</w:t>
            </w:r>
          </w:p>
        </w:tc>
        <w:tc>
          <w:tcPr>
            <w:tcW w:w="1620" w:type="dxa"/>
            <w:vAlign w:val="center"/>
          </w:tcPr>
          <w:p w14:paraId="2B50A73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0745 456585</w:t>
            </w:r>
          </w:p>
        </w:tc>
        <w:tc>
          <w:tcPr>
            <w:tcW w:w="1208" w:type="dxa"/>
            <w:vAlign w:val="center"/>
          </w:tcPr>
          <w:p w14:paraId="502ABC3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195776C6" w14:textId="77777777" w:rsidTr="007706D3">
        <w:tc>
          <w:tcPr>
            <w:tcW w:w="675" w:type="dxa"/>
            <w:vAlign w:val="center"/>
          </w:tcPr>
          <w:p w14:paraId="39A3C2FC"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3</w:t>
            </w:r>
          </w:p>
        </w:tc>
        <w:tc>
          <w:tcPr>
            <w:tcW w:w="2221" w:type="dxa"/>
            <w:vAlign w:val="center"/>
          </w:tcPr>
          <w:p w14:paraId="5A7C0301" w14:textId="77777777" w:rsidR="00D150AE" w:rsidRPr="00D150AE" w:rsidRDefault="009B6CD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Irimie Gladin</w:t>
            </w:r>
          </w:p>
        </w:tc>
        <w:tc>
          <w:tcPr>
            <w:tcW w:w="1448" w:type="dxa"/>
            <w:vAlign w:val="center"/>
          </w:tcPr>
          <w:p w14:paraId="628C25D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Șofer </w:t>
            </w:r>
          </w:p>
        </w:tc>
        <w:tc>
          <w:tcPr>
            <w:tcW w:w="1524" w:type="dxa"/>
            <w:gridSpan w:val="2"/>
            <w:vAlign w:val="center"/>
          </w:tcPr>
          <w:p w14:paraId="35937E5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Primăria Livezile</w:t>
            </w:r>
          </w:p>
        </w:tc>
        <w:tc>
          <w:tcPr>
            <w:tcW w:w="1440" w:type="dxa"/>
            <w:gridSpan w:val="2"/>
            <w:vAlign w:val="center"/>
          </w:tcPr>
          <w:p w14:paraId="7662D16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Livezile, nr.</w:t>
            </w:r>
            <w:r w:rsidR="009B6CD7">
              <w:rPr>
                <w:rFonts w:ascii="Times New Roman" w:eastAsia="Times New Roman" w:hAnsi="Times New Roman" w:cs="Times New Roman"/>
                <w:bCs/>
                <w:sz w:val="24"/>
                <w:szCs w:val="24"/>
                <w:lang w:val="ro-RO"/>
              </w:rPr>
              <w:t xml:space="preserve"> 473 </w:t>
            </w:r>
            <w:r w:rsidRPr="00D150AE">
              <w:rPr>
                <w:rFonts w:ascii="Times New Roman" w:eastAsia="Times New Roman" w:hAnsi="Times New Roman" w:cs="Times New Roman"/>
                <w:bCs/>
                <w:sz w:val="24"/>
                <w:szCs w:val="24"/>
                <w:lang w:val="ro-RO"/>
              </w:rPr>
              <w:t xml:space="preserve"> </w:t>
            </w:r>
          </w:p>
        </w:tc>
        <w:tc>
          <w:tcPr>
            <w:tcW w:w="1620" w:type="dxa"/>
            <w:vAlign w:val="center"/>
          </w:tcPr>
          <w:p w14:paraId="48076728" w14:textId="77777777" w:rsidR="00D150AE" w:rsidRPr="00D150AE" w:rsidRDefault="009B6CD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0746 559986</w:t>
            </w:r>
          </w:p>
        </w:tc>
        <w:tc>
          <w:tcPr>
            <w:tcW w:w="1208" w:type="dxa"/>
            <w:vAlign w:val="center"/>
          </w:tcPr>
          <w:p w14:paraId="5F0D392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7E290167" w14:textId="77777777" w:rsidTr="007706D3">
        <w:tc>
          <w:tcPr>
            <w:tcW w:w="675" w:type="dxa"/>
            <w:vAlign w:val="center"/>
          </w:tcPr>
          <w:p w14:paraId="4B745455"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4</w:t>
            </w:r>
          </w:p>
        </w:tc>
        <w:tc>
          <w:tcPr>
            <w:tcW w:w="2221" w:type="dxa"/>
            <w:vAlign w:val="center"/>
          </w:tcPr>
          <w:p w14:paraId="48D428E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Pîrja Gabriel</w:t>
            </w:r>
          </w:p>
        </w:tc>
        <w:tc>
          <w:tcPr>
            <w:tcW w:w="1448" w:type="dxa"/>
            <w:vAlign w:val="center"/>
          </w:tcPr>
          <w:p w14:paraId="0E311E14" w14:textId="77777777" w:rsidR="00D150AE" w:rsidRPr="00D150AE" w:rsidRDefault="000E2523"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0D5B8CAE" w14:textId="77777777" w:rsidR="00D150AE" w:rsidRPr="00D150AE"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SC Drink Store</w:t>
            </w:r>
            <w:r w:rsidR="00D150AE" w:rsidRPr="00D150AE">
              <w:rPr>
                <w:rFonts w:ascii="Times New Roman" w:eastAsia="Times New Roman" w:hAnsi="Times New Roman" w:cs="Times New Roman"/>
                <w:bCs/>
                <w:sz w:val="24"/>
                <w:szCs w:val="24"/>
                <w:lang w:val="ro-RO"/>
              </w:rPr>
              <w:t xml:space="preserve"> SRL</w:t>
            </w:r>
          </w:p>
        </w:tc>
        <w:tc>
          <w:tcPr>
            <w:tcW w:w="1440" w:type="dxa"/>
            <w:gridSpan w:val="2"/>
            <w:vAlign w:val="center"/>
          </w:tcPr>
          <w:p w14:paraId="0C30B78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Livezile, nr. 470 A</w:t>
            </w:r>
          </w:p>
        </w:tc>
        <w:tc>
          <w:tcPr>
            <w:tcW w:w="1620" w:type="dxa"/>
            <w:vAlign w:val="center"/>
          </w:tcPr>
          <w:p w14:paraId="43FD27A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0753 356094</w:t>
            </w:r>
          </w:p>
        </w:tc>
        <w:tc>
          <w:tcPr>
            <w:tcW w:w="1208" w:type="dxa"/>
            <w:vAlign w:val="center"/>
          </w:tcPr>
          <w:p w14:paraId="61E736A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667DD503" w14:textId="77777777" w:rsidTr="007706D3">
        <w:tc>
          <w:tcPr>
            <w:tcW w:w="675" w:type="dxa"/>
            <w:vAlign w:val="center"/>
          </w:tcPr>
          <w:p w14:paraId="0627D0F8"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5</w:t>
            </w:r>
          </w:p>
        </w:tc>
        <w:tc>
          <w:tcPr>
            <w:tcW w:w="2221" w:type="dxa"/>
            <w:vAlign w:val="center"/>
          </w:tcPr>
          <w:p w14:paraId="40887A0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Sălăgean Andrei</w:t>
            </w:r>
          </w:p>
        </w:tc>
        <w:tc>
          <w:tcPr>
            <w:tcW w:w="1448" w:type="dxa"/>
            <w:vAlign w:val="center"/>
          </w:tcPr>
          <w:p w14:paraId="4EBD763E" w14:textId="77777777" w:rsidR="00D150AE" w:rsidRPr="00D150AE" w:rsidRDefault="000E2523"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p>
        </w:tc>
        <w:tc>
          <w:tcPr>
            <w:tcW w:w="1524" w:type="dxa"/>
            <w:gridSpan w:val="2"/>
            <w:vAlign w:val="center"/>
          </w:tcPr>
          <w:p w14:paraId="556E085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SC Aquabis SA</w:t>
            </w:r>
          </w:p>
        </w:tc>
        <w:tc>
          <w:tcPr>
            <w:tcW w:w="1440" w:type="dxa"/>
            <w:gridSpan w:val="2"/>
            <w:vAlign w:val="center"/>
          </w:tcPr>
          <w:p w14:paraId="7943711C"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Dumbrava nr.71 H</w:t>
            </w:r>
          </w:p>
        </w:tc>
        <w:tc>
          <w:tcPr>
            <w:tcW w:w="1620" w:type="dxa"/>
            <w:vAlign w:val="center"/>
          </w:tcPr>
          <w:p w14:paraId="2B57282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0736 365572</w:t>
            </w:r>
          </w:p>
        </w:tc>
        <w:tc>
          <w:tcPr>
            <w:tcW w:w="1208" w:type="dxa"/>
            <w:vAlign w:val="center"/>
          </w:tcPr>
          <w:p w14:paraId="49ABFFB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4F8BB78B" w14:textId="77777777" w:rsidTr="007706D3">
        <w:tc>
          <w:tcPr>
            <w:tcW w:w="675" w:type="dxa"/>
            <w:vAlign w:val="center"/>
          </w:tcPr>
          <w:p w14:paraId="0461C383"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6</w:t>
            </w:r>
          </w:p>
        </w:tc>
        <w:tc>
          <w:tcPr>
            <w:tcW w:w="2221" w:type="dxa"/>
            <w:vAlign w:val="center"/>
          </w:tcPr>
          <w:p w14:paraId="35962FE3" w14:textId="77777777" w:rsidR="00D150AE" w:rsidRPr="00D150AE"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Ciurea Gheorghe</w:t>
            </w:r>
            <w:r w:rsidR="009B6CD7">
              <w:rPr>
                <w:rFonts w:ascii="Times New Roman" w:eastAsia="Times New Roman" w:hAnsi="Times New Roman" w:cs="Times New Roman"/>
                <w:bCs/>
                <w:sz w:val="24"/>
                <w:szCs w:val="24"/>
                <w:lang w:val="ro-RO"/>
              </w:rPr>
              <w:t xml:space="preserve"> </w:t>
            </w:r>
          </w:p>
        </w:tc>
        <w:tc>
          <w:tcPr>
            <w:tcW w:w="1448" w:type="dxa"/>
            <w:vAlign w:val="center"/>
          </w:tcPr>
          <w:p w14:paraId="5DB7F340" w14:textId="77777777" w:rsidR="00D150AE" w:rsidRPr="00D150AE" w:rsidRDefault="000E2523"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Specialist prevenire</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74FBCBA4" w14:textId="77777777" w:rsidR="00D150AE" w:rsidRPr="00D150AE"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Spitalul de psihiatrie</w:t>
            </w:r>
          </w:p>
        </w:tc>
        <w:tc>
          <w:tcPr>
            <w:tcW w:w="1440" w:type="dxa"/>
            <w:gridSpan w:val="2"/>
            <w:vAlign w:val="center"/>
          </w:tcPr>
          <w:p w14:paraId="7AC05A45" w14:textId="77777777" w:rsidR="00D150AE" w:rsidRPr="00D150AE" w:rsidRDefault="009B6CD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Livezile, nr. </w:t>
            </w:r>
            <w:r w:rsidR="00F618D1">
              <w:rPr>
                <w:rFonts w:ascii="Times New Roman" w:eastAsia="Times New Roman" w:hAnsi="Times New Roman" w:cs="Times New Roman"/>
                <w:bCs/>
                <w:sz w:val="24"/>
                <w:szCs w:val="24"/>
                <w:lang w:val="ro-RO"/>
              </w:rPr>
              <w:t>316 E</w:t>
            </w:r>
            <w:r w:rsidR="00D150AE" w:rsidRPr="00D150AE">
              <w:rPr>
                <w:rFonts w:ascii="Times New Roman" w:eastAsia="Times New Roman" w:hAnsi="Times New Roman" w:cs="Times New Roman"/>
                <w:bCs/>
                <w:sz w:val="24"/>
                <w:szCs w:val="24"/>
                <w:lang w:val="ro-RO"/>
              </w:rPr>
              <w:t xml:space="preserve"> </w:t>
            </w:r>
          </w:p>
        </w:tc>
        <w:tc>
          <w:tcPr>
            <w:tcW w:w="1620" w:type="dxa"/>
            <w:vAlign w:val="center"/>
          </w:tcPr>
          <w:p w14:paraId="40540779" w14:textId="77777777" w:rsidR="00D150AE" w:rsidRPr="00F618D1" w:rsidRDefault="00F618D1" w:rsidP="00D150AE">
            <w:pPr>
              <w:spacing w:after="0" w:line="240" w:lineRule="auto"/>
              <w:jc w:val="center"/>
              <w:rPr>
                <w:rFonts w:ascii="Times New Roman" w:eastAsia="Times New Roman" w:hAnsi="Times New Roman" w:cs="Times New Roman"/>
                <w:bCs/>
                <w:sz w:val="24"/>
                <w:szCs w:val="24"/>
                <w:lang w:val="ro-RO"/>
              </w:rPr>
            </w:pPr>
            <w:r w:rsidRPr="00F618D1">
              <w:rPr>
                <w:rFonts w:ascii="Times New Roman" w:hAnsi="Times New Roman" w:cs="Times New Roman"/>
                <w:sz w:val="24"/>
                <w:szCs w:val="24"/>
              </w:rPr>
              <w:t>0746 755656</w:t>
            </w:r>
          </w:p>
        </w:tc>
        <w:tc>
          <w:tcPr>
            <w:tcW w:w="1208" w:type="dxa"/>
            <w:vAlign w:val="center"/>
          </w:tcPr>
          <w:p w14:paraId="72AF70E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650A6562" w14:textId="77777777" w:rsidTr="007706D3">
        <w:tc>
          <w:tcPr>
            <w:tcW w:w="675" w:type="dxa"/>
            <w:vAlign w:val="center"/>
          </w:tcPr>
          <w:p w14:paraId="3E0D371F"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lastRenderedPageBreak/>
              <w:t>7</w:t>
            </w:r>
          </w:p>
        </w:tc>
        <w:tc>
          <w:tcPr>
            <w:tcW w:w="2221" w:type="dxa"/>
            <w:vAlign w:val="center"/>
          </w:tcPr>
          <w:p w14:paraId="1C08821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Racoți Dumitru</w:t>
            </w:r>
          </w:p>
        </w:tc>
        <w:tc>
          <w:tcPr>
            <w:tcW w:w="1448" w:type="dxa"/>
            <w:vAlign w:val="center"/>
          </w:tcPr>
          <w:p w14:paraId="0D749B48" w14:textId="77777777" w:rsidR="00D150AE" w:rsidRPr="00D150AE" w:rsidRDefault="000E2523"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4D75DF9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Primăria Livezile</w:t>
            </w:r>
          </w:p>
        </w:tc>
        <w:tc>
          <w:tcPr>
            <w:tcW w:w="1440" w:type="dxa"/>
            <w:gridSpan w:val="2"/>
            <w:vAlign w:val="center"/>
          </w:tcPr>
          <w:p w14:paraId="3E0F73C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Livezile, nr. 625</w:t>
            </w:r>
          </w:p>
        </w:tc>
        <w:tc>
          <w:tcPr>
            <w:tcW w:w="1620" w:type="dxa"/>
            <w:vAlign w:val="center"/>
          </w:tcPr>
          <w:p w14:paraId="71DA786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0753 313853</w:t>
            </w:r>
          </w:p>
        </w:tc>
        <w:tc>
          <w:tcPr>
            <w:tcW w:w="1208" w:type="dxa"/>
            <w:vAlign w:val="center"/>
          </w:tcPr>
          <w:p w14:paraId="654A0E1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3B54C633" w14:textId="77777777" w:rsidTr="007706D3">
        <w:tc>
          <w:tcPr>
            <w:tcW w:w="675" w:type="dxa"/>
            <w:vAlign w:val="center"/>
          </w:tcPr>
          <w:p w14:paraId="5AE05E2E"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8</w:t>
            </w:r>
          </w:p>
        </w:tc>
        <w:tc>
          <w:tcPr>
            <w:tcW w:w="2221" w:type="dxa"/>
            <w:vAlign w:val="center"/>
          </w:tcPr>
          <w:p w14:paraId="6C89F50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Marian Mihai</w:t>
            </w:r>
          </w:p>
        </w:tc>
        <w:tc>
          <w:tcPr>
            <w:tcW w:w="1448" w:type="dxa"/>
            <w:vAlign w:val="center"/>
          </w:tcPr>
          <w:p w14:paraId="038A2A72" w14:textId="77777777" w:rsidR="00D150AE" w:rsidRPr="00D150AE" w:rsidRDefault="000E2523"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668B18A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SC Selgros SRL</w:t>
            </w:r>
          </w:p>
        </w:tc>
        <w:tc>
          <w:tcPr>
            <w:tcW w:w="1440" w:type="dxa"/>
            <w:gridSpan w:val="2"/>
            <w:vAlign w:val="center"/>
          </w:tcPr>
          <w:p w14:paraId="013E86B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Livezile, nr. 379 </w:t>
            </w:r>
          </w:p>
        </w:tc>
        <w:tc>
          <w:tcPr>
            <w:tcW w:w="1620" w:type="dxa"/>
            <w:vAlign w:val="center"/>
          </w:tcPr>
          <w:p w14:paraId="56C289C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0743 637318</w:t>
            </w:r>
          </w:p>
        </w:tc>
        <w:tc>
          <w:tcPr>
            <w:tcW w:w="1208" w:type="dxa"/>
            <w:vAlign w:val="center"/>
          </w:tcPr>
          <w:p w14:paraId="002C375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4F106475" w14:textId="77777777" w:rsidTr="00F618D1">
        <w:tc>
          <w:tcPr>
            <w:tcW w:w="675" w:type="dxa"/>
            <w:vAlign w:val="center"/>
          </w:tcPr>
          <w:p w14:paraId="3E445D15" w14:textId="77777777" w:rsidR="00D150AE" w:rsidRPr="00D150AE" w:rsidRDefault="00153986"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9</w:t>
            </w:r>
          </w:p>
        </w:tc>
        <w:tc>
          <w:tcPr>
            <w:tcW w:w="2221" w:type="dxa"/>
            <w:vAlign w:val="center"/>
          </w:tcPr>
          <w:p w14:paraId="5FB3CC9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Trișcă Marius </w:t>
            </w:r>
          </w:p>
        </w:tc>
        <w:tc>
          <w:tcPr>
            <w:tcW w:w="1448" w:type="dxa"/>
            <w:vAlign w:val="center"/>
          </w:tcPr>
          <w:p w14:paraId="0FBC8E28"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4FA64B14"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Primăria Livezile</w:t>
            </w:r>
          </w:p>
        </w:tc>
        <w:tc>
          <w:tcPr>
            <w:tcW w:w="1440" w:type="dxa"/>
            <w:gridSpan w:val="2"/>
            <w:vAlign w:val="center"/>
          </w:tcPr>
          <w:p w14:paraId="399B211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Livezile, nr. 376</w:t>
            </w:r>
          </w:p>
        </w:tc>
        <w:tc>
          <w:tcPr>
            <w:tcW w:w="1620" w:type="dxa"/>
            <w:vAlign w:val="center"/>
          </w:tcPr>
          <w:p w14:paraId="0F5185F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0787 880849</w:t>
            </w:r>
          </w:p>
        </w:tc>
        <w:tc>
          <w:tcPr>
            <w:tcW w:w="1208" w:type="dxa"/>
            <w:vAlign w:val="center"/>
          </w:tcPr>
          <w:p w14:paraId="458D0BF4"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F618D1" w:rsidRPr="00D150AE" w14:paraId="1F162838" w14:textId="77777777" w:rsidTr="00F618D1">
        <w:tc>
          <w:tcPr>
            <w:tcW w:w="675" w:type="dxa"/>
            <w:vAlign w:val="center"/>
          </w:tcPr>
          <w:p w14:paraId="42EACE05" w14:textId="77777777" w:rsidR="00F618D1" w:rsidRDefault="00F618D1"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10</w:t>
            </w:r>
          </w:p>
        </w:tc>
        <w:tc>
          <w:tcPr>
            <w:tcW w:w="2221" w:type="dxa"/>
            <w:vAlign w:val="center"/>
          </w:tcPr>
          <w:p w14:paraId="44EE76C6"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Măjer Valer</w:t>
            </w:r>
          </w:p>
        </w:tc>
        <w:tc>
          <w:tcPr>
            <w:tcW w:w="1448" w:type="dxa"/>
            <w:vAlign w:val="center"/>
          </w:tcPr>
          <w:p w14:paraId="0B4F656C" w14:textId="77777777" w:rsidR="00F618D1" w:rsidRDefault="00F618D1" w:rsidP="00D150A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Echipă specializată</w:t>
            </w:r>
          </w:p>
        </w:tc>
        <w:tc>
          <w:tcPr>
            <w:tcW w:w="1524" w:type="dxa"/>
            <w:gridSpan w:val="2"/>
            <w:vAlign w:val="center"/>
          </w:tcPr>
          <w:p w14:paraId="7FF28B64"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w:t>
            </w:r>
          </w:p>
        </w:tc>
        <w:tc>
          <w:tcPr>
            <w:tcW w:w="1440" w:type="dxa"/>
            <w:gridSpan w:val="2"/>
            <w:vAlign w:val="center"/>
          </w:tcPr>
          <w:p w14:paraId="16DA6D26"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Livezile, nr. 587 J</w:t>
            </w:r>
          </w:p>
        </w:tc>
        <w:tc>
          <w:tcPr>
            <w:tcW w:w="1620" w:type="dxa"/>
            <w:vAlign w:val="center"/>
          </w:tcPr>
          <w:p w14:paraId="5499FAFC"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r w:rsidRPr="00F618D1">
              <w:rPr>
                <w:rFonts w:ascii="Times New Roman" w:eastAsia="Times New Roman" w:hAnsi="Times New Roman" w:cs="Times New Roman"/>
                <w:bCs/>
                <w:sz w:val="24"/>
                <w:szCs w:val="24"/>
                <w:lang w:val="ro-RO"/>
              </w:rPr>
              <w:t>0756 284300</w:t>
            </w:r>
          </w:p>
        </w:tc>
        <w:tc>
          <w:tcPr>
            <w:tcW w:w="1208" w:type="dxa"/>
            <w:vAlign w:val="center"/>
          </w:tcPr>
          <w:p w14:paraId="323E6785"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7563F24C" w14:textId="77777777" w:rsidTr="00F618D1">
        <w:tc>
          <w:tcPr>
            <w:tcW w:w="675" w:type="dxa"/>
            <w:vAlign w:val="center"/>
          </w:tcPr>
          <w:p w14:paraId="3011AA16" w14:textId="77777777" w:rsidR="00D150AE" w:rsidRPr="00D150AE" w:rsidRDefault="00F618D1"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11</w:t>
            </w:r>
          </w:p>
        </w:tc>
        <w:tc>
          <w:tcPr>
            <w:tcW w:w="2221" w:type="dxa"/>
            <w:vAlign w:val="center"/>
          </w:tcPr>
          <w:p w14:paraId="30B6DB3F" w14:textId="77777777" w:rsidR="00D150AE" w:rsidRPr="00D150AE"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Pomană Florin</w:t>
            </w:r>
          </w:p>
        </w:tc>
        <w:tc>
          <w:tcPr>
            <w:tcW w:w="1448" w:type="dxa"/>
            <w:vAlign w:val="center"/>
          </w:tcPr>
          <w:p w14:paraId="7205BDC6"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Specialist prevenire</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614E567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155888C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Livezile, nr. 230 A</w:t>
            </w:r>
          </w:p>
        </w:tc>
        <w:tc>
          <w:tcPr>
            <w:tcW w:w="1620" w:type="dxa"/>
            <w:vAlign w:val="center"/>
          </w:tcPr>
          <w:p w14:paraId="0083D07A" w14:textId="77777777" w:rsidR="00D150AE" w:rsidRPr="00D150AE" w:rsidRDefault="00F618D1" w:rsidP="00D150AE">
            <w:pPr>
              <w:spacing w:after="0" w:line="240" w:lineRule="auto"/>
              <w:jc w:val="center"/>
              <w:rPr>
                <w:rFonts w:ascii="Times New Roman" w:eastAsia="Times New Roman" w:hAnsi="Times New Roman" w:cs="Times New Roman"/>
                <w:bCs/>
                <w:sz w:val="24"/>
                <w:szCs w:val="24"/>
                <w:lang w:val="ro-RO"/>
              </w:rPr>
            </w:pPr>
            <w:r w:rsidRPr="00F618D1">
              <w:rPr>
                <w:rFonts w:ascii="Times New Roman" w:eastAsia="Times New Roman" w:hAnsi="Times New Roman" w:cs="Times New Roman"/>
                <w:bCs/>
                <w:sz w:val="24"/>
                <w:szCs w:val="24"/>
                <w:lang w:val="ro-RO"/>
              </w:rPr>
              <w:t>0746 690768</w:t>
            </w:r>
          </w:p>
        </w:tc>
        <w:tc>
          <w:tcPr>
            <w:tcW w:w="1208" w:type="dxa"/>
            <w:vAlign w:val="center"/>
          </w:tcPr>
          <w:p w14:paraId="5BE182C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F618D1" w:rsidRPr="00D150AE" w14:paraId="4084B7C8" w14:textId="77777777" w:rsidTr="00F618D1">
        <w:tc>
          <w:tcPr>
            <w:tcW w:w="675" w:type="dxa"/>
            <w:vAlign w:val="center"/>
          </w:tcPr>
          <w:p w14:paraId="165354A2" w14:textId="77777777" w:rsidR="00F618D1" w:rsidRDefault="00F618D1"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12</w:t>
            </w:r>
          </w:p>
        </w:tc>
        <w:tc>
          <w:tcPr>
            <w:tcW w:w="2221" w:type="dxa"/>
            <w:vAlign w:val="center"/>
          </w:tcPr>
          <w:p w14:paraId="15E28A9E" w14:textId="77777777" w:rsidR="00F618D1"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Răuță Mircea</w:t>
            </w:r>
          </w:p>
        </w:tc>
        <w:tc>
          <w:tcPr>
            <w:tcW w:w="1448" w:type="dxa"/>
            <w:vAlign w:val="center"/>
          </w:tcPr>
          <w:p w14:paraId="2EEC98FB" w14:textId="77777777" w:rsidR="00F618D1"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Servant</w:t>
            </w:r>
          </w:p>
        </w:tc>
        <w:tc>
          <w:tcPr>
            <w:tcW w:w="1524" w:type="dxa"/>
            <w:gridSpan w:val="2"/>
            <w:vAlign w:val="center"/>
          </w:tcPr>
          <w:p w14:paraId="45B596E5"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SC Aquabis SA</w:t>
            </w:r>
          </w:p>
        </w:tc>
        <w:tc>
          <w:tcPr>
            <w:tcW w:w="1440" w:type="dxa"/>
            <w:gridSpan w:val="2"/>
            <w:vAlign w:val="center"/>
          </w:tcPr>
          <w:p w14:paraId="626AB47E"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r w:rsidRPr="00F618D1">
              <w:rPr>
                <w:rFonts w:ascii="Times New Roman" w:eastAsia="Times New Roman" w:hAnsi="Times New Roman" w:cs="Times New Roman"/>
                <w:bCs/>
                <w:sz w:val="24"/>
                <w:szCs w:val="24"/>
                <w:lang w:val="ro-RO"/>
              </w:rPr>
              <w:t>Livezile, nr. 339 A</w:t>
            </w:r>
          </w:p>
        </w:tc>
        <w:tc>
          <w:tcPr>
            <w:tcW w:w="1620" w:type="dxa"/>
            <w:vAlign w:val="center"/>
          </w:tcPr>
          <w:p w14:paraId="329B35CB" w14:textId="77777777" w:rsidR="00F618D1" w:rsidRPr="00F618D1" w:rsidRDefault="00F618D1" w:rsidP="00D150AE">
            <w:pPr>
              <w:spacing w:after="0" w:line="240" w:lineRule="auto"/>
              <w:jc w:val="center"/>
              <w:rPr>
                <w:rFonts w:ascii="Times New Roman" w:eastAsia="Times New Roman" w:hAnsi="Times New Roman" w:cs="Times New Roman"/>
                <w:bCs/>
                <w:sz w:val="24"/>
                <w:szCs w:val="24"/>
                <w:lang w:val="ro-RO"/>
              </w:rPr>
            </w:pPr>
            <w:r w:rsidRPr="00F618D1">
              <w:rPr>
                <w:rFonts w:ascii="Times New Roman" w:eastAsia="Times New Roman" w:hAnsi="Times New Roman" w:cs="Times New Roman"/>
                <w:bCs/>
                <w:sz w:val="24"/>
                <w:szCs w:val="24"/>
                <w:lang w:val="ro-RO"/>
              </w:rPr>
              <w:t>0730 648025</w:t>
            </w:r>
          </w:p>
        </w:tc>
        <w:tc>
          <w:tcPr>
            <w:tcW w:w="1208" w:type="dxa"/>
            <w:vAlign w:val="center"/>
          </w:tcPr>
          <w:p w14:paraId="076B756E"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p>
        </w:tc>
      </w:tr>
      <w:tr w:rsidR="00F618D1" w:rsidRPr="00D150AE" w14:paraId="1AAAB592" w14:textId="77777777" w:rsidTr="00F618D1">
        <w:tc>
          <w:tcPr>
            <w:tcW w:w="675" w:type="dxa"/>
            <w:vAlign w:val="center"/>
          </w:tcPr>
          <w:p w14:paraId="3E8B3DB0" w14:textId="77777777" w:rsidR="00F618D1" w:rsidRDefault="00F618D1"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13</w:t>
            </w:r>
          </w:p>
        </w:tc>
        <w:tc>
          <w:tcPr>
            <w:tcW w:w="2221" w:type="dxa"/>
            <w:vAlign w:val="center"/>
          </w:tcPr>
          <w:p w14:paraId="7ECA4E18" w14:textId="77777777" w:rsidR="00F618D1" w:rsidRDefault="00F618D1" w:rsidP="00D150AE">
            <w:pPr>
              <w:spacing w:after="0" w:line="240" w:lineRule="auto"/>
              <w:jc w:val="center"/>
              <w:rPr>
                <w:rFonts w:ascii="Times New Roman" w:eastAsia="Times New Roman" w:hAnsi="Times New Roman" w:cs="Times New Roman"/>
                <w:bCs/>
                <w:sz w:val="24"/>
                <w:szCs w:val="24"/>
                <w:lang w:val="ro-RO"/>
              </w:rPr>
            </w:pPr>
            <w:r w:rsidRPr="00F618D1">
              <w:rPr>
                <w:rFonts w:ascii="Times New Roman" w:eastAsia="Times New Roman" w:hAnsi="Times New Roman" w:cs="Times New Roman"/>
                <w:bCs/>
                <w:sz w:val="24"/>
                <w:szCs w:val="24"/>
                <w:lang w:val="ro-RO"/>
              </w:rPr>
              <w:t>Capra Vasile Radu</w:t>
            </w:r>
          </w:p>
        </w:tc>
        <w:tc>
          <w:tcPr>
            <w:tcW w:w="1448" w:type="dxa"/>
            <w:vAlign w:val="center"/>
          </w:tcPr>
          <w:p w14:paraId="3222E1A9" w14:textId="77777777" w:rsidR="00F618D1" w:rsidRDefault="00F618D1"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Servant</w:t>
            </w:r>
          </w:p>
        </w:tc>
        <w:tc>
          <w:tcPr>
            <w:tcW w:w="1524" w:type="dxa"/>
            <w:gridSpan w:val="2"/>
            <w:vAlign w:val="center"/>
          </w:tcPr>
          <w:p w14:paraId="7F37DC71" w14:textId="77777777" w:rsidR="00F618D1" w:rsidRDefault="00F618D1"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Primăria Livezile</w:t>
            </w:r>
          </w:p>
        </w:tc>
        <w:tc>
          <w:tcPr>
            <w:tcW w:w="1440" w:type="dxa"/>
            <w:gridSpan w:val="2"/>
            <w:vAlign w:val="center"/>
          </w:tcPr>
          <w:p w14:paraId="1D10E944" w14:textId="77777777" w:rsidR="00F618D1" w:rsidRPr="00F618D1" w:rsidRDefault="00F618D1" w:rsidP="00D150AE">
            <w:pPr>
              <w:spacing w:after="0" w:line="240" w:lineRule="auto"/>
              <w:jc w:val="center"/>
              <w:rPr>
                <w:rFonts w:ascii="Times New Roman" w:eastAsia="Times New Roman" w:hAnsi="Times New Roman" w:cs="Times New Roman"/>
                <w:bCs/>
                <w:sz w:val="24"/>
                <w:szCs w:val="24"/>
                <w:lang w:val="ro-RO"/>
              </w:rPr>
            </w:pPr>
            <w:r w:rsidRPr="00F618D1">
              <w:rPr>
                <w:rFonts w:ascii="Times New Roman" w:eastAsia="Times New Roman" w:hAnsi="Times New Roman" w:cs="Times New Roman"/>
                <w:bCs/>
                <w:sz w:val="24"/>
                <w:szCs w:val="24"/>
                <w:lang w:val="ro-RO"/>
              </w:rPr>
              <w:t>Dumbrava, nr. 74</w:t>
            </w:r>
          </w:p>
        </w:tc>
        <w:tc>
          <w:tcPr>
            <w:tcW w:w="1620" w:type="dxa"/>
            <w:vAlign w:val="center"/>
          </w:tcPr>
          <w:p w14:paraId="2CD1A641" w14:textId="77777777" w:rsidR="00F618D1" w:rsidRPr="00F618D1" w:rsidRDefault="00F618D1" w:rsidP="00D150AE">
            <w:pPr>
              <w:spacing w:after="0" w:line="240" w:lineRule="auto"/>
              <w:jc w:val="center"/>
              <w:rPr>
                <w:rFonts w:ascii="Times New Roman" w:eastAsia="Times New Roman" w:hAnsi="Times New Roman" w:cs="Times New Roman"/>
                <w:bCs/>
                <w:sz w:val="24"/>
                <w:szCs w:val="24"/>
                <w:lang w:val="ro-RO"/>
              </w:rPr>
            </w:pPr>
            <w:r w:rsidRPr="00F618D1">
              <w:rPr>
                <w:rFonts w:ascii="Times New Roman" w:eastAsia="Times New Roman" w:hAnsi="Times New Roman" w:cs="Times New Roman"/>
                <w:bCs/>
                <w:sz w:val="24"/>
                <w:szCs w:val="24"/>
                <w:lang w:val="ro-RO"/>
              </w:rPr>
              <w:t>0752 692893</w:t>
            </w:r>
          </w:p>
        </w:tc>
        <w:tc>
          <w:tcPr>
            <w:tcW w:w="1208" w:type="dxa"/>
            <w:vAlign w:val="center"/>
          </w:tcPr>
          <w:p w14:paraId="01E3C935" w14:textId="77777777" w:rsidR="00F618D1" w:rsidRPr="00D150AE" w:rsidRDefault="00F618D1" w:rsidP="00D150AE">
            <w:pPr>
              <w:spacing w:after="0" w:line="240" w:lineRule="auto"/>
              <w:jc w:val="center"/>
              <w:rPr>
                <w:rFonts w:ascii="Times New Roman" w:eastAsia="Times New Roman" w:hAnsi="Times New Roman" w:cs="Times New Roman"/>
                <w:bCs/>
                <w:sz w:val="24"/>
                <w:szCs w:val="24"/>
                <w:lang w:val="ro-RO"/>
              </w:rPr>
            </w:pPr>
          </w:p>
        </w:tc>
      </w:tr>
    </w:tbl>
    <w:p w14:paraId="2204682D" w14:textId="77777777" w:rsidR="00D150AE" w:rsidRPr="00D150AE" w:rsidRDefault="00D150AE" w:rsidP="00D150AE">
      <w:pPr>
        <w:spacing w:after="0" w:line="240" w:lineRule="auto"/>
        <w:rPr>
          <w:rFonts w:ascii="Times New Roman" w:eastAsia="Times New Roman" w:hAnsi="Times New Roman" w:cs="Times New Roman"/>
          <w:b/>
          <w:sz w:val="28"/>
          <w:szCs w:val="28"/>
          <w:lang w:val="ro-RO"/>
        </w:rPr>
      </w:pPr>
    </w:p>
    <w:p w14:paraId="1E1D516E" w14:textId="77777777" w:rsidR="00D150AE" w:rsidRPr="00D150AE" w:rsidRDefault="00D150AE" w:rsidP="00D150AE">
      <w:pPr>
        <w:spacing w:after="0" w:line="240" w:lineRule="auto"/>
        <w:rPr>
          <w:rFonts w:ascii="Times New Roman" w:eastAsia="Times New Roman" w:hAnsi="Times New Roman" w:cs="Times New Roman"/>
          <w:sz w:val="20"/>
          <w:szCs w:val="20"/>
          <w:lang w:val="ro-RO"/>
        </w:rPr>
      </w:pPr>
    </w:p>
    <w:p w14:paraId="65C99C96" w14:textId="77777777" w:rsidR="00D150AE" w:rsidRPr="00D150AE" w:rsidRDefault="00D150AE" w:rsidP="00D150AE">
      <w:pPr>
        <w:shd w:val="clear" w:color="auto" w:fill="FFFFFF"/>
        <w:spacing w:after="0" w:line="240" w:lineRule="auto"/>
        <w:rPr>
          <w:rFonts w:ascii="Times New Roman" w:eastAsia="Times New Roman" w:hAnsi="Times New Roman" w:cs="Times New Roman"/>
          <w:sz w:val="24"/>
          <w:szCs w:val="24"/>
          <w:lang w:val="ro-RO"/>
        </w:rPr>
      </w:pPr>
    </w:p>
    <w:p w14:paraId="0289061B" w14:textId="77777777" w:rsidR="00D150AE" w:rsidRPr="00D150AE" w:rsidRDefault="00D150AE" w:rsidP="00D150AE">
      <w:pPr>
        <w:spacing w:after="0" w:line="240" w:lineRule="auto"/>
        <w:jc w:val="center"/>
        <w:rPr>
          <w:rFonts w:ascii="Times New Roman" w:eastAsia="Times New Roman" w:hAnsi="Times New Roman" w:cs="Times New Roman"/>
          <w:b/>
          <w:sz w:val="28"/>
          <w:szCs w:val="28"/>
          <w:lang w:val="ro-RO"/>
        </w:rPr>
      </w:pPr>
      <w:r w:rsidRPr="00D150AE">
        <w:rPr>
          <w:rFonts w:ascii="Times New Roman" w:eastAsia="Times New Roman" w:hAnsi="Times New Roman" w:cs="Times New Roman"/>
          <w:b/>
          <w:sz w:val="28"/>
          <w:szCs w:val="28"/>
          <w:lang w:val="ro-RO"/>
        </w:rPr>
        <w:t>Formația Dorolea</w:t>
      </w:r>
    </w:p>
    <w:p w14:paraId="5DBBE497" w14:textId="77777777" w:rsidR="00D150AE" w:rsidRPr="00D150AE" w:rsidRDefault="00D150AE" w:rsidP="00D150AE">
      <w:pPr>
        <w:spacing w:after="0" w:line="240" w:lineRule="auto"/>
        <w:rPr>
          <w:rFonts w:ascii="Times New Roman" w:eastAsia="Times New Roman" w:hAnsi="Times New Roman" w:cs="Times New Roman"/>
          <w:b/>
          <w:sz w:val="24"/>
          <w:szCs w:val="24"/>
          <w:lang w:val="ro-RO"/>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21"/>
        <w:gridCol w:w="1448"/>
        <w:gridCol w:w="1448"/>
        <w:gridCol w:w="76"/>
        <w:gridCol w:w="1372"/>
        <w:gridCol w:w="68"/>
        <w:gridCol w:w="1530"/>
        <w:gridCol w:w="1298"/>
      </w:tblGrid>
      <w:tr w:rsidR="00D150AE" w:rsidRPr="00D150AE" w14:paraId="2F17687F" w14:textId="77777777" w:rsidTr="007706D3">
        <w:tc>
          <w:tcPr>
            <w:tcW w:w="675" w:type="dxa"/>
            <w:vAlign w:val="center"/>
          </w:tcPr>
          <w:p w14:paraId="0C3D6A33"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Nr.</w:t>
            </w:r>
          </w:p>
          <w:p w14:paraId="2B1FDBE1"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crt.</w:t>
            </w:r>
          </w:p>
        </w:tc>
        <w:tc>
          <w:tcPr>
            <w:tcW w:w="2221" w:type="dxa"/>
            <w:vAlign w:val="center"/>
          </w:tcPr>
          <w:p w14:paraId="004306CE"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Numele şi prenumele</w:t>
            </w:r>
          </w:p>
        </w:tc>
        <w:tc>
          <w:tcPr>
            <w:tcW w:w="1448" w:type="dxa"/>
            <w:vAlign w:val="center"/>
          </w:tcPr>
          <w:p w14:paraId="2668CBED"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Funcţia</w:t>
            </w:r>
          </w:p>
        </w:tc>
        <w:tc>
          <w:tcPr>
            <w:tcW w:w="1448" w:type="dxa"/>
            <w:vAlign w:val="center"/>
          </w:tcPr>
          <w:p w14:paraId="1D641AB1"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Locul de muncă</w:t>
            </w:r>
          </w:p>
        </w:tc>
        <w:tc>
          <w:tcPr>
            <w:tcW w:w="1448" w:type="dxa"/>
            <w:gridSpan w:val="2"/>
            <w:vAlign w:val="center"/>
          </w:tcPr>
          <w:p w14:paraId="2460C721"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Adresa</w:t>
            </w:r>
          </w:p>
        </w:tc>
        <w:tc>
          <w:tcPr>
            <w:tcW w:w="1598" w:type="dxa"/>
            <w:gridSpan w:val="2"/>
            <w:vAlign w:val="center"/>
          </w:tcPr>
          <w:p w14:paraId="2FC3F3C3"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Telefon acasă</w:t>
            </w:r>
          </w:p>
        </w:tc>
        <w:tc>
          <w:tcPr>
            <w:tcW w:w="1298" w:type="dxa"/>
            <w:vAlign w:val="center"/>
          </w:tcPr>
          <w:p w14:paraId="0B6B5137"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Telefon serviciu</w:t>
            </w:r>
          </w:p>
        </w:tc>
      </w:tr>
      <w:tr w:rsidR="00D150AE" w:rsidRPr="00D150AE" w14:paraId="0B108517" w14:textId="77777777" w:rsidTr="007706D3">
        <w:tc>
          <w:tcPr>
            <w:tcW w:w="10136" w:type="dxa"/>
            <w:gridSpan w:val="9"/>
            <w:vAlign w:val="center"/>
          </w:tcPr>
          <w:p w14:paraId="3010AED9" w14:textId="77777777" w:rsidR="00D150AE" w:rsidRPr="00D150AE" w:rsidRDefault="00D150AE" w:rsidP="00D150AE">
            <w:pPr>
              <w:spacing w:after="0" w:line="240" w:lineRule="auto"/>
              <w:jc w:val="center"/>
              <w:rPr>
                <w:rFonts w:ascii="Times New Roman" w:eastAsia="Times New Roman" w:hAnsi="Times New Roman" w:cs="Times New Roman"/>
                <w:b/>
                <w:bCs/>
                <w:sz w:val="28"/>
                <w:szCs w:val="28"/>
              </w:rPr>
            </w:pPr>
            <w:r w:rsidRPr="00D150AE">
              <w:rPr>
                <w:rFonts w:ascii="Times New Roman" w:eastAsia="Times New Roman" w:hAnsi="Times New Roman" w:cs="Times New Roman"/>
                <w:b/>
                <w:bCs/>
                <w:sz w:val="28"/>
                <w:szCs w:val="28"/>
              </w:rPr>
              <w:t>ECHIP</w:t>
            </w:r>
            <w:r w:rsidRPr="00D150AE">
              <w:rPr>
                <w:rFonts w:ascii="Times New Roman" w:eastAsia="Times New Roman" w:hAnsi="Times New Roman" w:cs="Times New Roman"/>
                <w:b/>
                <w:bCs/>
                <w:sz w:val="28"/>
                <w:szCs w:val="28"/>
                <w:lang w:val="ro-RO"/>
              </w:rPr>
              <w:t>Ă</w:t>
            </w:r>
            <w:r w:rsidRPr="00D150AE">
              <w:rPr>
                <w:rFonts w:ascii="Times New Roman" w:eastAsia="Times New Roman" w:hAnsi="Times New Roman" w:cs="Times New Roman"/>
                <w:b/>
                <w:bCs/>
                <w:sz w:val="28"/>
                <w:szCs w:val="28"/>
              </w:rPr>
              <w:t xml:space="preserve"> INTERVENŢIE P.S.I.</w:t>
            </w:r>
          </w:p>
        </w:tc>
      </w:tr>
      <w:tr w:rsidR="00D150AE" w:rsidRPr="00D150AE" w14:paraId="0ACD68BF" w14:textId="77777777" w:rsidTr="007706D3">
        <w:tc>
          <w:tcPr>
            <w:tcW w:w="675" w:type="dxa"/>
            <w:vAlign w:val="center"/>
          </w:tcPr>
          <w:p w14:paraId="13CE770F"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1</w:t>
            </w:r>
          </w:p>
        </w:tc>
        <w:tc>
          <w:tcPr>
            <w:tcW w:w="2221" w:type="dxa"/>
            <w:vAlign w:val="center"/>
          </w:tcPr>
          <w:p w14:paraId="72BA3AA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Vlad Florin</w:t>
            </w:r>
          </w:p>
        </w:tc>
        <w:tc>
          <w:tcPr>
            <w:tcW w:w="1448" w:type="dxa"/>
            <w:vAlign w:val="center"/>
          </w:tcPr>
          <w:p w14:paraId="6D6958C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Șef formație</w:t>
            </w:r>
            <w:r w:rsidR="001C4A21">
              <w:rPr>
                <w:rFonts w:ascii="Times New Roman" w:eastAsia="Times New Roman" w:hAnsi="Times New Roman" w:cs="Times New Roman"/>
                <w:bCs/>
                <w:sz w:val="24"/>
                <w:szCs w:val="24"/>
                <w:lang w:val="ro-RO"/>
              </w:rPr>
              <w:t xml:space="preserve"> intervenție</w:t>
            </w:r>
          </w:p>
        </w:tc>
        <w:tc>
          <w:tcPr>
            <w:tcW w:w="1524" w:type="dxa"/>
            <w:gridSpan w:val="2"/>
            <w:vAlign w:val="center"/>
          </w:tcPr>
          <w:p w14:paraId="7D7FE65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Primăria Livezile</w:t>
            </w:r>
          </w:p>
        </w:tc>
        <w:tc>
          <w:tcPr>
            <w:tcW w:w="1440" w:type="dxa"/>
            <w:gridSpan w:val="2"/>
            <w:vAlign w:val="center"/>
          </w:tcPr>
          <w:p w14:paraId="2EB58BC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Dorolea, nr. 177</w:t>
            </w:r>
          </w:p>
        </w:tc>
        <w:tc>
          <w:tcPr>
            <w:tcW w:w="1530" w:type="dxa"/>
            <w:vAlign w:val="center"/>
          </w:tcPr>
          <w:p w14:paraId="05C00CD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0748 951251</w:t>
            </w:r>
          </w:p>
        </w:tc>
        <w:tc>
          <w:tcPr>
            <w:tcW w:w="1298" w:type="dxa"/>
            <w:vAlign w:val="center"/>
          </w:tcPr>
          <w:p w14:paraId="33BA3D4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6CFEC7BB" w14:textId="77777777" w:rsidTr="007706D3">
        <w:tc>
          <w:tcPr>
            <w:tcW w:w="675" w:type="dxa"/>
            <w:vAlign w:val="center"/>
          </w:tcPr>
          <w:p w14:paraId="0538115A"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2</w:t>
            </w:r>
          </w:p>
        </w:tc>
        <w:tc>
          <w:tcPr>
            <w:tcW w:w="2221" w:type="dxa"/>
            <w:vAlign w:val="center"/>
          </w:tcPr>
          <w:p w14:paraId="52FE526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Pinti Marius</w:t>
            </w:r>
          </w:p>
        </w:tc>
        <w:tc>
          <w:tcPr>
            <w:tcW w:w="1448" w:type="dxa"/>
            <w:vAlign w:val="center"/>
          </w:tcPr>
          <w:p w14:paraId="01AB454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Șef grupă</w:t>
            </w:r>
            <w:r w:rsidR="00153986">
              <w:rPr>
                <w:rFonts w:ascii="Times New Roman" w:eastAsia="Times New Roman" w:hAnsi="Times New Roman" w:cs="Times New Roman"/>
                <w:bCs/>
                <w:sz w:val="24"/>
                <w:szCs w:val="24"/>
                <w:lang w:val="ro-RO"/>
              </w:rPr>
              <w:t xml:space="preserve"> intervenție</w:t>
            </w:r>
          </w:p>
        </w:tc>
        <w:tc>
          <w:tcPr>
            <w:tcW w:w="1524" w:type="dxa"/>
            <w:gridSpan w:val="2"/>
            <w:vAlign w:val="center"/>
          </w:tcPr>
          <w:p w14:paraId="228DA02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SC Leoni Wyring System</w:t>
            </w:r>
          </w:p>
        </w:tc>
        <w:tc>
          <w:tcPr>
            <w:tcW w:w="1440" w:type="dxa"/>
            <w:gridSpan w:val="2"/>
            <w:vAlign w:val="center"/>
          </w:tcPr>
          <w:p w14:paraId="2E465044" w14:textId="77777777" w:rsidR="00D150AE" w:rsidRPr="00D150AE" w:rsidRDefault="00BF3EA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Dorolea, nr. 11 D</w:t>
            </w:r>
          </w:p>
        </w:tc>
        <w:tc>
          <w:tcPr>
            <w:tcW w:w="1530" w:type="dxa"/>
            <w:vAlign w:val="center"/>
          </w:tcPr>
          <w:p w14:paraId="5A82057C"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0746 211598</w:t>
            </w:r>
          </w:p>
        </w:tc>
        <w:tc>
          <w:tcPr>
            <w:tcW w:w="1298" w:type="dxa"/>
            <w:vAlign w:val="center"/>
          </w:tcPr>
          <w:p w14:paraId="49195C8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0E722C6E" w14:textId="77777777" w:rsidTr="007706D3">
        <w:tc>
          <w:tcPr>
            <w:tcW w:w="675" w:type="dxa"/>
            <w:vAlign w:val="center"/>
          </w:tcPr>
          <w:p w14:paraId="05414F57"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3</w:t>
            </w:r>
          </w:p>
        </w:tc>
        <w:tc>
          <w:tcPr>
            <w:tcW w:w="2221" w:type="dxa"/>
            <w:vAlign w:val="center"/>
          </w:tcPr>
          <w:p w14:paraId="358D8091" w14:textId="77777777" w:rsidR="00D150AE" w:rsidRPr="00D150AE" w:rsidRDefault="00BF3EA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Vlad Florin Ovidiu</w:t>
            </w:r>
          </w:p>
        </w:tc>
        <w:tc>
          <w:tcPr>
            <w:tcW w:w="1448" w:type="dxa"/>
            <w:vAlign w:val="center"/>
          </w:tcPr>
          <w:p w14:paraId="108A0ADA"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Servant </w:t>
            </w:r>
          </w:p>
        </w:tc>
        <w:tc>
          <w:tcPr>
            <w:tcW w:w="1524" w:type="dxa"/>
            <w:gridSpan w:val="2"/>
            <w:vAlign w:val="center"/>
          </w:tcPr>
          <w:p w14:paraId="1ACF0E5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Primăria Livezile</w:t>
            </w:r>
          </w:p>
        </w:tc>
        <w:tc>
          <w:tcPr>
            <w:tcW w:w="1440" w:type="dxa"/>
            <w:gridSpan w:val="2"/>
            <w:vAlign w:val="center"/>
          </w:tcPr>
          <w:p w14:paraId="1464C09F" w14:textId="77777777" w:rsidR="00D150AE" w:rsidRPr="00D150AE" w:rsidRDefault="00BF3EA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Dorolea, nr. 177</w:t>
            </w:r>
            <w:r w:rsidR="00D150AE" w:rsidRPr="00D150AE">
              <w:rPr>
                <w:rFonts w:ascii="Times New Roman" w:eastAsia="Times New Roman" w:hAnsi="Times New Roman" w:cs="Times New Roman"/>
                <w:bCs/>
                <w:sz w:val="24"/>
                <w:szCs w:val="24"/>
                <w:lang w:val="ro-RO"/>
              </w:rPr>
              <w:t xml:space="preserve"> </w:t>
            </w:r>
          </w:p>
        </w:tc>
        <w:tc>
          <w:tcPr>
            <w:tcW w:w="1530" w:type="dxa"/>
            <w:vAlign w:val="center"/>
          </w:tcPr>
          <w:p w14:paraId="783E580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c>
          <w:tcPr>
            <w:tcW w:w="1298" w:type="dxa"/>
            <w:vAlign w:val="center"/>
          </w:tcPr>
          <w:p w14:paraId="0AC3A3D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30AD16D4" w14:textId="77777777" w:rsidTr="007706D3">
        <w:tc>
          <w:tcPr>
            <w:tcW w:w="675" w:type="dxa"/>
            <w:vAlign w:val="center"/>
          </w:tcPr>
          <w:p w14:paraId="4D1F34F4"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4</w:t>
            </w:r>
          </w:p>
        </w:tc>
        <w:tc>
          <w:tcPr>
            <w:tcW w:w="2221" w:type="dxa"/>
            <w:vAlign w:val="center"/>
          </w:tcPr>
          <w:p w14:paraId="413F48E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Mare Sergiu</w:t>
            </w:r>
          </w:p>
        </w:tc>
        <w:tc>
          <w:tcPr>
            <w:tcW w:w="1448" w:type="dxa"/>
            <w:vAlign w:val="center"/>
          </w:tcPr>
          <w:p w14:paraId="33DDDFED"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61E45E8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SC Varodimex SRL</w:t>
            </w:r>
          </w:p>
        </w:tc>
        <w:tc>
          <w:tcPr>
            <w:tcW w:w="1440" w:type="dxa"/>
            <w:gridSpan w:val="2"/>
            <w:vAlign w:val="center"/>
          </w:tcPr>
          <w:p w14:paraId="110BAD0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Dorolea, nr. 173</w:t>
            </w:r>
          </w:p>
        </w:tc>
        <w:tc>
          <w:tcPr>
            <w:tcW w:w="1530" w:type="dxa"/>
            <w:vAlign w:val="center"/>
          </w:tcPr>
          <w:p w14:paraId="07F89CD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0740 478349</w:t>
            </w:r>
          </w:p>
        </w:tc>
        <w:tc>
          <w:tcPr>
            <w:tcW w:w="1298" w:type="dxa"/>
            <w:vAlign w:val="center"/>
          </w:tcPr>
          <w:p w14:paraId="67A499CC"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577CC51F" w14:textId="77777777" w:rsidTr="007706D3">
        <w:tc>
          <w:tcPr>
            <w:tcW w:w="675" w:type="dxa"/>
            <w:vAlign w:val="center"/>
          </w:tcPr>
          <w:p w14:paraId="7B51962F"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5</w:t>
            </w:r>
          </w:p>
        </w:tc>
        <w:tc>
          <w:tcPr>
            <w:tcW w:w="2221" w:type="dxa"/>
            <w:vAlign w:val="center"/>
          </w:tcPr>
          <w:p w14:paraId="03FB7AB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Harosa Filon</w:t>
            </w:r>
          </w:p>
        </w:tc>
        <w:tc>
          <w:tcPr>
            <w:tcW w:w="1448" w:type="dxa"/>
            <w:vAlign w:val="center"/>
          </w:tcPr>
          <w:p w14:paraId="61A093A1"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p>
        </w:tc>
        <w:tc>
          <w:tcPr>
            <w:tcW w:w="1524" w:type="dxa"/>
            <w:gridSpan w:val="2"/>
            <w:vAlign w:val="center"/>
          </w:tcPr>
          <w:p w14:paraId="684C61B3"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554D048A" w14:textId="77777777" w:rsidR="00D150AE" w:rsidRPr="00D150AE" w:rsidRDefault="00BF3EA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Dorolea, nr. 58</w:t>
            </w:r>
          </w:p>
        </w:tc>
        <w:tc>
          <w:tcPr>
            <w:tcW w:w="1530" w:type="dxa"/>
            <w:vAlign w:val="center"/>
          </w:tcPr>
          <w:p w14:paraId="06B40D4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0741 565350</w:t>
            </w:r>
          </w:p>
        </w:tc>
        <w:tc>
          <w:tcPr>
            <w:tcW w:w="1298" w:type="dxa"/>
            <w:vAlign w:val="center"/>
          </w:tcPr>
          <w:p w14:paraId="446E534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5D16B946" w14:textId="77777777" w:rsidTr="007706D3">
        <w:tc>
          <w:tcPr>
            <w:tcW w:w="675" w:type="dxa"/>
            <w:vAlign w:val="center"/>
          </w:tcPr>
          <w:p w14:paraId="68A30E4D"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6</w:t>
            </w:r>
          </w:p>
        </w:tc>
        <w:tc>
          <w:tcPr>
            <w:tcW w:w="2221" w:type="dxa"/>
            <w:vAlign w:val="center"/>
          </w:tcPr>
          <w:p w14:paraId="52688A38" w14:textId="77777777" w:rsidR="00D150AE" w:rsidRPr="00D150AE" w:rsidRDefault="00B23299"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Vlad Ionel Dan</w:t>
            </w:r>
          </w:p>
        </w:tc>
        <w:tc>
          <w:tcPr>
            <w:tcW w:w="1448" w:type="dxa"/>
            <w:vAlign w:val="center"/>
          </w:tcPr>
          <w:p w14:paraId="0F8B75EA"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7437573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0A1AB912" w14:textId="77777777" w:rsidR="00D150AE" w:rsidRPr="00D150AE" w:rsidRDefault="00B23299"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Dorolea, nr. 226</w:t>
            </w:r>
          </w:p>
        </w:tc>
        <w:tc>
          <w:tcPr>
            <w:tcW w:w="1530" w:type="dxa"/>
            <w:vAlign w:val="center"/>
          </w:tcPr>
          <w:p w14:paraId="3E3AAF65" w14:textId="77777777" w:rsidR="00D150AE" w:rsidRPr="00D150AE" w:rsidRDefault="00B23299" w:rsidP="00D150AE">
            <w:pPr>
              <w:spacing w:after="0" w:line="240" w:lineRule="auto"/>
              <w:jc w:val="center"/>
              <w:rPr>
                <w:rFonts w:ascii="Times New Roman" w:eastAsia="Times New Roman" w:hAnsi="Times New Roman" w:cs="Times New Roman"/>
                <w:bCs/>
                <w:sz w:val="24"/>
                <w:szCs w:val="24"/>
                <w:lang w:val="ro-RO"/>
              </w:rPr>
            </w:pPr>
            <w:r w:rsidRPr="00B23299">
              <w:rPr>
                <w:rFonts w:ascii="Times New Roman" w:eastAsia="Times New Roman" w:hAnsi="Times New Roman" w:cs="Times New Roman"/>
                <w:bCs/>
                <w:sz w:val="24"/>
                <w:szCs w:val="24"/>
                <w:lang w:val="ro-RO"/>
              </w:rPr>
              <w:t>0747 492291</w:t>
            </w:r>
          </w:p>
        </w:tc>
        <w:tc>
          <w:tcPr>
            <w:tcW w:w="1298" w:type="dxa"/>
            <w:vAlign w:val="center"/>
          </w:tcPr>
          <w:p w14:paraId="6C6796F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5BCFEA12" w14:textId="77777777" w:rsidTr="007706D3">
        <w:tc>
          <w:tcPr>
            <w:tcW w:w="675" w:type="dxa"/>
            <w:vAlign w:val="center"/>
          </w:tcPr>
          <w:p w14:paraId="4BCE99E8"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7</w:t>
            </w:r>
          </w:p>
        </w:tc>
        <w:tc>
          <w:tcPr>
            <w:tcW w:w="2221" w:type="dxa"/>
            <w:vAlign w:val="center"/>
          </w:tcPr>
          <w:p w14:paraId="4FF32D33"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Dascălu </w:t>
            </w:r>
            <w:r w:rsidR="00153986">
              <w:rPr>
                <w:rFonts w:ascii="Times New Roman" w:eastAsia="Times New Roman" w:hAnsi="Times New Roman" w:cs="Times New Roman"/>
                <w:bCs/>
                <w:sz w:val="24"/>
                <w:szCs w:val="24"/>
                <w:lang w:val="ro-RO"/>
              </w:rPr>
              <w:t xml:space="preserve">Pop </w:t>
            </w:r>
            <w:r w:rsidRPr="00D150AE">
              <w:rPr>
                <w:rFonts w:ascii="Times New Roman" w:eastAsia="Times New Roman" w:hAnsi="Times New Roman" w:cs="Times New Roman"/>
                <w:bCs/>
                <w:sz w:val="24"/>
                <w:szCs w:val="24"/>
                <w:lang w:val="ro-RO"/>
              </w:rPr>
              <w:t>Gheorghe</w:t>
            </w:r>
          </w:p>
        </w:tc>
        <w:tc>
          <w:tcPr>
            <w:tcW w:w="1448" w:type="dxa"/>
            <w:vAlign w:val="center"/>
          </w:tcPr>
          <w:p w14:paraId="3F19E827"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5FEBE5D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77DDB32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Dorolea, nr. 134</w:t>
            </w:r>
          </w:p>
        </w:tc>
        <w:tc>
          <w:tcPr>
            <w:tcW w:w="1530" w:type="dxa"/>
            <w:vAlign w:val="center"/>
          </w:tcPr>
          <w:p w14:paraId="0F300DDC"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0758 434014</w:t>
            </w:r>
          </w:p>
        </w:tc>
        <w:tc>
          <w:tcPr>
            <w:tcW w:w="1298" w:type="dxa"/>
            <w:vAlign w:val="center"/>
          </w:tcPr>
          <w:p w14:paraId="4190671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433A3D0F" w14:textId="77777777" w:rsidTr="007706D3">
        <w:tc>
          <w:tcPr>
            <w:tcW w:w="675" w:type="dxa"/>
            <w:vAlign w:val="center"/>
          </w:tcPr>
          <w:p w14:paraId="52539306"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8</w:t>
            </w:r>
          </w:p>
        </w:tc>
        <w:tc>
          <w:tcPr>
            <w:tcW w:w="2221" w:type="dxa"/>
            <w:vAlign w:val="center"/>
          </w:tcPr>
          <w:p w14:paraId="6B3C28E4" w14:textId="77777777" w:rsidR="00D150AE" w:rsidRPr="00D150AE" w:rsidRDefault="00B23299" w:rsidP="00D150AE">
            <w:pPr>
              <w:spacing w:after="0" w:line="240" w:lineRule="auto"/>
              <w:jc w:val="center"/>
              <w:rPr>
                <w:rFonts w:ascii="Times New Roman" w:eastAsia="Times New Roman" w:hAnsi="Times New Roman" w:cs="Times New Roman"/>
                <w:bCs/>
                <w:sz w:val="24"/>
                <w:szCs w:val="24"/>
                <w:lang w:val="ro-RO"/>
              </w:rPr>
            </w:pPr>
            <w:r w:rsidRPr="00B23299">
              <w:rPr>
                <w:rFonts w:ascii="Times New Roman" w:eastAsia="Times New Roman" w:hAnsi="Times New Roman" w:cs="Times New Roman"/>
                <w:bCs/>
                <w:sz w:val="24"/>
                <w:szCs w:val="24"/>
                <w:lang w:val="ro-RO"/>
              </w:rPr>
              <w:t>Vlad Daniel Gabriel</w:t>
            </w:r>
          </w:p>
        </w:tc>
        <w:tc>
          <w:tcPr>
            <w:tcW w:w="1448" w:type="dxa"/>
            <w:vAlign w:val="center"/>
          </w:tcPr>
          <w:p w14:paraId="7DF9994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Servant </w:t>
            </w:r>
          </w:p>
        </w:tc>
        <w:tc>
          <w:tcPr>
            <w:tcW w:w="1524" w:type="dxa"/>
            <w:gridSpan w:val="2"/>
            <w:vAlign w:val="center"/>
          </w:tcPr>
          <w:p w14:paraId="6B793824" w14:textId="77777777" w:rsidR="00D150AE" w:rsidRPr="00D150AE" w:rsidRDefault="00B23299"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w:t>
            </w:r>
          </w:p>
        </w:tc>
        <w:tc>
          <w:tcPr>
            <w:tcW w:w="1440" w:type="dxa"/>
            <w:gridSpan w:val="2"/>
            <w:vAlign w:val="center"/>
          </w:tcPr>
          <w:p w14:paraId="246B9BB7" w14:textId="77777777" w:rsidR="00D150AE" w:rsidRPr="00D150AE" w:rsidRDefault="00BF3EA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Dorolea, nr.</w:t>
            </w:r>
            <w:r w:rsidR="00B23299">
              <w:rPr>
                <w:rFonts w:ascii="Times New Roman" w:eastAsia="Times New Roman" w:hAnsi="Times New Roman" w:cs="Times New Roman"/>
                <w:bCs/>
                <w:sz w:val="24"/>
                <w:szCs w:val="24"/>
                <w:lang w:val="ro-RO"/>
              </w:rPr>
              <w:t xml:space="preserve"> 226</w:t>
            </w:r>
            <w:r>
              <w:rPr>
                <w:rFonts w:ascii="Times New Roman" w:eastAsia="Times New Roman" w:hAnsi="Times New Roman" w:cs="Times New Roman"/>
                <w:bCs/>
                <w:sz w:val="24"/>
                <w:szCs w:val="24"/>
                <w:lang w:val="ro-RO"/>
              </w:rPr>
              <w:t xml:space="preserve"> </w:t>
            </w:r>
          </w:p>
        </w:tc>
        <w:tc>
          <w:tcPr>
            <w:tcW w:w="1530" w:type="dxa"/>
            <w:vAlign w:val="center"/>
          </w:tcPr>
          <w:p w14:paraId="4F417ED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c>
          <w:tcPr>
            <w:tcW w:w="1298" w:type="dxa"/>
            <w:vAlign w:val="center"/>
          </w:tcPr>
          <w:p w14:paraId="1EABE343"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030EA03D" w14:textId="77777777" w:rsidTr="007706D3">
        <w:tc>
          <w:tcPr>
            <w:tcW w:w="675" w:type="dxa"/>
            <w:vAlign w:val="center"/>
          </w:tcPr>
          <w:p w14:paraId="2C453960"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9</w:t>
            </w:r>
          </w:p>
        </w:tc>
        <w:tc>
          <w:tcPr>
            <w:tcW w:w="2221" w:type="dxa"/>
            <w:vAlign w:val="center"/>
          </w:tcPr>
          <w:p w14:paraId="76B6D1F1" w14:textId="77777777" w:rsidR="00D150AE" w:rsidRPr="00D150AE" w:rsidRDefault="00B23299" w:rsidP="00D150AE">
            <w:pPr>
              <w:spacing w:after="0" w:line="240" w:lineRule="auto"/>
              <w:jc w:val="center"/>
              <w:rPr>
                <w:rFonts w:ascii="Times New Roman" w:eastAsia="Times New Roman" w:hAnsi="Times New Roman" w:cs="Times New Roman"/>
                <w:bCs/>
                <w:sz w:val="24"/>
                <w:szCs w:val="24"/>
                <w:lang w:val="ro-RO"/>
              </w:rPr>
            </w:pPr>
            <w:r w:rsidRPr="00B23299">
              <w:rPr>
                <w:rFonts w:ascii="Times New Roman" w:eastAsia="Times New Roman" w:hAnsi="Times New Roman" w:cs="Times New Roman"/>
                <w:bCs/>
                <w:sz w:val="24"/>
                <w:szCs w:val="24"/>
                <w:lang w:val="ro-RO"/>
              </w:rPr>
              <w:t>Bradea Cristian</w:t>
            </w:r>
          </w:p>
        </w:tc>
        <w:tc>
          <w:tcPr>
            <w:tcW w:w="1448" w:type="dxa"/>
            <w:vAlign w:val="center"/>
          </w:tcPr>
          <w:p w14:paraId="5EA101FC"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Servant </w:t>
            </w:r>
          </w:p>
        </w:tc>
        <w:tc>
          <w:tcPr>
            <w:tcW w:w="1524" w:type="dxa"/>
            <w:gridSpan w:val="2"/>
            <w:vAlign w:val="center"/>
          </w:tcPr>
          <w:p w14:paraId="61D60F1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6C0CD5F1" w14:textId="77777777" w:rsidR="00D150AE" w:rsidRPr="00D150AE" w:rsidRDefault="00BF3EA7" w:rsidP="00D150AE">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Dorolea, nr.</w:t>
            </w:r>
            <w:r w:rsidR="00B23299">
              <w:rPr>
                <w:rFonts w:ascii="Times New Roman" w:eastAsia="Times New Roman" w:hAnsi="Times New Roman" w:cs="Times New Roman"/>
                <w:bCs/>
                <w:sz w:val="24"/>
                <w:szCs w:val="24"/>
                <w:lang w:val="ro-RO"/>
              </w:rPr>
              <w:t xml:space="preserve"> 83</w:t>
            </w:r>
            <w:r>
              <w:rPr>
                <w:rFonts w:ascii="Times New Roman" w:eastAsia="Times New Roman" w:hAnsi="Times New Roman" w:cs="Times New Roman"/>
                <w:bCs/>
                <w:sz w:val="24"/>
                <w:szCs w:val="24"/>
                <w:lang w:val="ro-RO"/>
              </w:rPr>
              <w:t xml:space="preserve"> </w:t>
            </w:r>
          </w:p>
        </w:tc>
        <w:tc>
          <w:tcPr>
            <w:tcW w:w="1530" w:type="dxa"/>
            <w:vAlign w:val="center"/>
          </w:tcPr>
          <w:p w14:paraId="4378656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c>
          <w:tcPr>
            <w:tcW w:w="1298" w:type="dxa"/>
            <w:vAlign w:val="center"/>
          </w:tcPr>
          <w:p w14:paraId="7CD7EF9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57ADDF8B" w14:textId="77777777" w:rsidTr="00BF3EA7">
        <w:tc>
          <w:tcPr>
            <w:tcW w:w="675" w:type="dxa"/>
            <w:vAlign w:val="center"/>
          </w:tcPr>
          <w:p w14:paraId="632602B9"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1</w:t>
            </w:r>
            <w:r w:rsidR="004726C6">
              <w:rPr>
                <w:rFonts w:ascii="Times New Roman" w:eastAsia="Times New Roman" w:hAnsi="Times New Roman" w:cs="Times New Roman"/>
                <w:b/>
                <w:bCs/>
                <w:sz w:val="24"/>
                <w:szCs w:val="24"/>
                <w:lang w:val="ro-RO"/>
              </w:rPr>
              <w:t>0</w:t>
            </w:r>
          </w:p>
        </w:tc>
        <w:tc>
          <w:tcPr>
            <w:tcW w:w="2221" w:type="dxa"/>
            <w:vAlign w:val="center"/>
          </w:tcPr>
          <w:p w14:paraId="444366C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Rusu Ioan</w:t>
            </w:r>
          </w:p>
        </w:tc>
        <w:tc>
          <w:tcPr>
            <w:tcW w:w="1448" w:type="dxa"/>
            <w:vAlign w:val="center"/>
          </w:tcPr>
          <w:p w14:paraId="68C9A1AC"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Echipă specializată</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1A4C401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Ocolul Silvic</w:t>
            </w:r>
          </w:p>
        </w:tc>
        <w:tc>
          <w:tcPr>
            <w:tcW w:w="1440" w:type="dxa"/>
            <w:gridSpan w:val="2"/>
            <w:vAlign w:val="center"/>
          </w:tcPr>
          <w:p w14:paraId="7A438ED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Dorolea, nr. 108</w:t>
            </w:r>
          </w:p>
        </w:tc>
        <w:tc>
          <w:tcPr>
            <w:tcW w:w="1530" w:type="dxa"/>
            <w:vAlign w:val="center"/>
          </w:tcPr>
          <w:p w14:paraId="0CCAC75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0740 417031</w:t>
            </w:r>
          </w:p>
        </w:tc>
        <w:tc>
          <w:tcPr>
            <w:tcW w:w="1298" w:type="dxa"/>
            <w:vAlign w:val="center"/>
          </w:tcPr>
          <w:p w14:paraId="5A4D046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32D316F9" w14:textId="77777777" w:rsidTr="00BF3EA7">
        <w:tc>
          <w:tcPr>
            <w:tcW w:w="675" w:type="dxa"/>
            <w:vAlign w:val="center"/>
          </w:tcPr>
          <w:p w14:paraId="4465BD53" w14:textId="77777777" w:rsidR="00D150AE" w:rsidRPr="00D150AE" w:rsidRDefault="004726C6"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11</w:t>
            </w:r>
          </w:p>
        </w:tc>
        <w:tc>
          <w:tcPr>
            <w:tcW w:w="2221" w:type="dxa"/>
            <w:vAlign w:val="center"/>
          </w:tcPr>
          <w:p w14:paraId="0E1CED3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Oțel Adrian Nero</w:t>
            </w:r>
          </w:p>
        </w:tc>
        <w:tc>
          <w:tcPr>
            <w:tcW w:w="1448" w:type="dxa"/>
            <w:vAlign w:val="center"/>
          </w:tcPr>
          <w:p w14:paraId="06C575E8"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Servant</w:t>
            </w:r>
          </w:p>
        </w:tc>
        <w:tc>
          <w:tcPr>
            <w:tcW w:w="1524" w:type="dxa"/>
            <w:gridSpan w:val="2"/>
            <w:vAlign w:val="center"/>
          </w:tcPr>
          <w:p w14:paraId="604902B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6BFA4AF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Dorolea, nr. 37</w:t>
            </w:r>
          </w:p>
        </w:tc>
        <w:tc>
          <w:tcPr>
            <w:tcW w:w="1530" w:type="dxa"/>
            <w:vAlign w:val="center"/>
          </w:tcPr>
          <w:p w14:paraId="7C1A1AA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0742 078517</w:t>
            </w:r>
          </w:p>
        </w:tc>
        <w:tc>
          <w:tcPr>
            <w:tcW w:w="1298" w:type="dxa"/>
            <w:vAlign w:val="center"/>
          </w:tcPr>
          <w:p w14:paraId="107D5283"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1BBFB3F4" w14:textId="77777777" w:rsidTr="00BF3EA7">
        <w:tc>
          <w:tcPr>
            <w:tcW w:w="675" w:type="dxa"/>
            <w:vAlign w:val="center"/>
          </w:tcPr>
          <w:p w14:paraId="67252ED0" w14:textId="77777777" w:rsidR="00D150AE" w:rsidRPr="00D150AE" w:rsidRDefault="004726C6"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12</w:t>
            </w:r>
          </w:p>
        </w:tc>
        <w:tc>
          <w:tcPr>
            <w:tcW w:w="2221" w:type="dxa"/>
            <w:vAlign w:val="center"/>
          </w:tcPr>
          <w:p w14:paraId="1881D20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Lungu Laurențiu</w:t>
            </w:r>
          </w:p>
        </w:tc>
        <w:tc>
          <w:tcPr>
            <w:tcW w:w="1448" w:type="dxa"/>
            <w:vAlign w:val="center"/>
          </w:tcPr>
          <w:p w14:paraId="47634909"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Servant</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46F5A6B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5909F9D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Dorolea, nr. 67</w:t>
            </w:r>
          </w:p>
        </w:tc>
        <w:tc>
          <w:tcPr>
            <w:tcW w:w="1530" w:type="dxa"/>
            <w:vAlign w:val="center"/>
          </w:tcPr>
          <w:p w14:paraId="6EC2D03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0749 611703</w:t>
            </w:r>
          </w:p>
        </w:tc>
        <w:tc>
          <w:tcPr>
            <w:tcW w:w="1298" w:type="dxa"/>
            <w:vAlign w:val="center"/>
          </w:tcPr>
          <w:p w14:paraId="42BB051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506141F9" w14:textId="77777777" w:rsidTr="00BF3EA7">
        <w:tc>
          <w:tcPr>
            <w:tcW w:w="675" w:type="dxa"/>
            <w:vAlign w:val="center"/>
          </w:tcPr>
          <w:p w14:paraId="246754A2" w14:textId="77777777" w:rsidR="00D150AE" w:rsidRPr="00D150AE" w:rsidRDefault="004726C6"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13</w:t>
            </w:r>
          </w:p>
        </w:tc>
        <w:tc>
          <w:tcPr>
            <w:tcW w:w="2221" w:type="dxa"/>
            <w:vAlign w:val="center"/>
          </w:tcPr>
          <w:p w14:paraId="2B269F2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Thodt Marian</w:t>
            </w:r>
          </w:p>
        </w:tc>
        <w:tc>
          <w:tcPr>
            <w:tcW w:w="1448" w:type="dxa"/>
            <w:vAlign w:val="center"/>
          </w:tcPr>
          <w:p w14:paraId="03B4358C" w14:textId="77777777" w:rsidR="00D150AE" w:rsidRPr="00D150AE" w:rsidRDefault="00153986" w:rsidP="00D150AE">
            <w:pPr>
              <w:spacing w:after="0" w:line="240" w:lineRule="auto"/>
              <w:jc w:val="center"/>
              <w:rPr>
                <w:rFonts w:ascii="Times New Roman" w:eastAsia="Times New Roman" w:hAnsi="Times New Roman" w:cs="Times New Roman"/>
                <w:bCs/>
                <w:sz w:val="24"/>
                <w:szCs w:val="24"/>
                <w:lang w:val="ro-RO"/>
              </w:rPr>
            </w:pPr>
            <w:r>
              <w:rPr>
                <w:rFonts w:ascii="Times New Roman" w:hAnsi="Times New Roman" w:cs="Times New Roman"/>
                <w:sz w:val="24"/>
                <w:szCs w:val="24"/>
                <w:lang w:val="ro-RO"/>
              </w:rPr>
              <w:t>Servant</w:t>
            </w:r>
            <w:r w:rsidR="00D150AE" w:rsidRPr="00D150AE">
              <w:rPr>
                <w:rFonts w:ascii="Times New Roman" w:eastAsia="Times New Roman" w:hAnsi="Times New Roman" w:cs="Times New Roman"/>
                <w:bCs/>
                <w:sz w:val="24"/>
                <w:szCs w:val="24"/>
                <w:lang w:val="ro-RO"/>
              </w:rPr>
              <w:t xml:space="preserve"> </w:t>
            </w:r>
          </w:p>
        </w:tc>
        <w:tc>
          <w:tcPr>
            <w:tcW w:w="1524" w:type="dxa"/>
            <w:gridSpan w:val="2"/>
            <w:vAlign w:val="center"/>
          </w:tcPr>
          <w:p w14:paraId="3376ECF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746C8C0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Dorolea, nr. </w:t>
            </w:r>
            <w:r w:rsidRPr="00D150AE">
              <w:rPr>
                <w:rFonts w:ascii="Times New Roman" w:eastAsia="Times New Roman" w:hAnsi="Times New Roman" w:cs="Times New Roman"/>
                <w:bCs/>
                <w:sz w:val="24"/>
                <w:szCs w:val="24"/>
                <w:lang w:val="ro-RO"/>
              </w:rPr>
              <w:lastRenderedPageBreak/>
              <w:t>94</w:t>
            </w:r>
          </w:p>
        </w:tc>
        <w:tc>
          <w:tcPr>
            <w:tcW w:w="1530" w:type="dxa"/>
            <w:vAlign w:val="center"/>
          </w:tcPr>
          <w:p w14:paraId="0345B8E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lastRenderedPageBreak/>
              <w:t>0753 469643</w:t>
            </w:r>
          </w:p>
        </w:tc>
        <w:tc>
          <w:tcPr>
            <w:tcW w:w="1298" w:type="dxa"/>
            <w:vAlign w:val="center"/>
          </w:tcPr>
          <w:p w14:paraId="24D311D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3EA4E8E3" w14:textId="77777777" w:rsidTr="00BF3EA7">
        <w:tc>
          <w:tcPr>
            <w:tcW w:w="675" w:type="dxa"/>
            <w:vAlign w:val="center"/>
          </w:tcPr>
          <w:p w14:paraId="3E2CD383" w14:textId="77777777" w:rsidR="00D150AE" w:rsidRPr="00D150AE" w:rsidRDefault="00B23299"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14</w:t>
            </w:r>
          </w:p>
        </w:tc>
        <w:tc>
          <w:tcPr>
            <w:tcW w:w="2221" w:type="dxa"/>
            <w:vAlign w:val="center"/>
          </w:tcPr>
          <w:p w14:paraId="58BB0B33"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Manga Gavril</w:t>
            </w:r>
          </w:p>
        </w:tc>
        <w:tc>
          <w:tcPr>
            <w:tcW w:w="1448" w:type="dxa"/>
            <w:vAlign w:val="center"/>
          </w:tcPr>
          <w:p w14:paraId="1AA98FBA"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Servant </w:t>
            </w:r>
          </w:p>
        </w:tc>
        <w:tc>
          <w:tcPr>
            <w:tcW w:w="1524" w:type="dxa"/>
            <w:gridSpan w:val="2"/>
            <w:vAlign w:val="center"/>
          </w:tcPr>
          <w:p w14:paraId="75FB9122"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SC RAAL SA</w:t>
            </w:r>
          </w:p>
        </w:tc>
        <w:tc>
          <w:tcPr>
            <w:tcW w:w="1440" w:type="dxa"/>
            <w:gridSpan w:val="2"/>
            <w:vAlign w:val="center"/>
          </w:tcPr>
          <w:p w14:paraId="4EFBB8E4"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bCs/>
                <w:sz w:val="24"/>
                <w:szCs w:val="24"/>
                <w:lang w:val="ro-RO"/>
              </w:rPr>
              <w:t xml:space="preserve">Dorolea, nr. 220 </w:t>
            </w:r>
          </w:p>
        </w:tc>
        <w:tc>
          <w:tcPr>
            <w:tcW w:w="1530" w:type="dxa"/>
            <w:vAlign w:val="center"/>
          </w:tcPr>
          <w:p w14:paraId="29F0E044"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0758 382615</w:t>
            </w:r>
          </w:p>
        </w:tc>
        <w:tc>
          <w:tcPr>
            <w:tcW w:w="1298" w:type="dxa"/>
            <w:vAlign w:val="center"/>
          </w:tcPr>
          <w:p w14:paraId="18D85797"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c>
      </w:tr>
      <w:tr w:rsidR="00D150AE" w:rsidRPr="00D150AE" w14:paraId="37DB50CA" w14:textId="77777777" w:rsidTr="00BF3EA7">
        <w:tc>
          <w:tcPr>
            <w:tcW w:w="675" w:type="dxa"/>
            <w:vAlign w:val="center"/>
          </w:tcPr>
          <w:p w14:paraId="57872CAC" w14:textId="77777777" w:rsidR="00D150AE" w:rsidRPr="00D150AE" w:rsidRDefault="00B23299"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15</w:t>
            </w:r>
          </w:p>
        </w:tc>
        <w:tc>
          <w:tcPr>
            <w:tcW w:w="2221" w:type="dxa"/>
            <w:vAlign w:val="center"/>
          </w:tcPr>
          <w:p w14:paraId="77C9A503"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Rusu Cătălin</w:t>
            </w:r>
          </w:p>
        </w:tc>
        <w:tc>
          <w:tcPr>
            <w:tcW w:w="1448" w:type="dxa"/>
            <w:vAlign w:val="center"/>
          </w:tcPr>
          <w:p w14:paraId="0DCC5ED3"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Servant </w:t>
            </w:r>
          </w:p>
        </w:tc>
        <w:tc>
          <w:tcPr>
            <w:tcW w:w="1524" w:type="dxa"/>
            <w:gridSpan w:val="2"/>
            <w:vAlign w:val="center"/>
          </w:tcPr>
          <w:p w14:paraId="745E8C81"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1440" w:type="dxa"/>
            <w:gridSpan w:val="2"/>
            <w:vAlign w:val="center"/>
          </w:tcPr>
          <w:p w14:paraId="6A41387B"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bCs/>
                <w:sz w:val="24"/>
                <w:szCs w:val="24"/>
                <w:lang w:val="ro-RO"/>
              </w:rPr>
              <w:t>Dorolea, nr. 171</w:t>
            </w:r>
          </w:p>
        </w:tc>
        <w:tc>
          <w:tcPr>
            <w:tcW w:w="1530" w:type="dxa"/>
            <w:vAlign w:val="center"/>
          </w:tcPr>
          <w:p w14:paraId="6320BE31"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0740 326911</w:t>
            </w:r>
          </w:p>
        </w:tc>
        <w:tc>
          <w:tcPr>
            <w:tcW w:w="1298" w:type="dxa"/>
            <w:vAlign w:val="center"/>
          </w:tcPr>
          <w:p w14:paraId="7A2D5323"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c>
      </w:tr>
      <w:tr w:rsidR="00D150AE" w:rsidRPr="00D150AE" w14:paraId="73B8190A" w14:textId="77777777" w:rsidTr="00BF3EA7">
        <w:tc>
          <w:tcPr>
            <w:tcW w:w="675" w:type="dxa"/>
            <w:vAlign w:val="center"/>
          </w:tcPr>
          <w:p w14:paraId="73B71E96" w14:textId="77777777" w:rsidR="00D150AE" w:rsidRPr="00D150AE" w:rsidRDefault="00B23299"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16</w:t>
            </w:r>
          </w:p>
        </w:tc>
        <w:tc>
          <w:tcPr>
            <w:tcW w:w="2221" w:type="dxa"/>
            <w:vAlign w:val="center"/>
          </w:tcPr>
          <w:p w14:paraId="531D4C17"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Cătuna Paul</w:t>
            </w:r>
          </w:p>
        </w:tc>
        <w:tc>
          <w:tcPr>
            <w:tcW w:w="1448" w:type="dxa"/>
            <w:vAlign w:val="center"/>
          </w:tcPr>
          <w:p w14:paraId="25FCE1E7"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Servant</w:t>
            </w:r>
          </w:p>
        </w:tc>
        <w:tc>
          <w:tcPr>
            <w:tcW w:w="1524" w:type="dxa"/>
            <w:gridSpan w:val="2"/>
            <w:vAlign w:val="center"/>
          </w:tcPr>
          <w:p w14:paraId="717322B2"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1440" w:type="dxa"/>
            <w:gridSpan w:val="2"/>
            <w:vAlign w:val="center"/>
          </w:tcPr>
          <w:p w14:paraId="69070750"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bCs/>
                <w:sz w:val="24"/>
                <w:szCs w:val="24"/>
                <w:lang w:val="ro-RO"/>
              </w:rPr>
              <w:t>Dorolea, nr. 113</w:t>
            </w:r>
          </w:p>
        </w:tc>
        <w:tc>
          <w:tcPr>
            <w:tcW w:w="1530" w:type="dxa"/>
            <w:vAlign w:val="center"/>
          </w:tcPr>
          <w:p w14:paraId="4DB0839E"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0751 785568</w:t>
            </w:r>
          </w:p>
        </w:tc>
        <w:tc>
          <w:tcPr>
            <w:tcW w:w="1298" w:type="dxa"/>
            <w:vAlign w:val="center"/>
          </w:tcPr>
          <w:p w14:paraId="07B63266"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c>
      </w:tr>
      <w:tr w:rsidR="00D150AE" w:rsidRPr="00D150AE" w14:paraId="0FE3FB10" w14:textId="77777777" w:rsidTr="00BF3EA7">
        <w:tc>
          <w:tcPr>
            <w:tcW w:w="675" w:type="dxa"/>
            <w:vAlign w:val="center"/>
          </w:tcPr>
          <w:p w14:paraId="78A5985B" w14:textId="77777777" w:rsidR="00D150AE" w:rsidRPr="00D150AE" w:rsidRDefault="00B23299"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17</w:t>
            </w:r>
          </w:p>
        </w:tc>
        <w:tc>
          <w:tcPr>
            <w:tcW w:w="2221" w:type="dxa"/>
            <w:vAlign w:val="center"/>
          </w:tcPr>
          <w:p w14:paraId="03D2C17D"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Vlad Cristian</w:t>
            </w:r>
          </w:p>
        </w:tc>
        <w:tc>
          <w:tcPr>
            <w:tcW w:w="1448" w:type="dxa"/>
            <w:vAlign w:val="center"/>
          </w:tcPr>
          <w:p w14:paraId="47559793"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Servant</w:t>
            </w:r>
          </w:p>
        </w:tc>
        <w:tc>
          <w:tcPr>
            <w:tcW w:w="1524" w:type="dxa"/>
            <w:gridSpan w:val="2"/>
            <w:vAlign w:val="center"/>
          </w:tcPr>
          <w:p w14:paraId="39A4C0F6"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1440" w:type="dxa"/>
            <w:gridSpan w:val="2"/>
            <w:vAlign w:val="center"/>
          </w:tcPr>
          <w:p w14:paraId="008B800D"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bCs/>
                <w:sz w:val="24"/>
                <w:szCs w:val="24"/>
                <w:lang w:val="ro-RO"/>
              </w:rPr>
              <w:t>Dorolea, nr. 80</w:t>
            </w:r>
          </w:p>
        </w:tc>
        <w:tc>
          <w:tcPr>
            <w:tcW w:w="1530" w:type="dxa"/>
            <w:vAlign w:val="center"/>
          </w:tcPr>
          <w:p w14:paraId="02BC2EAB"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0758 716234</w:t>
            </w:r>
          </w:p>
        </w:tc>
        <w:tc>
          <w:tcPr>
            <w:tcW w:w="1298" w:type="dxa"/>
            <w:vAlign w:val="center"/>
          </w:tcPr>
          <w:p w14:paraId="08571597"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c>
      </w:tr>
      <w:tr w:rsidR="00D150AE" w:rsidRPr="00D150AE" w14:paraId="46EA709E" w14:textId="77777777" w:rsidTr="00BF3EA7">
        <w:tc>
          <w:tcPr>
            <w:tcW w:w="675" w:type="dxa"/>
            <w:vAlign w:val="center"/>
          </w:tcPr>
          <w:p w14:paraId="38235EAA"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1</w:t>
            </w:r>
            <w:r w:rsidR="00B23299">
              <w:rPr>
                <w:rFonts w:ascii="Times New Roman" w:eastAsia="Times New Roman" w:hAnsi="Times New Roman" w:cs="Times New Roman"/>
                <w:b/>
                <w:sz w:val="24"/>
                <w:szCs w:val="24"/>
                <w:lang w:val="ro-RO"/>
              </w:rPr>
              <w:t>8</w:t>
            </w:r>
          </w:p>
        </w:tc>
        <w:tc>
          <w:tcPr>
            <w:tcW w:w="2221" w:type="dxa"/>
            <w:vAlign w:val="center"/>
          </w:tcPr>
          <w:p w14:paraId="3FF375ED"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Dascăl Dumitru</w:t>
            </w:r>
          </w:p>
        </w:tc>
        <w:tc>
          <w:tcPr>
            <w:tcW w:w="1448" w:type="dxa"/>
            <w:vAlign w:val="center"/>
          </w:tcPr>
          <w:p w14:paraId="79FFDA96"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Servant</w:t>
            </w:r>
          </w:p>
        </w:tc>
        <w:tc>
          <w:tcPr>
            <w:tcW w:w="1524" w:type="dxa"/>
            <w:gridSpan w:val="2"/>
            <w:vAlign w:val="center"/>
          </w:tcPr>
          <w:p w14:paraId="6771B65C" w14:textId="77777777" w:rsidR="00D150AE" w:rsidRPr="00D150AE" w:rsidRDefault="00BF3EA7"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Cs/>
                <w:sz w:val="24"/>
                <w:szCs w:val="24"/>
                <w:lang w:val="ro-RO"/>
              </w:rPr>
              <w:t>Spitalul Județean</w:t>
            </w:r>
          </w:p>
        </w:tc>
        <w:tc>
          <w:tcPr>
            <w:tcW w:w="1440" w:type="dxa"/>
            <w:gridSpan w:val="2"/>
            <w:vAlign w:val="center"/>
          </w:tcPr>
          <w:p w14:paraId="106DC9A8"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bCs/>
                <w:sz w:val="24"/>
                <w:szCs w:val="24"/>
                <w:lang w:val="ro-RO"/>
              </w:rPr>
              <w:t>Dorolea, nr. 141</w:t>
            </w:r>
          </w:p>
        </w:tc>
        <w:tc>
          <w:tcPr>
            <w:tcW w:w="1530" w:type="dxa"/>
            <w:vAlign w:val="center"/>
          </w:tcPr>
          <w:p w14:paraId="5EDDEA87"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0756 251728</w:t>
            </w:r>
          </w:p>
        </w:tc>
        <w:tc>
          <w:tcPr>
            <w:tcW w:w="1298" w:type="dxa"/>
            <w:vAlign w:val="center"/>
          </w:tcPr>
          <w:p w14:paraId="027B153D"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c>
      </w:tr>
      <w:tr w:rsidR="00D150AE" w:rsidRPr="00D150AE" w14:paraId="76038DFC" w14:textId="77777777" w:rsidTr="00BF3EA7">
        <w:tc>
          <w:tcPr>
            <w:tcW w:w="675" w:type="dxa"/>
            <w:vAlign w:val="center"/>
          </w:tcPr>
          <w:p w14:paraId="2AEF44BA" w14:textId="77777777" w:rsidR="00D150AE" w:rsidRPr="00D150AE" w:rsidRDefault="00B23299"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19</w:t>
            </w:r>
          </w:p>
        </w:tc>
        <w:tc>
          <w:tcPr>
            <w:tcW w:w="2221" w:type="dxa"/>
            <w:vAlign w:val="center"/>
          </w:tcPr>
          <w:p w14:paraId="382C708F"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Județ Ionuț</w:t>
            </w:r>
          </w:p>
        </w:tc>
        <w:tc>
          <w:tcPr>
            <w:tcW w:w="1448" w:type="dxa"/>
            <w:vAlign w:val="center"/>
          </w:tcPr>
          <w:p w14:paraId="1BE6E163"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Servant</w:t>
            </w:r>
          </w:p>
        </w:tc>
        <w:tc>
          <w:tcPr>
            <w:tcW w:w="1524" w:type="dxa"/>
            <w:gridSpan w:val="2"/>
            <w:vAlign w:val="center"/>
          </w:tcPr>
          <w:p w14:paraId="036158BA" w14:textId="77777777" w:rsidR="00D150AE" w:rsidRPr="00D150AE" w:rsidRDefault="00BF3EA7"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MAPN</w:t>
            </w:r>
          </w:p>
        </w:tc>
        <w:tc>
          <w:tcPr>
            <w:tcW w:w="1440" w:type="dxa"/>
            <w:gridSpan w:val="2"/>
            <w:vAlign w:val="center"/>
          </w:tcPr>
          <w:p w14:paraId="48958F2B" w14:textId="77777777" w:rsidR="00D150AE" w:rsidRPr="00D150AE" w:rsidRDefault="00B23299"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Cs/>
                <w:sz w:val="24"/>
                <w:szCs w:val="24"/>
                <w:lang w:val="ro-RO"/>
              </w:rPr>
              <w:t>Dorolea, nr. 41 A</w:t>
            </w:r>
          </w:p>
        </w:tc>
        <w:tc>
          <w:tcPr>
            <w:tcW w:w="1530" w:type="dxa"/>
            <w:vAlign w:val="center"/>
          </w:tcPr>
          <w:p w14:paraId="2CA235EB"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0754 966628</w:t>
            </w:r>
          </w:p>
        </w:tc>
        <w:tc>
          <w:tcPr>
            <w:tcW w:w="1298" w:type="dxa"/>
            <w:vAlign w:val="center"/>
          </w:tcPr>
          <w:p w14:paraId="65FB5548"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c>
      </w:tr>
      <w:tr w:rsidR="00D150AE" w:rsidRPr="00D150AE" w14:paraId="5907542D" w14:textId="77777777" w:rsidTr="00BF3EA7">
        <w:tc>
          <w:tcPr>
            <w:tcW w:w="675" w:type="dxa"/>
            <w:vAlign w:val="center"/>
          </w:tcPr>
          <w:p w14:paraId="016AECCB" w14:textId="77777777" w:rsidR="00D150AE" w:rsidRPr="00D150AE" w:rsidRDefault="004726C6"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w:t>
            </w:r>
            <w:r w:rsidR="00B23299">
              <w:rPr>
                <w:rFonts w:ascii="Times New Roman" w:eastAsia="Times New Roman" w:hAnsi="Times New Roman" w:cs="Times New Roman"/>
                <w:b/>
                <w:sz w:val="24"/>
                <w:szCs w:val="24"/>
                <w:lang w:val="ro-RO"/>
              </w:rPr>
              <w:t>0</w:t>
            </w:r>
          </w:p>
        </w:tc>
        <w:tc>
          <w:tcPr>
            <w:tcW w:w="2221" w:type="dxa"/>
            <w:vAlign w:val="center"/>
          </w:tcPr>
          <w:p w14:paraId="7E0ADF1D"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Halostă Vasile</w:t>
            </w:r>
          </w:p>
        </w:tc>
        <w:tc>
          <w:tcPr>
            <w:tcW w:w="1448" w:type="dxa"/>
            <w:vAlign w:val="center"/>
          </w:tcPr>
          <w:p w14:paraId="021E64A9"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Servant</w:t>
            </w:r>
          </w:p>
        </w:tc>
        <w:tc>
          <w:tcPr>
            <w:tcW w:w="1524" w:type="dxa"/>
            <w:gridSpan w:val="2"/>
            <w:vAlign w:val="center"/>
          </w:tcPr>
          <w:p w14:paraId="63084F7B"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1440" w:type="dxa"/>
            <w:gridSpan w:val="2"/>
            <w:vAlign w:val="center"/>
          </w:tcPr>
          <w:p w14:paraId="50DE0258"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bCs/>
                <w:sz w:val="24"/>
                <w:szCs w:val="24"/>
                <w:lang w:val="ro-RO"/>
              </w:rPr>
              <w:t xml:space="preserve">Dorolea, nr. 159 </w:t>
            </w:r>
          </w:p>
        </w:tc>
        <w:tc>
          <w:tcPr>
            <w:tcW w:w="1530" w:type="dxa"/>
            <w:vAlign w:val="center"/>
          </w:tcPr>
          <w:p w14:paraId="700CC095"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0748 685503</w:t>
            </w:r>
          </w:p>
        </w:tc>
        <w:tc>
          <w:tcPr>
            <w:tcW w:w="1298" w:type="dxa"/>
            <w:vAlign w:val="center"/>
          </w:tcPr>
          <w:p w14:paraId="3445136F"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c>
      </w:tr>
      <w:tr w:rsidR="00D150AE" w:rsidRPr="00D150AE" w14:paraId="31AE5A7A" w14:textId="77777777" w:rsidTr="00BF3EA7">
        <w:tc>
          <w:tcPr>
            <w:tcW w:w="675" w:type="dxa"/>
            <w:vAlign w:val="center"/>
          </w:tcPr>
          <w:p w14:paraId="09352DCC" w14:textId="77777777" w:rsidR="00D150AE" w:rsidRPr="00D150AE" w:rsidRDefault="004726C6" w:rsidP="00D150AE">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w:t>
            </w:r>
            <w:r w:rsidR="00B23299">
              <w:rPr>
                <w:rFonts w:ascii="Times New Roman" w:eastAsia="Times New Roman" w:hAnsi="Times New Roman" w:cs="Times New Roman"/>
                <w:b/>
                <w:sz w:val="24"/>
                <w:szCs w:val="24"/>
                <w:lang w:val="ro-RO"/>
              </w:rPr>
              <w:t>1</w:t>
            </w:r>
          </w:p>
        </w:tc>
        <w:tc>
          <w:tcPr>
            <w:tcW w:w="2221" w:type="dxa"/>
            <w:vAlign w:val="center"/>
          </w:tcPr>
          <w:p w14:paraId="582AB0B7"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Thodt Mihai</w:t>
            </w:r>
          </w:p>
        </w:tc>
        <w:tc>
          <w:tcPr>
            <w:tcW w:w="1448" w:type="dxa"/>
            <w:vAlign w:val="center"/>
          </w:tcPr>
          <w:p w14:paraId="78CA52DD"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Servant</w:t>
            </w:r>
          </w:p>
        </w:tc>
        <w:tc>
          <w:tcPr>
            <w:tcW w:w="1524" w:type="dxa"/>
            <w:gridSpan w:val="2"/>
            <w:vAlign w:val="center"/>
          </w:tcPr>
          <w:p w14:paraId="04D9E831"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1440" w:type="dxa"/>
            <w:gridSpan w:val="2"/>
            <w:vAlign w:val="center"/>
          </w:tcPr>
          <w:p w14:paraId="36AD55AD"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bCs/>
                <w:sz w:val="24"/>
                <w:szCs w:val="24"/>
                <w:lang w:val="ro-RO"/>
              </w:rPr>
              <w:t>Dorolea, nr. 179</w:t>
            </w:r>
          </w:p>
        </w:tc>
        <w:tc>
          <w:tcPr>
            <w:tcW w:w="1530" w:type="dxa"/>
            <w:vAlign w:val="center"/>
          </w:tcPr>
          <w:p w14:paraId="32BC9854"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0754 308646</w:t>
            </w:r>
          </w:p>
        </w:tc>
        <w:tc>
          <w:tcPr>
            <w:tcW w:w="1298" w:type="dxa"/>
            <w:vAlign w:val="center"/>
          </w:tcPr>
          <w:p w14:paraId="082C9720"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p>
        </w:tc>
      </w:tr>
    </w:tbl>
    <w:p w14:paraId="08D1C879" w14:textId="77777777" w:rsidR="00D150AE" w:rsidRDefault="00D150AE" w:rsidP="00D150AE">
      <w:pPr>
        <w:spacing w:after="0" w:line="240" w:lineRule="auto"/>
        <w:rPr>
          <w:rFonts w:ascii="Times New Roman" w:eastAsia="Times New Roman" w:hAnsi="Times New Roman" w:cs="Times New Roman"/>
          <w:b/>
          <w:sz w:val="28"/>
          <w:szCs w:val="28"/>
          <w:lang w:val="ro-RO"/>
        </w:rPr>
      </w:pPr>
    </w:p>
    <w:p w14:paraId="73048EBD" w14:textId="77777777" w:rsidR="004726C6" w:rsidRPr="00D150AE" w:rsidRDefault="004726C6" w:rsidP="00D150AE">
      <w:pPr>
        <w:spacing w:after="0" w:line="240" w:lineRule="auto"/>
        <w:rPr>
          <w:rFonts w:ascii="Times New Roman" w:eastAsia="Times New Roman" w:hAnsi="Times New Roman" w:cs="Times New Roman"/>
          <w:b/>
          <w:sz w:val="28"/>
          <w:szCs w:val="28"/>
          <w:lang w:val="ro-RO"/>
        </w:rPr>
      </w:pPr>
    </w:p>
    <w:p w14:paraId="10E4DF20" w14:textId="77777777" w:rsidR="00D150AE" w:rsidRPr="00D150AE" w:rsidRDefault="00D150AE" w:rsidP="00D150AE">
      <w:pPr>
        <w:jc w:val="center"/>
        <w:rPr>
          <w:rFonts w:ascii="Times New Roman" w:eastAsia="Times New Roman" w:hAnsi="Times New Roman" w:cs="Times New Roman"/>
          <w:b/>
          <w:sz w:val="28"/>
          <w:szCs w:val="28"/>
          <w:lang w:val="ro-RO"/>
        </w:rPr>
      </w:pP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b/>
          <w:sz w:val="28"/>
          <w:szCs w:val="28"/>
          <w:lang w:val="ro-RO"/>
        </w:rPr>
        <w:t>Formația Cușma</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21"/>
        <w:gridCol w:w="1448"/>
        <w:gridCol w:w="1448"/>
        <w:gridCol w:w="76"/>
        <w:gridCol w:w="1372"/>
        <w:gridCol w:w="68"/>
        <w:gridCol w:w="1530"/>
        <w:gridCol w:w="1298"/>
      </w:tblGrid>
      <w:tr w:rsidR="00D150AE" w:rsidRPr="00D150AE" w14:paraId="1A71A0C9" w14:textId="77777777" w:rsidTr="007706D3">
        <w:tc>
          <w:tcPr>
            <w:tcW w:w="675" w:type="dxa"/>
            <w:vAlign w:val="center"/>
          </w:tcPr>
          <w:p w14:paraId="375088D8"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Nr.</w:t>
            </w:r>
          </w:p>
          <w:p w14:paraId="279EA57B"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crt.</w:t>
            </w:r>
          </w:p>
        </w:tc>
        <w:tc>
          <w:tcPr>
            <w:tcW w:w="2221" w:type="dxa"/>
            <w:vAlign w:val="center"/>
          </w:tcPr>
          <w:p w14:paraId="0C3F1F73"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Numele şi prenumele</w:t>
            </w:r>
          </w:p>
        </w:tc>
        <w:tc>
          <w:tcPr>
            <w:tcW w:w="1448" w:type="dxa"/>
            <w:vAlign w:val="center"/>
          </w:tcPr>
          <w:p w14:paraId="6CA6485B"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Funcţia</w:t>
            </w:r>
          </w:p>
        </w:tc>
        <w:tc>
          <w:tcPr>
            <w:tcW w:w="1448" w:type="dxa"/>
            <w:vAlign w:val="center"/>
          </w:tcPr>
          <w:p w14:paraId="4232B322"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Locul de muncă</w:t>
            </w:r>
          </w:p>
        </w:tc>
        <w:tc>
          <w:tcPr>
            <w:tcW w:w="1448" w:type="dxa"/>
            <w:gridSpan w:val="2"/>
            <w:vAlign w:val="center"/>
          </w:tcPr>
          <w:p w14:paraId="2E0F04BB"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Adresa</w:t>
            </w:r>
          </w:p>
        </w:tc>
        <w:tc>
          <w:tcPr>
            <w:tcW w:w="1598" w:type="dxa"/>
            <w:gridSpan w:val="2"/>
            <w:vAlign w:val="center"/>
          </w:tcPr>
          <w:p w14:paraId="11354A8F"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Telefon acasă</w:t>
            </w:r>
          </w:p>
        </w:tc>
        <w:tc>
          <w:tcPr>
            <w:tcW w:w="1298" w:type="dxa"/>
            <w:vAlign w:val="center"/>
          </w:tcPr>
          <w:p w14:paraId="447A1482"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Telefon serviciu</w:t>
            </w:r>
          </w:p>
        </w:tc>
      </w:tr>
      <w:tr w:rsidR="00D150AE" w:rsidRPr="00D150AE" w14:paraId="5E0AE2F5" w14:textId="77777777" w:rsidTr="007706D3">
        <w:tc>
          <w:tcPr>
            <w:tcW w:w="10136" w:type="dxa"/>
            <w:gridSpan w:val="9"/>
            <w:vAlign w:val="center"/>
          </w:tcPr>
          <w:p w14:paraId="14320588" w14:textId="77777777" w:rsidR="00D150AE" w:rsidRPr="00D150AE" w:rsidRDefault="00D150AE" w:rsidP="00D150AE">
            <w:pPr>
              <w:spacing w:after="0" w:line="240" w:lineRule="auto"/>
              <w:jc w:val="center"/>
              <w:rPr>
                <w:rFonts w:ascii="Times New Roman" w:eastAsia="Times New Roman" w:hAnsi="Times New Roman" w:cs="Times New Roman"/>
                <w:b/>
                <w:bCs/>
                <w:sz w:val="28"/>
                <w:szCs w:val="28"/>
              </w:rPr>
            </w:pPr>
            <w:r w:rsidRPr="00D150AE">
              <w:rPr>
                <w:rFonts w:ascii="Times New Roman" w:eastAsia="Times New Roman" w:hAnsi="Times New Roman" w:cs="Times New Roman"/>
                <w:b/>
                <w:bCs/>
                <w:sz w:val="28"/>
                <w:szCs w:val="28"/>
              </w:rPr>
              <w:t>ECHIP</w:t>
            </w:r>
            <w:r w:rsidRPr="00D150AE">
              <w:rPr>
                <w:rFonts w:ascii="Times New Roman" w:eastAsia="Times New Roman" w:hAnsi="Times New Roman" w:cs="Times New Roman"/>
                <w:b/>
                <w:bCs/>
                <w:sz w:val="28"/>
                <w:szCs w:val="28"/>
                <w:lang w:val="ro-RO"/>
              </w:rPr>
              <w:t>Ă</w:t>
            </w:r>
            <w:r w:rsidRPr="00D150AE">
              <w:rPr>
                <w:rFonts w:ascii="Times New Roman" w:eastAsia="Times New Roman" w:hAnsi="Times New Roman" w:cs="Times New Roman"/>
                <w:b/>
                <w:bCs/>
                <w:sz w:val="28"/>
                <w:szCs w:val="28"/>
              </w:rPr>
              <w:t xml:space="preserve"> INTERVENŢIE P.S.I.</w:t>
            </w:r>
          </w:p>
        </w:tc>
      </w:tr>
      <w:tr w:rsidR="00D150AE" w:rsidRPr="00D150AE" w14:paraId="58470584" w14:textId="77777777" w:rsidTr="007706D3">
        <w:tc>
          <w:tcPr>
            <w:tcW w:w="675" w:type="dxa"/>
            <w:vAlign w:val="center"/>
          </w:tcPr>
          <w:p w14:paraId="62B1C5D1"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1</w:t>
            </w:r>
          </w:p>
        </w:tc>
        <w:tc>
          <w:tcPr>
            <w:tcW w:w="2221" w:type="dxa"/>
            <w:vAlign w:val="center"/>
          </w:tcPr>
          <w:p w14:paraId="58FEC39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Bozbici  Ioan</w:t>
            </w:r>
          </w:p>
        </w:tc>
        <w:tc>
          <w:tcPr>
            <w:tcW w:w="1448" w:type="dxa"/>
            <w:vAlign w:val="center"/>
          </w:tcPr>
          <w:p w14:paraId="40A2111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Șef formație</w:t>
            </w:r>
            <w:r w:rsidR="001C4A21">
              <w:rPr>
                <w:rFonts w:ascii="Times New Roman" w:eastAsia="Times New Roman" w:hAnsi="Times New Roman" w:cs="Times New Roman"/>
                <w:bCs/>
                <w:sz w:val="24"/>
                <w:szCs w:val="24"/>
                <w:lang w:val="ro-RO"/>
              </w:rPr>
              <w:t xml:space="preserve"> intervenție</w:t>
            </w:r>
          </w:p>
        </w:tc>
        <w:tc>
          <w:tcPr>
            <w:tcW w:w="1524" w:type="dxa"/>
            <w:gridSpan w:val="2"/>
            <w:vAlign w:val="center"/>
          </w:tcPr>
          <w:p w14:paraId="24771AD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Primăria Livezile</w:t>
            </w:r>
          </w:p>
        </w:tc>
        <w:tc>
          <w:tcPr>
            <w:tcW w:w="1440" w:type="dxa"/>
            <w:gridSpan w:val="2"/>
            <w:vAlign w:val="center"/>
          </w:tcPr>
          <w:p w14:paraId="084C8DE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Cușma, nr. 151</w:t>
            </w:r>
          </w:p>
        </w:tc>
        <w:tc>
          <w:tcPr>
            <w:tcW w:w="1530" w:type="dxa"/>
            <w:vAlign w:val="center"/>
          </w:tcPr>
          <w:p w14:paraId="7BEBD54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0742 121755</w:t>
            </w:r>
          </w:p>
        </w:tc>
        <w:tc>
          <w:tcPr>
            <w:tcW w:w="1298" w:type="dxa"/>
            <w:vAlign w:val="center"/>
          </w:tcPr>
          <w:p w14:paraId="21626EF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16DBCB6C" w14:textId="77777777" w:rsidTr="007706D3">
        <w:tc>
          <w:tcPr>
            <w:tcW w:w="675" w:type="dxa"/>
            <w:vAlign w:val="center"/>
          </w:tcPr>
          <w:p w14:paraId="37AB7D5C"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r w:rsidRPr="00D150AE">
              <w:rPr>
                <w:rFonts w:ascii="Times New Roman" w:eastAsia="Times New Roman" w:hAnsi="Times New Roman" w:cs="Times New Roman"/>
                <w:b/>
                <w:bCs/>
                <w:sz w:val="24"/>
                <w:szCs w:val="24"/>
                <w:lang w:val="ro-RO"/>
              </w:rPr>
              <w:t>2</w:t>
            </w:r>
          </w:p>
        </w:tc>
        <w:tc>
          <w:tcPr>
            <w:tcW w:w="2221" w:type="dxa"/>
            <w:vAlign w:val="center"/>
          </w:tcPr>
          <w:p w14:paraId="48F4F52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Bungărdean Ioan</w:t>
            </w:r>
          </w:p>
        </w:tc>
        <w:tc>
          <w:tcPr>
            <w:tcW w:w="1448" w:type="dxa"/>
            <w:vAlign w:val="center"/>
          </w:tcPr>
          <w:p w14:paraId="786EDFD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Șef grupă</w:t>
            </w:r>
            <w:r w:rsidR="001C4A21">
              <w:rPr>
                <w:rFonts w:ascii="Times New Roman" w:eastAsia="Times New Roman" w:hAnsi="Times New Roman" w:cs="Times New Roman"/>
                <w:bCs/>
                <w:sz w:val="24"/>
                <w:szCs w:val="24"/>
                <w:lang w:val="ro-RO"/>
              </w:rPr>
              <w:t xml:space="preserve"> intervenție</w:t>
            </w:r>
          </w:p>
        </w:tc>
        <w:tc>
          <w:tcPr>
            <w:tcW w:w="1524" w:type="dxa"/>
            <w:gridSpan w:val="2"/>
            <w:vAlign w:val="center"/>
          </w:tcPr>
          <w:p w14:paraId="508E3E2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7BF3528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Cușma, nr. 217</w:t>
            </w:r>
          </w:p>
        </w:tc>
        <w:tc>
          <w:tcPr>
            <w:tcW w:w="1530" w:type="dxa"/>
            <w:vAlign w:val="center"/>
          </w:tcPr>
          <w:p w14:paraId="40B2089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0744 454630</w:t>
            </w:r>
          </w:p>
        </w:tc>
        <w:tc>
          <w:tcPr>
            <w:tcW w:w="1298" w:type="dxa"/>
            <w:vAlign w:val="center"/>
          </w:tcPr>
          <w:p w14:paraId="09016DB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71B1C6DC" w14:textId="77777777" w:rsidTr="007706D3">
        <w:tc>
          <w:tcPr>
            <w:tcW w:w="675" w:type="dxa"/>
            <w:vAlign w:val="center"/>
          </w:tcPr>
          <w:p w14:paraId="0917A6F5" w14:textId="77777777" w:rsidR="00D150AE" w:rsidRPr="00D150AE" w:rsidRDefault="009B6CD7"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3</w:t>
            </w:r>
          </w:p>
        </w:tc>
        <w:tc>
          <w:tcPr>
            <w:tcW w:w="2221" w:type="dxa"/>
            <w:vAlign w:val="center"/>
          </w:tcPr>
          <w:p w14:paraId="6B6CCBBC"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Zăgrean Cosmin</w:t>
            </w:r>
          </w:p>
        </w:tc>
        <w:tc>
          <w:tcPr>
            <w:tcW w:w="1448" w:type="dxa"/>
            <w:vAlign w:val="center"/>
          </w:tcPr>
          <w:p w14:paraId="47D0D71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Servant </w:t>
            </w:r>
          </w:p>
        </w:tc>
        <w:tc>
          <w:tcPr>
            <w:tcW w:w="1524" w:type="dxa"/>
            <w:gridSpan w:val="2"/>
            <w:vAlign w:val="center"/>
          </w:tcPr>
          <w:p w14:paraId="31D9826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w:t>
            </w:r>
          </w:p>
        </w:tc>
        <w:tc>
          <w:tcPr>
            <w:tcW w:w="1440" w:type="dxa"/>
            <w:gridSpan w:val="2"/>
            <w:vAlign w:val="center"/>
          </w:tcPr>
          <w:p w14:paraId="006D51F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Cușma, nr. 186</w:t>
            </w:r>
          </w:p>
        </w:tc>
        <w:tc>
          <w:tcPr>
            <w:tcW w:w="1530" w:type="dxa"/>
            <w:vAlign w:val="center"/>
          </w:tcPr>
          <w:p w14:paraId="7CEF07D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0748 781827</w:t>
            </w:r>
          </w:p>
        </w:tc>
        <w:tc>
          <w:tcPr>
            <w:tcW w:w="1298" w:type="dxa"/>
            <w:vAlign w:val="center"/>
          </w:tcPr>
          <w:p w14:paraId="790C8E0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071431F6" w14:textId="77777777" w:rsidTr="007706D3">
        <w:tc>
          <w:tcPr>
            <w:tcW w:w="675" w:type="dxa"/>
            <w:vAlign w:val="center"/>
          </w:tcPr>
          <w:p w14:paraId="4C26CCCC" w14:textId="77777777" w:rsidR="00D150AE" w:rsidRPr="00D150AE" w:rsidRDefault="009B6CD7"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4</w:t>
            </w:r>
          </w:p>
        </w:tc>
        <w:tc>
          <w:tcPr>
            <w:tcW w:w="2221" w:type="dxa"/>
            <w:vAlign w:val="center"/>
          </w:tcPr>
          <w:p w14:paraId="078B971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Toncean Vasile</w:t>
            </w:r>
          </w:p>
        </w:tc>
        <w:tc>
          <w:tcPr>
            <w:tcW w:w="1448" w:type="dxa"/>
            <w:vAlign w:val="center"/>
          </w:tcPr>
          <w:p w14:paraId="112FECD4"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Servant </w:t>
            </w:r>
          </w:p>
        </w:tc>
        <w:tc>
          <w:tcPr>
            <w:tcW w:w="1524" w:type="dxa"/>
            <w:gridSpan w:val="2"/>
            <w:vAlign w:val="center"/>
          </w:tcPr>
          <w:p w14:paraId="769D3F94"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SC Îndemânarea Prodcom SRL</w:t>
            </w:r>
          </w:p>
        </w:tc>
        <w:tc>
          <w:tcPr>
            <w:tcW w:w="1440" w:type="dxa"/>
            <w:gridSpan w:val="2"/>
            <w:vAlign w:val="center"/>
          </w:tcPr>
          <w:p w14:paraId="099D044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Cușma, nr. 27 A</w:t>
            </w:r>
          </w:p>
        </w:tc>
        <w:tc>
          <w:tcPr>
            <w:tcW w:w="1530" w:type="dxa"/>
            <w:vAlign w:val="center"/>
          </w:tcPr>
          <w:p w14:paraId="67BB01C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0754 269761</w:t>
            </w:r>
          </w:p>
        </w:tc>
        <w:tc>
          <w:tcPr>
            <w:tcW w:w="1298" w:type="dxa"/>
            <w:vAlign w:val="center"/>
          </w:tcPr>
          <w:p w14:paraId="0C3FCFD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r w:rsidR="00D150AE" w:rsidRPr="00D150AE" w14:paraId="5A3F42CA" w14:textId="77777777" w:rsidTr="007706D3">
        <w:tc>
          <w:tcPr>
            <w:tcW w:w="675" w:type="dxa"/>
            <w:vAlign w:val="center"/>
          </w:tcPr>
          <w:p w14:paraId="2CCD6437" w14:textId="77777777" w:rsidR="00D150AE" w:rsidRPr="00D150AE" w:rsidRDefault="009B6CD7" w:rsidP="00D150A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5</w:t>
            </w:r>
          </w:p>
        </w:tc>
        <w:tc>
          <w:tcPr>
            <w:tcW w:w="2221" w:type="dxa"/>
            <w:vAlign w:val="center"/>
          </w:tcPr>
          <w:p w14:paraId="5E8A4E2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Griga Ioan</w:t>
            </w:r>
          </w:p>
        </w:tc>
        <w:tc>
          <w:tcPr>
            <w:tcW w:w="1448" w:type="dxa"/>
            <w:vAlign w:val="center"/>
          </w:tcPr>
          <w:p w14:paraId="7AE4DC2C"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 xml:space="preserve">Servant </w:t>
            </w:r>
          </w:p>
        </w:tc>
        <w:tc>
          <w:tcPr>
            <w:tcW w:w="1524" w:type="dxa"/>
            <w:gridSpan w:val="2"/>
            <w:vAlign w:val="center"/>
          </w:tcPr>
          <w:p w14:paraId="38DF720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c>
          <w:tcPr>
            <w:tcW w:w="1440" w:type="dxa"/>
            <w:gridSpan w:val="2"/>
            <w:vAlign w:val="center"/>
          </w:tcPr>
          <w:p w14:paraId="6F27567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Cușma, nr. 199</w:t>
            </w:r>
          </w:p>
        </w:tc>
        <w:tc>
          <w:tcPr>
            <w:tcW w:w="1530" w:type="dxa"/>
            <w:vAlign w:val="center"/>
          </w:tcPr>
          <w:p w14:paraId="532D8CE4"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0757 866408</w:t>
            </w:r>
          </w:p>
        </w:tc>
        <w:tc>
          <w:tcPr>
            <w:tcW w:w="1298" w:type="dxa"/>
            <w:vAlign w:val="center"/>
          </w:tcPr>
          <w:p w14:paraId="1582E95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tc>
      </w:tr>
    </w:tbl>
    <w:p w14:paraId="47F22D74"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p>
    <w:p w14:paraId="30C68E7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Principalele activităţi preventive planificate, organizate şi desfăşurate în scopul acoperirii riscurilor sunt:</w:t>
      </w:r>
    </w:p>
    <w:p w14:paraId="4C541E1B"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Controale de prevenire.</w:t>
      </w:r>
    </w:p>
    <w:p w14:paraId="5213D876"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Informare preventivă.</w:t>
      </w:r>
    </w:p>
    <w:p w14:paraId="5E63FADC"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Pregătirea populaţiei.</w:t>
      </w:r>
    </w:p>
    <w:p w14:paraId="3C9BBB84"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Alte forme.</w:t>
      </w:r>
    </w:p>
    <w:p w14:paraId="3D75788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Forţele auxiliare se stabilesc din rândul populaţiei şi salariaţilor, formaţiunilor de voluntari, altele decât cele instruite special pentru situaţii de urgenţă, care acţionează conform sarcinilor stabilite. </w:t>
      </w:r>
    </w:p>
    <w:p w14:paraId="5E9D375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Resursele financiare necesare acţiunilor şi măsurilor pentru prevenirea şi gestionarea unei situaţii de urgenţă specifice se suportă, potrivit legii,  din bugetele locale,  precum şi din alte surse interne şi internaţionale, în scopul realizării acţiunilor şi măsurilor de prevenire, intervenţie operativă, </w:t>
      </w:r>
      <w:r w:rsidRPr="00D150AE">
        <w:rPr>
          <w:rFonts w:ascii="Times New Roman" w:eastAsia="Times New Roman" w:hAnsi="Times New Roman" w:cs="Times New Roman"/>
          <w:sz w:val="24"/>
          <w:szCs w:val="24"/>
          <w:lang w:val="ro-RO"/>
        </w:rPr>
        <w:lastRenderedPageBreak/>
        <w:t xml:space="preserve">recuperare şi reabilitare, inclusiv pentru dotarea cu utilaje, echipamente, materiale şi tehnica necesare şi pentru întreţinerea acestora, precum şi pentru pregătirea efectivelor. </w:t>
      </w:r>
    </w:p>
    <w:p w14:paraId="506016A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115325DF"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p>
    <w:p w14:paraId="3DE09DE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                      VI. LOGISTICA  ACŢIUNILOR</w:t>
      </w:r>
    </w:p>
    <w:p w14:paraId="6D15674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Consiliul local asigură logistica acţiunilor de pregătire teoretică şi practică, de prevenire şi gestionare a situaţiei de urgenţă.</w:t>
      </w:r>
    </w:p>
    <w:p w14:paraId="6926EA0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Dotarea serviciului Voluntar pentru Situaţii de Urgenţă constă din:                            </w:t>
      </w:r>
    </w:p>
    <w:p w14:paraId="14ECD80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001C4A21">
        <w:rPr>
          <w:rFonts w:ascii="Times New Roman" w:eastAsia="Times New Roman" w:hAnsi="Times New Roman" w:cs="Times New Roman"/>
          <w:sz w:val="24"/>
          <w:szCs w:val="24"/>
          <w:lang w:val="ro-RO"/>
        </w:rPr>
        <w:t xml:space="preserve">                          -    3</w:t>
      </w:r>
      <w:r w:rsidRPr="00D150AE">
        <w:rPr>
          <w:rFonts w:ascii="Times New Roman" w:eastAsia="Times New Roman" w:hAnsi="Times New Roman" w:cs="Times New Roman"/>
          <w:sz w:val="24"/>
          <w:szCs w:val="24"/>
          <w:lang w:val="ro-RO"/>
        </w:rPr>
        <w:t xml:space="preserve"> Autospecile PSI </w:t>
      </w:r>
    </w:p>
    <w:p w14:paraId="5D292577" w14:textId="77777777" w:rsidR="00D150AE" w:rsidRPr="00D150AE" w:rsidRDefault="001C4A21" w:rsidP="00D150AE">
      <w:pPr>
        <w:numPr>
          <w:ilvl w:val="0"/>
          <w:numId w:val="2"/>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 Motopompe</w:t>
      </w:r>
    </w:p>
    <w:p w14:paraId="0E8F2FA8" w14:textId="77777777" w:rsidR="00D150AE" w:rsidRPr="00D150AE" w:rsidRDefault="00C6195B" w:rsidP="00D150AE">
      <w:pPr>
        <w:numPr>
          <w:ilvl w:val="0"/>
          <w:numId w:val="2"/>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15</w:t>
      </w:r>
      <w:r w:rsidR="001C4A21">
        <w:rPr>
          <w:rFonts w:ascii="Times New Roman" w:eastAsia="Times New Roman" w:hAnsi="Times New Roman" w:cs="Times New Roman"/>
          <w:sz w:val="24"/>
          <w:szCs w:val="24"/>
          <w:lang w:val="ro-RO"/>
        </w:rPr>
        <w:t xml:space="preserve"> </w:t>
      </w:r>
      <w:r w:rsidR="00D150AE" w:rsidRPr="00D150AE">
        <w:rPr>
          <w:rFonts w:ascii="Times New Roman" w:eastAsia="Times New Roman" w:hAnsi="Times New Roman" w:cs="Times New Roman"/>
          <w:sz w:val="24"/>
          <w:szCs w:val="24"/>
          <w:lang w:val="ro-RO"/>
        </w:rPr>
        <w:t xml:space="preserve">Stingătoare P6. </w:t>
      </w:r>
    </w:p>
    <w:p w14:paraId="26240950" w14:textId="77777777" w:rsidR="00D150AE" w:rsidRPr="00D150AE" w:rsidRDefault="00D150AE" w:rsidP="00D150AE">
      <w:pPr>
        <w:numPr>
          <w:ilvl w:val="0"/>
          <w:numId w:val="2"/>
        </w:num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Scară extensibilă.</w:t>
      </w:r>
    </w:p>
    <w:p w14:paraId="4F860E44" w14:textId="77777777" w:rsidR="00D150AE" w:rsidRDefault="001C4A21" w:rsidP="00D150AE">
      <w:pPr>
        <w:numPr>
          <w:ilvl w:val="0"/>
          <w:numId w:val="2"/>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Autospecială Dacia Logan</w:t>
      </w:r>
    </w:p>
    <w:p w14:paraId="64DE1620" w14:textId="77777777" w:rsidR="00C6195B" w:rsidRDefault="00C6195B" w:rsidP="00D150AE">
      <w:pPr>
        <w:numPr>
          <w:ilvl w:val="0"/>
          <w:numId w:val="2"/>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Autospecială Dacia Spring</w:t>
      </w:r>
    </w:p>
    <w:p w14:paraId="3703B825" w14:textId="77777777" w:rsidR="001C4A21" w:rsidRPr="00D150AE" w:rsidRDefault="001C4A21" w:rsidP="00D150AE">
      <w:pPr>
        <w:numPr>
          <w:ilvl w:val="0"/>
          <w:numId w:val="2"/>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scutere</w:t>
      </w:r>
    </w:p>
    <w:p w14:paraId="24BC3A3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6411EA2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1E4FDCE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8D9D5B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57E7D05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330D9A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341A7DB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7548E6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01E7A12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2E1DC40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6F56A1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FF35A9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5E6CD6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2621ED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945E9B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1A23A92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651D4CA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30129CC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5516412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51CE8FD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C70418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98EDADD" w14:textId="77777777" w:rsidR="00D150AE" w:rsidRDefault="00D150AE" w:rsidP="00D150AE">
      <w:pPr>
        <w:spacing w:after="0" w:line="240" w:lineRule="auto"/>
        <w:jc w:val="both"/>
        <w:rPr>
          <w:rFonts w:ascii="Times New Roman" w:eastAsia="Times New Roman" w:hAnsi="Times New Roman" w:cs="Times New Roman"/>
          <w:sz w:val="24"/>
          <w:szCs w:val="24"/>
          <w:lang w:val="ro-RO"/>
        </w:rPr>
      </w:pPr>
    </w:p>
    <w:p w14:paraId="786F562E" w14:textId="77777777" w:rsidR="009B6CD7" w:rsidRDefault="009B6CD7" w:rsidP="00D150AE">
      <w:pPr>
        <w:spacing w:after="0" w:line="240" w:lineRule="auto"/>
        <w:jc w:val="both"/>
        <w:rPr>
          <w:rFonts w:ascii="Times New Roman" w:eastAsia="Times New Roman" w:hAnsi="Times New Roman" w:cs="Times New Roman"/>
          <w:sz w:val="24"/>
          <w:szCs w:val="24"/>
          <w:lang w:val="ro-RO"/>
        </w:rPr>
      </w:pPr>
    </w:p>
    <w:p w14:paraId="624A1354" w14:textId="77777777" w:rsidR="009B6CD7" w:rsidRDefault="009B6CD7" w:rsidP="00D150AE">
      <w:pPr>
        <w:spacing w:after="0" w:line="240" w:lineRule="auto"/>
        <w:jc w:val="both"/>
        <w:rPr>
          <w:rFonts w:ascii="Times New Roman" w:eastAsia="Times New Roman" w:hAnsi="Times New Roman" w:cs="Times New Roman"/>
          <w:sz w:val="24"/>
          <w:szCs w:val="24"/>
          <w:lang w:val="ro-RO"/>
        </w:rPr>
      </w:pPr>
    </w:p>
    <w:p w14:paraId="4ED457A7" w14:textId="77777777" w:rsidR="009B6CD7" w:rsidRDefault="009B6CD7" w:rsidP="00D150AE">
      <w:pPr>
        <w:spacing w:after="0" w:line="240" w:lineRule="auto"/>
        <w:jc w:val="both"/>
        <w:rPr>
          <w:rFonts w:ascii="Times New Roman" w:eastAsia="Times New Roman" w:hAnsi="Times New Roman" w:cs="Times New Roman"/>
          <w:sz w:val="24"/>
          <w:szCs w:val="24"/>
          <w:lang w:val="ro-RO"/>
        </w:rPr>
      </w:pPr>
    </w:p>
    <w:p w14:paraId="43338F37" w14:textId="77777777" w:rsidR="00B23299" w:rsidRDefault="00B23299" w:rsidP="00D150AE">
      <w:pPr>
        <w:spacing w:after="0" w:line="240" w:lineRule="auto"/>
        <w:jc w:val="both"/>
        <w:rPr>
          <w:rFonts w:ascii="Times New Roman" w:eastAsia="Times New Roman" w:hAnsi="Times New Roman" w:cs="Times New Roman"/>
          <w:sz w:val="24"/>
          <w:szCs w:val="24"/>
          <w:lang w:val="ro-RO"/>
        </w:rPr>
      </w:pPr>
    </w:p>
    <w:p w14:paraId="2C09F9E3" w14:textId="77777777" w:rsidR="00B23299" w:rsidRDefault="00B23299" w:rsidP="00D150AE">
      <w:pPr>
        <w:spacing w:after="0" w:line="240" w:lineRule="auto"/>
        <w:jc w:val="both"/>
        <w:rPr>
          <w:rFonts w:ascii="Times New Roman" w:eastAsia="Times New Roman" w:hAnsi="Times New Roman" w:cs="Times New Roman"/>
          <w:sz w:val="24"/>
          <w:szCs w:val="24"/>
          <w:lang w:val="ro-RO"/>
        </w:rPr>
      </w:pPr>
    </w:p>
    <w:p w14:paraId="15C44931" w14:textId="77777777" w:rsidR="00B23299" w:rsidRDefault="00B23299" w:rsidP="00D150AE">
      <w:pPr>
        <w:spacing w:after="0" w:line="240" w:lineRule="auto"/>
        <w:jc w:val="both"/>
        <w:rPr>
          <w:rFonts w:ascii="Times New Roman" w:eastAsia="Times New Roman" w:hAnsi="Times New Roman" w:cs="Times New Roman"/>
          <w:sz w:val="24"/>
          <w:szCs w:val="24"/>
          <w:lang w:val="ro-RO"/>
        </w:rPr>
      </w:pPr>
    </w:p>
    <w:p w14:paraId="26389A78" w14:textId="77777777" w:rsidR="00B23299" w:rsidRDefault="00B23299" w:rsidP="00D150AE">
      <w:pPr>
        <w:spacing w:after="0" w:line="240" w:lineRule="auto"/>
        <w:jc w:val="both"/>
        <w:rPr>
          <w:rFonts w:ascii="Times New Roman" w:eastAsia="Times New Roman" w:hAnsi="Times New Roman" w:cs="Times New Roman"/>
          <w:sz w:val="24"/>
          <w:szCs w:val="24"/>
          <w:lang w:val="ro-RO"/>
        </w:rPr>
      </w:pPr>
    </w:p>
    <w:p w14:paraId="648AB3E0" w14:textId="77777777" w:rsidR="00B23299" w:rsidRDefault="00B23299" w:rsidP="00D150AE">
      <w:pPr>
        <w:spacing w:after="0" w:line="240" w:lineRule="auto"/>
        <w:jc w:val="both"/>
        <w:rPr>
          <w:rFonts w:ascii="Times New Roman" w:eastAsia="Times New Roman" w:hAnsi="Times New Roman" w:cs="Times New Roman"/>
          <w:sz w:val="24"/>
          <w:szCs w:val="24"/>
          <w:lang w:val="ro-RO"/>
        </w:rPr>
      </w:pPr>
    </w:p>
    <w:p w14:paraId="382380C0" w14:textId="77777777" w:rsidR="00B23299" w:rsidRDefault="00B23299" w:rsidP="00D150AE">
      <w:pPr>
        <w:spacing w:after="0" w:line="240" w:lineRule="auto"/>
        <w:jc w:val="both"/>
        <w:rPr>
          <w:rFonts w:ascii="Times New Roman" w:eastAsia="Times New Roman" w:hAnsi="Times New Roman" w:cs="Times New Roman"/>
          <w:sz w:val="24"/>
          <w:szCs w:val="24"/>
          <w:lang w:val="ro-RO"/>
        </w:rPr>
      </w:pPr>
    </w:p>
    <w:p w14:paraId="450F2090" w14:textId="77777777" w:rsidR="009B6CD7" w:rsidRPr="00D150AE" w:rsidRDefault="009B6CD7" w:rsidP="00D150AE">
      <w:pPr>
        <w:spacing w:after="0" w:line="240" w:lineRule="auto"/>
        <w:jc w:val="both"/>
        <w:rPr>
          <w:rFonts w:ascii="Times New Roman" w:eastAsia="Times New Roman" w:hAnsi="Times New Roman" w:cs="Times New Roman"/>
          <w:sz w:val="24"/>
          <w:szCs w:val="24"/>
          <w:lang w:val="ro-RO"/>
        </w:rPr>
      </w:pPr>
    </w:p>
    <w:p w14:paraId="706113D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5743360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87BE45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53F3898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0EF515D" w14:textId="77777777" w:rsidR="00D150AE" w:rsidRPr="00D150AE" w:rsidRDefault="00D150AE" w:rsidP="00D150AE">
      <w:pPr>
        <w:spacing w:after="0" w:line="240" w:lineRule="auto"/>
        <w:rPr>
          <w:rFonts w:ascii="Times New Roman" w:eastAsia="Times New Roman" w:hAnsi="Times New Roman" w:cs="Times New Roman"/>
          <w:sz w:val="28"/>
          <w:szCs w:val="28"/>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8"/>
          <w:szCs w:val="28"/>
          <w:lang w:val="ro-RO"/>
        </w:rPr>
        <w:t>ANEXE</w:t>
      </w:r>
    </w:p>
    <w:p w14:paraId="3811306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067AD48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1.</w:t>
      </w:r>
      <w:r w:rsidRPr="00D150AE">
        <w:rPr>
          <w:rFonts w:ascii="Times New Roman" w:eastAsia="Times New Roman" w:hAnsi="Times New Roman" w:cs="Times New Roman"/>
          <w:sz w:val="24"/>
          <w:szCs w:val="24"/>
          <w:lang w:val="ro-RO"/>
        </w:rPr>
        <w:t xml:space="preserve">  Lista autorităţilor şi factorilor care au responsabilităţi în analiza şi acoperirea riscurilor în unitatea administrativ teritorială.</w:t>
      </w:r>
    </w:p>
    <w:p w14:paraId="31383B9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2.</w:t>
      </w: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sz w:val="24"/>
          <w:szCs w:val="24"/>
          <w:lang w:val="ro-RO"/>
        </w:rPr>
        <w:t xml:space="preserve">    Hărţi  de  risc.</w:t>
      </w:r>
    </w:p>
    <w:p w14:paraId="55524BE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3.</w:t>
      </w:r>
      <w:r w:rsidRPr="00D150AE">
        <w:rPr>
          <w:rFonts w:ascii="Times New Roman" w:eastAsia="Times New Roman" w:hAnsi="Times New Roman" w:cs="Times New Roman"/>
          <w:sz w:val="24"/>
          <w:szCs w:val="24"/>
          <w:lang w:val="ro-RO"/>
        </w:rPr>
        <w:t xml:space="preserve">     Sisteme existente de preavertizare/avertizare a atingerii unor valori critice şi de alarmare a populaţiei în cazul evacuării.</w:t>
      </w:r>
    </w:p>
    <w:p w14:paraId="513673B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4</w:t>
      </w:r>
      <w:r w:rsidRPr="00D150AE">
        <w:rPr>
          <w:rFonts w:ascii="Times New Roman" w:eastAsia="Times New Roman" w:hAnsi="Times New Roman" w:cs="Times New Roman"/>
          <w:sz w:val="24"/>
          <w:szCs w:val="24"/>
          <w:u w:val="single"/>
          <w:lang w:val="ro-RO"/>
        </w:rPr>
        <w:t>.</w:t>
      </w:r>
      <w:r w:rsidRPr="00D150AE">
        <w:rPr>
          <w:rFonts w:ascii="Times New Roman" w:eastAsia="Times New Roman" w:hAnsi="Times New Roman" w:cs="Times New Roman"/>
          <w:sz w:val="24"/>
          <w:szCs w:val="24"/>
          <w:lang w:val="ro-RO"/>
        </w:rPr>
        <w:t xml:space="preserve">    Tabel cuprinzând obiectivele care pot fi afectate de producerea unei situaţii de urgenţă (seism, inundaţie, alunecare de teren, etc.).</w:t>
      </w:r>
    </w:p>
    <w:p w14:paraId="310155E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5.</w:t>
      </w:r>
      <w:r w:rsidRPr="00D150AE">
        <w:rPr>
          <w:rFonts w:ascii="Times New Roman" w:eastAsia="Times New Roman" w:hAnsi="Times New Roman" w:cs="Times New Roman"/>
          <w:sz w:val="24"/>
          <w:szCs w:val="24"/>
          <w:lang w:val="ro-RO"/>
        </w:rPr>
        <w:t xml:space="preserve">      Schema fluxului informaţional – decizional.</w:t>
      </w:r>
    </w:p>
    <w:p w14:paraId="1B49110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b/>
          <w:sz w:val="24"/>
          <w:szCs w:val="24"/>
          <w:u w:val="single"/>
          <w:lang w:val="ro-RO"/>
        </w:rPr>
        <w:t>Anexa   6.</w:t>
      </w:r>
      <w:r w:rsidRPr="00D150AE">
        <w:rPr>
          <w:rFonts w:ascii="Times New Roman" w:eastAsia="Times New Roman" w:hAnsi="Times New Roman" w:cs="Times New Roman"/>
          <w:sz w:val="24"/>
          <w:szCs w:val="24"/>
          <w:lang w:val="ro-RO"/>
        </w:rPr>
        <w:t xml:space="preserve">      Locuri/spaţii de evacuare în caz de urgenţă şi dotarea acestora.</w:t>
      </w:r>
    </w:p>
    <w:p w14:paraId="5D1FF7E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7.</w:t>
      </w:r>
      <w:r w:rsidRPr="00D150AE">
        <w:rPr>
          <w:rFonts w:ascii="Times New Roman" w:eastAsia="Times New Roman" w:hAnsi="Times New Roman" w:cs="Times New Roman"/>
          <w:sz w:val="24"/>
          <w:szCs w:val="24"/>
          <w:lang w:val="ro-RO"/>
        </w:rPr>
        <w:t xml:space="preserve">      Planificarea exerciţiilor/aplicaţiilor, conform reglementărilor.</w:t>
      </w:r>
    </w:p>
    <w:p w14:paraId="2E769DD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8.</w:t>
      </w:r>
      <w:r w:rsidRPr="00D150AE">
        <w:rPr>
          <w:rFonts w:ascii="Times New Roman" w:eastAsia="Times New Roman" w:hAnsi="Times New Roman" w:cs="Times New Roman"/>
          <w:sz w:val="24"/>
          <w:szCs w:val="24"/>
          <w:lang w:val="ro-RO"/>
        </w:rPr>
        <w:t xml:space="preserve">  Protocoale  de colaborare comune limitrofe care dispun de autospeciale de intervenţie, în cazul producerii unor situaţii de urgenţă, după caz.</w:t>
      </w:r>
    </w:p>
    <w:p w14:paraId="1791B55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9.</w:t>
      </w:r>
      <w:r w:rsidRPr="00D150AE">
        <w:rPr>
          <w:rFonts w:ascii="Times New Roman" w:eastAsia="Times New Roman" w:hAnsi="Times New Roman" w:cs="Times New Roman"/>
          <w:sz w:val="24"/>
          <w:szCs w:val="24"/>
          <w:lang w:val="ro-RO"/>
        </w:rPr>
        <w:t xml:space="preserve">   Situaţia resurselor, tabelul cu stocul de mijloace şi materiale de apărare existente.</w:t>
      </w:r>
    </w:p>
    <w:p w14:paraId="4BE6B6F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u w:val="single"/>
          <w:lang w:val="ro-RO"/>
        </w:rPr>
        <w:t>Anexa  10.</w:t>
      </w:r>
      <w:r w:rsidRPr="00D150AE">
        <w:rPr>
          <w:rFonts w:ascii="Times New Roman" w:eastAsia="Times New Roman" w:hAnsi="Times New Roman" w:cs="Times New Roman"/>
          <w:sz w:val="24"/>
          <w:szCs w:val="24"/>
          <w:lang w:val="ro-RO"/>
        </w:rPr>
        <w:t xml:space="preserve">       Reguli de comportare în cazul producerii unei situaţii de urgenţă.     </w:t>
      </w:r>
    </w:p>
    <w:p w14:paraId="6D057B24" w14:textId="77777777" w:rsidR="00D150AE" w:rsidRPr="00D150AE" w:rsidRDefault="00D150AE" w:rsidP="00D150AE">
      <w:pPr>
        <w:spacing w:after="0" w:line="240" w:lineRule="auto"/>
        <w:jc w:val="both"/>
        <w:rPr>
          <w:rFonts w:ascii="Times New Roman" w:eastAsia="Times New Roman" w:hAnsi="Times New Roman" w:cs="Times New Roman"/>
          <w:sz w:val="24"/>
          <w:szCs w:val="24"/>
          <w:u w:val="single"/>
          <w:lang w:val="ro-RO"/>
        </w:rPr>
      </w:pPr>
      <w:r w:rsidRPr="00D150AE">
        <w:rPr>
          <w:rFonts w:ascii="Times New Roman" w:eastAsia="Times New Roman" w:hAnsi="Times New Roman" w:cs="Times New Roman"/>
          <w:sz w:val="24"/>
          <w:szCs w:val="24"/>
          <w:u w:val="single"/>
          <w:lang w:val="ro-RO"/>
        </w:rPr>
        <w:t xml:space="preserve">                </w:t>
      </w:r>
    </w:p>
    <w:p w14:paraId="0651FF61" w14:textId="77777777" w:rsidR="00D150AE" w:rsidRPr="00D150AE" w:rsidRDefault="00D150AE" w:rsidP="00D150AE">
      <w:pPr>
        <w:spacing w:after="0" w:line="240" w:lineRule="auto"/>
        <w:jc w:val="both"/>
        <w:rPr>
          <w:rFonts w:ascii="Times New Roman" w:eastAsia="Times New Roman" w:hAnsi="Times New Roman" w:cs="Times New Roman"/>
          <w:sz w:val="24"/>
          <w:szCs w:val="24"/>
          <w:u w:val="single"/>
          <w:lang w:val="ro-RO"/>
        </w:rPr>
      </w:pPr>
    </w:p>
    <w:p w14:paraId="12BEE3EA" w14:textId="77777777" w:rsidR="00D150AE" w:rsidRPr="00D150AE" w:rsidRDefault="00D150AE" w:rsidP="00D150AE">
      <w:pPr>
        <w:spacing w:after="0" w:line="240" w:lineRule="auto"/>
        <w:jc w:val="both"/>
        <w:rPr>
          <w:rFonts w:ascii="Times New Roman" w:eastAsia="Times New Roman" w:hAnsi="Times New Roman" w:cs="Times New Roman"/>
          <w:sz w:val="24"/>
          <w:szCs w:val="24"/>
          <w:u w:val="single"/>
          <w:lang w:val="ro-RO"/>
        </w:rPr>
      </w:pPr>
    </w:p>
    <w:p w14:paraId="403A39E9" w14:textId="77777777" w:rsidR="00D150AE" w:rsidRPr="00D150AE" w:rsidRDefault="00D150AE" w:rsidP="00D150AE">
      <w:pPr>
        <w:spacing w:after="0" w:line="240" w:lineRule="auto"/>
        <w:jc w:val="both"/>
        <w:rPr>
          <w:rFonts w:ascii="Times New Roman" w:eastAsia="Times New Roman" w:hAnsi="Times New Roman" w:cs="Times New Roman"/>
          <w:sz w:val="24"/>
          <w:szCs w:val="24"/>
          <w:u w:val="single"/>
          <w:lang w:val="ro-RO"/>
        </w:rPr>
      </w:pPr>
    </w:p>
    <w:p w14:paraId="14CC7870" w14:textId="77777777" w:rsidR="00D150AE" w:rsidRPr="00D150AE" w:rsidRDefault="00D150AE" w:rsidP="00D150AE">
      <w:pPr>
        <w:spacing w:after="0" w:line="240" w:lineRule="auto"/>
        <w:jc w:val="both"/>
        <w:rPr>
          <w:rFonts w:ascii="Times New Roman" w:eastAsia="Times New Roman" w:hAnsi="Times New Roman" w:cs="Times New Roman"/>
          <w:sz w:val="24"/>
          <w:szCs w:val="24"/>
          <w:u w:val="single"/>
          <w:lang w:val="ro-RO"/>
        </w:rPr>
      </w:pPr>
    </w:p>
    <w:p w14:paraId="03351D8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Preşedintele  C.L.S.U.                              Șef Serviciu Voluntar pentru Situaţie de Urgenţă   </w:t>
      </w:r>
    </w:p>
    <w:p w14:paraId="27BAB0C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01C1830"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sz w:val="24"/>
          <w:szCs w:val="24"/>
          <w:lang w:val="ro-RO"/>
        </w:rPr>
        <w:t xml:space="preserve">                 </w:t>
      </w:r>
      <w:r w:rsidRPr="00D150AE">
        <w:rPr>
          <w:rFonts w:ascii="Times New Roman" w:eastAsia="Times New Roman" w:hAnsi="Times New Roman" w:cs="Times New Roman"/>
          <w:b/>
          <w:sz w:val="24"/>
          <w:szCs w:val="24"/>
          <w:lang w:val="ro-RO"/>
        </w:rPr>
        <w:t xml:space="preserve">PRIMAR                                                             RUS ALIN - CLAUDIU   </w:t>
      </w:r>
      <w:r w:rsidRPr="00D150AE">
        <w:rPr>
          <w:rFonts w:ascii="Verdana" w:eastAsia="Times New Roman" w:hAnsi="Verdana" w:cs="Times New Roman"/>
          <w:b/>
          <w:sz w:val="24"/>
          <w:szCs w:val="24"/>
          <w:lang w:val="ro-RO"/>
        </w:rPr>
        <w:t xml:space="preserve">           </w:t>
      </w:r>
    </w:p>
    <w:p w14:paraId="10D8B0C6" w14:textId="77777777" w:rsidR="00D150AE" w:rsidRPr="00D150AE" w:rsidRDefault="00D150AE" w:rsidP="00D150AE">
      <w:pPr>
        <w:tabs>
          <w:tab w:val="left" w:pos="6540"/>
        </w:tabs>
        <w:spacing w:after="0" w:line="240" w:lineRule="auto"/>
        <w:jc w:val="both"/>
        <w:rPr>
          <w:rFonts w:ascii="Times New Roman" w:eastAsia="Times New Roman" w:hAnsi="Times New Roman" w:cs="Times New Roman"/>
          <w:b/>
          <w:sz w:val="24"/>
          <w:szCs w:val="24"/>
          <w:lang w:val="ro-RO"/>
        </w:rPr>
      </w:pPr>
      <w:r w:rsidRPr="00D150AE">
        <w:rPr>
          <w:rFonts w:ascii="Verdana" w:eastAsia="Times New Roman" w:hAnsi="Verdana" w:cs="Times New Roman"/>
          <w:b/>
          <w:sz w:val="24"/>
          <w:szCs w:val="24"/>
          <w:lang w:val="ro-RO"/>
        </w:rPr>
        <w:t xml:space="preserve">     </w:t>
      </w:r>
      <w:r w:rsidRPr="00D150AE">
        <w:rPr>
          <w:rFonts w:ascii="Times New Roman" w:eastAsia="Times New Roman" w:hAnsi="Times New Roman" w:cs="Times New Roman"/>
          <w:b/>
          <w:sz w:val="24"/>
          <w:szCs w:val="24"/>
          <w:lang w:val="ro-RO"/>
        </w:rPr>
        <w:t>SIMIONCA</w:t>
      </w:r>
      <w:r w:rsidRPr="00D150AE">
        <w:rPr>
          <w:rFonts w:ascii="Verdana" w:eastAsia="Times New Roman" w:hAnsi="Verdana" w:cs="Times New Roman"/>
          <w:b/>
          <w:sz w:val="24"/>
          <w:szCs w:val="24"/>
          <w:lang w:val="ro-RO"/>
        </w:rPr>
        <w:t xml:space="preserve">  </w:t>
      </w:r>
      <w:r w:rsidRPr="00D150AE">
        <w:rPr>
          <w:rFonts w:ascii="Times New Roman" w:eastAsia="Times New Roman" w:hAnsi="Times New Roman" w:cs="Times New Roman"/>
          <w:b/>
          <w:sz w:val="24"/>
          <w:szCs w:val="24"/>
          <w:lang w:val="ro-RO"/>
        </w:rPr>
        <w:t xml:space="preserve">TRAIAN                            </w:t>
      </w:r>
    </w:p>
    <w:p w14:paraId="64024C68"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473A1FA0"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1BDC21E8"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670D8085"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0C0853D9"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36856407"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365B4339"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662EC403"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2B228CEB"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6784E770"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70AFAC3F"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1E6FD0B2"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42A5EE0B"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72A9EA5E"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7B911833"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085A46B4"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0A5729B5"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4CE7AEB7"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6F267187"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30DE3A16"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58672326"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07BC5BC0"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60187A4A" w14:textId="77777777" w:rsidR="00D150AE" w:rsidRPr="00D150AE" w:rsidRDefault="00D150AE" w:rsidP="00D150AE">
      <w:pPr>
        <w:tabs>
          <w:tab w:val="left" w:pos="6540"/>
        </w:tabs>
        <w:spacing w:after="0" w:line="240" w:lineRule="auto"/>
        <w:jc w:val="both"/>
        <w:rPr>
          <w:rFonts w:ascii="Verdana" w:eastAsia="Times New Roman" w:hAnsi="Verdana" w:cs="Times New Roman"/>
          <w:b/>
          <w:sz w:val="24"/>
          <w:szCs w:val="24"/>
          <w:lang w:val="ro-RO"/>
        </w:rPr>
      </w:pPr>
    </w:p>
    <w:p w14:paraId="261842CC"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 xml:space="preserve">                                                                                                                                              Anexa nr. 1</w:t>
      </w:r>
    </w:p>
    <w:p w14:paraId="0BC764C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B70EF04"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ro-RO"/>
        </w:rPr>
      </w:pPr>
      <w:r w:rsidRPr="00D150AE">
        <w:rPr>
          <w:rFonts w:ascii="Times New Roman" w:eastAsia="Times New Roman" w:hAnsi="Times New Roman" w:cs="Times New Roman"/>
          <w:b/>
          <w:sz w:val="24"/>
          <w:szCs w:val="24"/>
          <w:lang w:val="ro-RO"/>
        </w:rPr>
        <w:t>Lista autorităţilor şi factorilor care au responsabilităţi în analiza şi acoperirea riscurilor în comuna Livezile</w:t>
      </w:r>
    </w:p>
    <w:p w14:paraId="368E616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1862"/>
        <w:gridCol w:w="2358"/>
        <w:gridCol w:w="3800"/>
        <w:gridCol w:w="1010"/>
      </w:tblGrid>
      <w:tr w:rsidR="00D150AE" w:rsidRPr="00D150AE" w14:paraId="030C5CE1" w14:textId="77777777" w:rsidTr="00977D36">
        <w:tc>
          <w:tcPr>
            <w:tcW w:w="783" w:type="dxa"/>
          </w:tcPr>
          <w:p w14:paraId="0F3C0E2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w:t>
            </w:r>
          </w:p>
          <w:p w14:paraId="0DF8B90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Crt.</w:t>
            </w:r>
          </w:p>
        </w:tc>
        <w:tc>
          <w:tcPr>
            <w:tcW w:w="1894" w:type="dxa"/>
          </w:tcPr>
          <w:p w14:paraId="19E0065C"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Denumire autoritate</w:t>
            </w:r>
          </w:p>
        </w:tc>
        <w:tc>
          <w:tcPr>
            <w:tcW w:w="2406" w:type="dxa"/>
          </w:tcPr>
          <w:p w14:paraId="4260BAB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Coordonate autoritate</w:t>
            </w:r>
          </w:p>
        </w:tc>
        <w:tc>
          <w:tcPr>
            <w:tcW w:w="3916" w:type="dxa"/>
          </w:tcPr>
          <w:p w14:paraId="13E78FF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Persoană contact</w:t>
            </w:r>
          </w:p>
        </w:tc>
        <w:tc>
          <w:tcPr>
            <w:tcW w:w="1029" w:type="dxa"/>
          </w:tcPr>
          <w:p w14:paraId="3589D06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Obs.</w:t>
            </w:r>
          </w:p>
        </w:tc>
      </w:tr>
      <w:tr w:rsidR="00D150AE" w:rsidRPr="00D150AE" w14:paraId="6970DF7F" w14:textId="77777777" w:rsidTr="00977D36">
        <w:tc>
          <w:tcPr>
            <w:tcW w:w="783" w:type="dxa"/>
          </w:tcPr>
          <w:p w14:paraId="0C53E15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1</w:t>
            </w:r>
          </w:p>
        </w:tc>
        <w:tc>
          <w:tcPr>
            <w:tcW w:w="1894" w:type="dxa"/>
          </w:tcPr>
          <w:p w14:paraId="08F8393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Primăria Comunei  Livezile </w:t>
            </w:r>
          </w:p>
        </w:tc>
        <w:tc>
          <w:tcPr>
            <w:tcW w:w="2406" w:type="dxa"/>
          </w:tcPr>
          <w:p w14:paraId="35B7104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Nr. 160  0263/270034</w:t>
            </w:r>
          </w:p>
        </w:tc>
        <w:tc>
          <w:tcPr>
            <w:tcW w:w="3916" w:type="dxa"/>
          </w:tcPr>
          <w:p w14:paraId="4AF8CF5C"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Simionca  Traian , primar comuna  Livezile, domiciliu Livezile  nr. 350  tel; 0744789350</w:t>
            </w:r>
          </w:p>
        </w:tc>
        <w:tc>
          <w:tcPr>
            <w:tcW w:w="1029" w:type="dxa"/>
          </w:tcPr>
          <w:p w14:paraId="4637E59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3EE95AE1" w14:textId="77777777" w:rsidTr="00977D36">
        <w:tc>
          <w:tcPr>
            <w:tcW w:w="783" w:type="dxa"/>
          </w:tcPr>
          <w:p w14:paraId="2A3B0A1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2</w:t>
            </w:r>
          </w:p>
        </w:tc>
        <w:tc>
          <w:tcPr>
            <w:tcW w:w="1894" w:type="dxa"/>
          </w:tcPr>
          <w:p w14:paraId="35FDFC7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Primăria Comunei  Livezile</w:t>
            </w:r>
          </w:p>
        </w:tc>
        <w:tc>
          <w:tcPr>
            <w:tcW w:w="2406" w:type="dxa"/>
          </w:tcPr>
          <w:p w14:paraId="6BCBA70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Nr. 160  0263/270034</w:t>
            </w:r>
          </w:p>
        </w:tc>
        <w:tc>
          <w:tcPr>
            <w:tcW w:w="3916" w:type="dxa"/>
          </w:tcPr>
          <w:p w14:paraId="7ED418D9"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Griga Florin Ioan</w:t>
            </w:r>
          </w:p>
          <w:p w14:paraId="29CA4487"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viceprimar comuna  Livezile, domiciliu Cușma,  nr. 153,  tel: 0787859260</w:t>
            </w:r>
          </w:p>
        </w:tc>
        <w:tc>
          <w:tcPr>
            <w:tcW w:w="1029" w:type="dxa"/>
          </w:tcPr>
          <w:p w14:paraId="4FB3C71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977D36" w:rsidRPr="00D150AE" w14:paraId="18C86FB2" w14:textId="77777777" w:rsidTr="00977D36">
        <w:tc>
          <w:tcPr>
            <w:tcW w:w="783" w:type="dxa"/>
          </w:tcPr>
          <w:p w14:paraId="195032F2" w14:textId="77777777" w:rsidR="00977D36" w:rsidRPr="00D150AE" w:rsidRDefault="00977D36" w:rsidP="00977D36">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3</w:t>
            </w:r>
          </w:p>
        </w:tc>
        <w:tc>
          <w:tcPr>
            <w:tcW w:w="1894" w:type="dxa"/>
          </w:tcPr>
          <w:p w14:paraId="34BF3326" w14:textId="77777777" w:rsidR="00977D36" w:rsidRPr="00D150AE" w:rsidRDefault="00977D36"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Primăria Comunei  Livezile</w:t>
            </w:r>
          </w:p>
        </w:tc>
        <w:tc>
          <w:tcPr>
            <w:tcW w:w="2406" w:type="dxa"/>
          </w:tcPr>
          <w:p w14:paraId="261A0C5A" w14:textId="4F81AEB9" w:rsidR="00977D36" w:rsidRPr="00D150AE" w:rsidRDefault="00977D36"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Nr. 160  0263/270</w:t>
            </w:r>
            <w:r w:rsidR="0081070A">
              <w:rPr>
                <w:rFonts w:ascii="Times New Roman" w:eastAsia="Times New Roman" w:hAnsi="Times New Roman" w:cs="Times New Roman"/>
                <w:sz w:val="24"/>
                <w:szCs w:val="24"/>
                <w:lang w:val="ro-RO"/>
              </w:rPr>
              <w:t>365</w:t>
            </w:r>
          </w:p>
        </w:tc>
        <w:tc>
          <w:tcPr>
            <w:tcW w:w="3916" w:type="dxa"/>
          </w:tcPr>
          <w:p w14:paraId="5058A07A" w14:textId="0261E8EE" w:rsidR="00977D36" w:rsidRDefault="00977D36" w:rsidP="00D150AE">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Mihalachi Emanuela</w:t>
            </w:r>
            <w:r w:rsidR="0081070A">
              <w:rPr>
                <w:rFonts w:ascii="Times New Roman" w:eastAsia="Times New Roman" w:hAnsi="Times New Roman" w:cs="Times New Roman"/>
                <w:sz w:val="24"/>
                <w:szCs w:val="24"/>
                <w:lang w:val="ro-RO"/>
              </w:rPr>
              <w:t xml:space="preserve"> – Corina- Marilena</w:t>
            </w:r>
          </w:p>
          <w:p w14:paraId="7311429B" w14:textId="77777777" w:rsidR="00977D36" w:rsidRDefault="00977D36" w:rsidP="00D150AE">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secretar general comuna Livezile</w:t>
            </w:r>
          </w:p>
          <w:p w14:paraId="78352FCA" w14:textId="7A3FFA3C" w:rsidR="00977D36" w:rsidRPr="00D150AE" w:rsidRDefault="00977D36" w:rsidP="00D150AE">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domiciliu Bistrița</w:t>
            </w:r>
            <w:r w:rsidR="00CC4E1F">
              <w:rPr>
                <w:rFonts w:ascii="Times New Roman" w:eastAsia="Times New Roman" w:hAnsi="Times New Roman" w:cs="Times New Roman"/>
                <w:sz w:val="24"/>
                <w:szCs w:val="24"/>
                <w:lang w:val="ro-RO"/>
              </w:rPr>
              <w:t xml:space="preserve">, </w:t>
            </w:r>
            <w:r w:rsidR="0081070A">
              <w:rPr>
                <w:rFonts w:ascii="Times New Roman" w:eastAsia="Times New Roman" w:hAnsi="Times New Roman" w:cs="Times New Roman"/>
                <w:sz w:val="24"/>
                <w:szCs w:val="24"/>
                <w:lang w:val="ro-RO"/>
              </w:rPr>
              <w:t>str. Simfoniei, nr. 20C</w:t>
            </w:r>
          </w:p>
        </w:tc>
        <w:tc>
          <w:tcPr>
            <w:tcW w:w="1029" w:type="dxa"/>
          </w:tcPr>
          <w:p w14:paraId="2B773F69" w14:textId="77777777" w:rsidR="00977D36" w:rsidRPr="00D150AE" w:rsidRDefault="00977D36"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3E201B9D" w14:textId="77777777" w:rsidTr="00977D36">
        <w:tc>
          <w:tcPr>
            <w:tcW w:w="783" w:type="dxa"/>
          </w:tcPr>
          <w:p w14:paraId="5C71BD41"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4</w:t>
            </w:r>
          </w:p>
        </w:tc>
        <w:tc>
          <w:tcPr>
            <w:tcW w:w="1894" w:type="dxa"/>
          </w:tcPr>
          <w:p w14:paraId="12764C4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Primăria Comunei  Livezile</w:t>
            </w:r>
          </w:p>
        </w:tc>
        <w:tc>
          <w:tcPr>
            <w:tcW w:w="2406" w:type="dxa"/>
          </w:tcPr>
          <w:p w14:paraId="5F599F6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Nr. 160  0263/270034</w:t>
            </w:r>
          </w:p>
        </w:tc>
        <w:tc>
          <w:tcPr>
            <w:tcW w:w="3916" w:type="dxa"/>
          </w:tcPr>
          <w:p w14:paraId="0C4426AE"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Rus Alin Claudiu  </w:t>
            </w:r>
          </w:p>
          <w:p w14:paraId="2D8C9DE8"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Șef Serviciu Voluntar pentru Situaţie de Urgenţă; - Livezile Domiciliu : Livezile, nr. 447/B;  tel:  0745/253593</w:t>
            </w:r>
          </w:p>
        </w:tc>
        <w:tc>
          <w:tcPr>
            <w:tcW w:w="1029" w:type="dxa"/>
          </w:tcPr>
          <w:p w14:paraId="069285B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5E982B9D" w14:textId="77777777" w:rsidTr="00977D36">
        <w:tc>
          <w:tcPr>
            <w:tcW w:w="783" w:type="dxa"/>
          </w:tcPr>
          <w:p w14:paraId="70D02BFA"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5</w:t>
            </w:r>
          </w:p>
        </w:tc>
        <w:tc>
          <w:tcPr>
            <w:tcW w:w="1894" w:type="dxa"/>
          </w:tcPr>
          <w:p w14:paraId="7D33FCC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Postul de Poliţie Livezile </w:t>
            </w:r>
          </w:p>
        </w:tc>
        <w:tc>
          <w:tcPr>
            <w:tcW w:w="2406" w:type="dxa"/>
          </w:tcPr>
          <w:p w14:paraId="4E75019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w:t>
            </w:r>
            <w:r w:rsidR="009B6CD7">
              <w:rPr>
                <w:rFonts w:ascii="Times New Roman" w:eastAsia="Times New Roman" w:hAnsi="Times New Roman" w:cs="Times New Roman"/>
                <w:sz w:val="24"/>
                <w:szCs w:val="24"/>
                <w:lang w:val="ro-RO"/>
              </w:rPr>
              <w:t xml:space="preserve">tea Livezile Nr. 161 </w:t>
            </w:r>
          </w:p>
        </w:tc>
        <w:tc>
          <w:tcPr>
            <w:tcW w:w="3916" w:type="dxa"/>
          </w:tcPr>
          <w:p w14:paraId="79CAA03F" w14:textId="77777777" w:rsidR="00D150AE" w:rsidRPr="00D150AE" w:rsidRDefault="009B6CD7" w:rsidP="00D150AE">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Vlad David</w:t>
            </w:r>
          </w:p>
          <w:p w14:paraId="6D727909"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Şef post poliţie Livezile:</w:t>
            </w:r>
          </w:p>
          <w:p w14:paraId="5B9A3AB0"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domiciliu </w:t>
            </w:r>
            <w:r w:rsidR="008C028D">
              <w:rPr>
                <w:rFonts w:ascii="Times New Roman" w:eastAsia="Times New Roman" w:hAnsi="Times New Roman" w:cs="Times New Roman"/>
                <w:sz w:val="24"/>
                <w:szCs w:val="24"/>
                <w:lang w:val="ro-RO"/>
              </w:rPr>
              <w:t>Prundu</w:t>
            </w:r>
            <w:r w:rsidRPr="008C028D">
              <w:rPr>
                <w:rFonts w:ascii="Times New Roman" w:eastAsia="Times New Roman" w:hAnsi="Times New Roman" w:cs="Times New Roman"/>
                <w:sz w:val="24"/>
                <w:szCs w:val="24"/>
                <w:lang w:val="ro-RO"/>
              </w:rPr>
              <w:t xml:space="preserve"> Bîrgăului  nr. 436,</w:t>
            </w:r>
            <w:r w:rsidR="009B6CD7" w:rsidRPr="008C028D">
              <w:rPr>
                <w:rFonts w:ascii="Times New Roman" w:eastAsia="Times New Roman" w:hAnsi="Times New Roman" w:cs="Times New Roman"/>
                <w:sz w:val="24"/>
                <w:szCs w:val="24"/>
                <w:lang w:val="ro-RO"/>
              </w:rPr>
              <w:t xml:space="preserve">  tel 0263 270031;</w:t>
            </w:r>
            <w:r w:rsidR="009B6CD7">
              <w:rPr>
                <w:rFonts w:ascii="Times New Roman" w:eastAsia="Times New Roman" w:hAnsi="Times New Roman" w:cs="Times New Roman"/>
                <w:sz w:val="24"/>
                <w:szCs w:val="24"/>
                <w:lang w:val="ro-RO"/>
              </w:rPr>
              <w:t xml:space="preserve"> 0747 199592</w:t>
            </w:r>
          </w:p>
        </w:tc>
        <w:tc>
          <w:tcPr>
            <w:tcW w:w="1029" w:type="dxa"/>
          </w:tcPr>
          <w:p w14:paraId="46CA6BD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4FB3860C" w14:textId="77777777" w:rsidTr="00977D36">
        <w:tc>
          <w:tcPr>
            <w:tcW w:w="783" w:type="dxa"/>
          </w:tcPr>
          <w:p w14:paraId="0ECE0054"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6</w:t>
            </w:r>
          </w:p>
        </w:tc>
        <w:tc>
          <w:tcPr>
            <w:tcW w:w="1894" w:type="dxa"/>
          </w:tcPr>
          <w:p w14:paraId="0FEF454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Cabinetul Medical </w:t>
            </w:r>
          </w:p>
          <w:p w14:paraId="69414F1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Individual</w:t>
            </w:r>
          </w:p>
        </w:tc>
        <w:tc>
          <w:tcPr>
            <w:tcW w:w="2406" w:type="dxa"/>
          </w:tcPr>
          <w:p w14:paraId="09841C3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Telefon 0263/270036</w:t>
            </w:r>
          </w:p>
        </w:tc>
        <w:tc>
          <w:tcPr>
            <w:tcW w:w="3916" w:type="dxa"/>
          </w:tcPr>
          <w:p w14:paraId="2C3A60C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Moldovan Rodica , doctor ; Telefon: 0745655381</w:t>
            </w:r>
          </w:p>
        </w:tc>
        <w:tc>
          <w:tcPr>
            <w:tcW w:w="1029" w:type="dxa"/>
          </w:tcPr>
          <w:p w14:paraId="569FE8D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1558B977" w14:textId="77777777" w:rsidTr="00977D36">
        <w:tc>
          <w:tcPr>
            <w:tcW w:w="783" w:type="dxa"/>
          </w:tcPr>
          <w:p w14:paraId="352A5852"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7</w:t>
            </w:r>
          </w:p>
        </w:tc>
        <w:tc>
          <w:tcPr>
            <w:tcW w:w="1894" w:type="dxa"/>
          </w:tcPr>
          <w:p w14:paraId="348B131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Cabinetul Medical </w:t>
            </w:r>
          </w:p>
          <w:p w14:paraId="56680FE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Individual</w:t>
            </w:r>
          </w:p>
        </w:tc>
        <w:tc>
          <w:tcPr>
            <w:tcW w:w="2406" w:type="dxa"/>
          </w:tcPr>
          <w:p w14:paraId="7136F3B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Telefon 0263/270036</w:t>
            </w:r>
          </w:p>
        </w:tc>
        <w:tc>
          <w:tcPr>
            <w:tcW w:w="3916" w:type="dxa"/>
          </w:tcPr>
          <w:p w14:paraId="6431D6A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LUCA  Adriana , doctor ; Telefon : 0751 783570</w:t>
            </w:r>
          </w:p>
        </w:tc>
        <w:tc>
          <w:tcPr>
            <w:tcW w:w="1029" w:type="dxa"/>
          </w:tcPr>
          <w:p w14:paraId="6703BC3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0EFB3EBE" w14:textId="77777777" w:rsidTr="00977D36">
        <w:tc>
          <w:tcPr>
            <w:tcW w:w="783" w:type="dxa"/>
          </w:tcPr>
          <w:p w14:paraId="07CFCD25"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8</w:t>
            </w:r>
          </w:p>
        </w:tc>
        <w:tc>
          <w:tcPr>
            <w:tcW w:w="1894" w:type="dxa"/>
          </w:tcPr>
          <w:p w14:paraId="49FDBFC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Cabinetul Medical </w:t>
            </w:r>
          </w:p>
          <w:p w14:paraId="26B3567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Individual</w:t>
            </w:r>
          </w:p>
        </w:tc>
        <w:tc>
          <w:tcPr>
            <w:tcW w:w="2406" w:type="dxa"/>
          </w:tcPr>
          <w:p w14:paraId="4908E1E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Telefon 0263/270036</w:t>
            </w:r>
          </w:p>
        </w:tc>
        <w:tc>
          <w:tcPr>
            <w:tcW w:w="3916" w:type="dxa"/>
          </w:tcPr>
          <w:p w14:paraId="74CF507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VLAD Codruţa , doctor ; Telefon : 0742 032949</w:t>
            </w:r>
          </w:p>
        </w:tc>
        <w:tc>
          <w:tcPr>
            <w:tcW w:w="1029" w:type="dxa"/>
          </w:tcPr>
          <w:p w14:paraId="504F584C"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08683933" w14:textId="77777777" w:rsidTr="00977D36">
        <w:tc>
          <w:tcPr>
            <w:tcW w:w="783" w:type="dxa"/>
          </w:tcPr>
          <w:p w14:paraId="57A2BE69"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9</w:t>
            </w:r>
          </w:p>
        </w:tc>
        <w:tc>
          <w:tcPr>
            <w:tcW w:w="1894" w:type="dxa"/>
          </w:tcPr>
          <w:p w14:paraId="196FB59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Cabinetul </w:t>
            </w:r>
          </w:p>
          <w:p w14:paraId="6D96F7F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Veterinar</w:t>
            </w:r>
          </w:p>
        </w:tc>
        <w:tc>
          <w:tcPr>
            <w:tcW w:w="2406" w:type="dxa"/>
          </w:tcPr>
          <w:p w14:paraId="53B4885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Localitatea Livezile </w:t>
            </w:r>
          </w:p>
        </w:tc>
        <w:tc>
          <w:tcPr>
            <w:tcW w:w="3916" w:type="dxa"/>
          </w:tcPr>
          <w:p w14:paraId="4FDF4CF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SBÎRCEA  Ovidiu, medic veterinar  ; Telefon : 0744 306298</w:t>
            </w:r>
          </w:p>
        </w:tc>
        <w:tc>
          <w:tcPr>
            <w:tcW w:w="1029" w:type="dxa"/>
          </w:tcPr>
          <w:p w14:paraId="4497A38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4583D4D9" w14:textId="77777777" w:rsidTr="00977D36">
        <w:tc>
          <w:tcPr>
            <w:tcW w:w="783" w:type="dxa"/>
          </w:tcPr>
          <w:p w14:paraId="216708E2"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10</w:t>
            </w:r>
          </w:p>
        </w:tc>
        <w:tc>
          <w:tcPr>
            <w:tcW w:w="1894" w:type="dxa"/>
          </w:tcPr>
          <w:p w14:paraId="08CC9827"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Şcoala Generală  Livezile </w:t>
            </w:r>
          </w:p>
        </w:tc>
        <w:tc>
          <w:tcPr>
            <w:tcW w:w="2406" w:type="dxa"/>
          </w:tcPr>
          <w:p w14:paraId="2BF5BFA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Telefon 0263/270036</w:t>
            </w:r>
          </w:p>
        </w:tc>
        <w:tc>
          <w:tcPr>
            <w:tcW w:w="3916" w:type="dxa"/>
          </w:tcPr>
          <w:p w14:paraId="0DC7097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Capota  Ana , director; </w:t>
            </w:r>
          </w:p>
          <w:p w14:paraId="27C30E3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telefon 0753 011360</w:t>
            </w:r>
          </w:p>
        </w:tc>
        <w:tc>
          <w:tcPr>
            <w:tcW w:w="1029" w:type="dxa"/>
          </w:tcPr>
          <w:p w14:paraId="01055B1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13E4C797" w14:textId="77777777" w:rsidTr="00977D36">
        <w:tc>
          <w:tcPr>
            <w:tcW w:w="783" w:type="dxa"/>
          </w:tcPr>
          <w:p w14:paraId="6D8966B7"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11</w:t>
            </w:r>
          </w:p>
        </w:tc>
        <w:tc>
          <w:tcPr>
            <w:tcW w:w="1894" w:type="dxa"/>
          </w:tcPr>
          <w:p w14:paraId="4B3676A3"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Şcoala Generală  Dorolea</w:t>
            </w:r>
          </w:p>
        </w:tc>
        <w:tc>
          <w:tcPr>
            <w:tcW w:w="2406" w:type="dxa"/>
          </w:tcPr>
          <w:p w14:paraId="0372244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Telefon 0263/270036</w:t>
            </w:r>
          </w:p>
        </w:tc>
        <w:tc>
          <w:tcPr>
            <w:tcW w:w="3916" w:type="dxa"/>
          </w:tcPr>
          <w:p w14:paraId="4CE79D0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6C80D7F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c>
          <w:tcPr>
            <w:tcW w:w="1029" w:type="dxa"/>
          </w:tcPr>
          <w:p w14:paraId="25E9C2D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229D050D" w14:textId="77777777" w:rsidTr="00977D36">
        <w:trPr>
          <w:trHeight w:val="620"/>
        </w:trPr>
        <w:tc>
          <w:tcPr>
            <w:tcW w:w="783" w:type="dxa"/>
          </w:tcPr>
          <w:p w14:paraId="4AC9ADA4" w14:textId="77777777" w:rsidR="00D150AE" w:rsidRPr="00D150AE" w:rsidRDefault="00CC4E1F"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12</w:t>
            </w:r>
          </w:p>
        </w:tc>
        <w:tc>
          <w:tcPr>
            <w:tcW w:w="1894" w:type="dxa"/>
          </w:tcPr>
          <w:p w14:paraId="361758DA"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Şcoala Generală  Cuşma </w:t>
            </w:r>
          </w:p>
        </w:tc>
        <w:tc>
          <w:tcPr>
            <w:tcW w:w="2406" w:type="dxa"/>
          </w:tcPr>
          <w:p w14:paraId="38B868BB"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Telefon 0263/270036</w:t>
            </w:r>
          </w:p>
        </w:tc>
        <w:tc>
          <w:tcPr>
            <w:tcW w:w="3916" w:type="dxa"/>
          </w:tcPr>
          <w:p w14:paraId="159696F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D2B459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c>
          <w:tcPr>
            <w:tcW w:w="1029" w:type="dxa"/>
          </w:tcPr>
          <w:p w14:paraId="1018CDD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122594A8" w14:textId="77777777" w:rsidTr="00977D36">
        <w:trPr>
          <w:trHeight w:val="737"/>
        </w:trPr>
        <w:tc>
          <w:tcPr>
            <w:tcW w:w="783" w:type="dxa"/>
          </w:tcPr>
          <w:p w14:paraId="7CD77EB0" w14:textId="77777777" w:rsidR="00D150AE" w:rsidRPr="00D150AE" w:rsidRDefault="00CC4E1F"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13</w:t>
            </w:r>
          </w:p>
        </w:tc>
        <w:tc>
          <w:tcPr>
            <w:tcW w:w="1894" w:type="dxa"/>
          </w:tcPr>
          <w:p w14:paraId="72242444"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Şcoala Generală  V</w:t>
            </w:r>
            <w:r w:rsidR="00977D36">
              <w:rPr>
                <w:rFonts w:ascii="Times New Roman" w:eastAsia="Times New Roman" w:hAnsi="Times New Roman" w:cs="Times New Roman"/>
                <w:sz w:val="24"/>
                <w:szCs w:val="24"/>
                <w:lang w:val="ro-RO"/>
              </w:rPr>
              <w:t xml:space="preserve">alea </w:t>
            </w:r>
            <w:r w:rsidRPr="00D150AE">
              <w:rPr>
                <w:rFonts w:ascii="Times New Roman" w:eastAsia="Times New Roman" w:hAnsi="Times New Roman" w:cs="Times New Roman"/>
                <w:sz w:val="24"/>
                <w:szCs w:val="24"/>
                <w:lang w:val="ro-RO"/>
              </w:rPr>
              <w:t>Poieni</w:t>
            </w:r>
          </w:p>
        </w:tc>
        <w:tc>
          <w:tcPr>
            <w:tcW w:w="2406" w:type="dxa"/>
          </w:tcPr>
          <w:p w14:paraId="6F90282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Telefon 0263/270036</w:t>
            </w:r>
          </w:p>
        </w:tc>
        <w:tc>
          <w:tcPr>
            <w:tcW w:w="3916" w:type="dxa"/>
          </w:tcPr>
          <w:p w14:paraId="08607BB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7875F8F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c>
          <w:tcPr>
            <w:tcW w:w="1029" w:type="dxa"/>
          </w:tcPr>
          <w:p w14:paraId="60DCD00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7CB902CF" w14:textId="77777777" w:rsidTr="00977D36">
        <w:trPr>
          <w:trHeight w:val="701"/>
        </w:trPr>
        <w:tc>
          <w:tcPr>
            <w:tcW w:w="783" w:type="dxa"/>
          </w:tcPr>
          <w:p w14:paraId="46C4AB07" w14:textId="77777777" w:rsidR="00D150AE" w:rsidRPr="00D150AE" w:rsidRDefault="00CC4E1F"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14</w:t>
            </w:r>
          </w:p>
        </w:tc>
        <w:tc>
          <w:tcPr>
            <w:tcW w:w="1894" w:type="dxa"/>
          </w:tcPr>
          <w:p w14:paraId="01E1F5A7"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Şcoala Generală  Dumbrava </w:t>
            </w:r>
          </w:p>
        </w:tc>
        <w:tc>
          <w:tcPr>
            <w:tcW w:w="2406" w:type="dxa"/>
          </w:tcPr>
          <w:p w14:paraId="5499AD6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Localitatea Livezile Telefon 0263/270036</w:t>
            </w:r>
          </w:p>
        </w:tc>
        <w:tc>
          <w:tcPr>
            <w:tcW w:w="3916" w:type="dxa"/>
          </w:tcPr>
          <w:p w14:paraId="269F43C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p w14:paraId="46F832F0"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tc>
        <w:tc>
          <w:tcPr>
            <w:tcW w:w="1029" w:type="dxa"/>
          </w:tcPr>
          <w:p w14:paraId="3AC6EE8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4C41CE8F" w14:textId="77777777" w:rsidTr="00977D36">
        <w:trPr>
          <w:trHeight w:val="1100"/>
        </w:trPr>
        <w:tc>
          <w:tcPr>
            <w:tcW w:w="783" w:type="dxa"/>
          </w:tcPr>
          <w:p w14:paraId="60ADBCA1" w14:textId="77777777" w:rsidR="00D150AE" w:rsidRPr="00D150AE" w:rsidRDefault="00CC4E1F"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15</w:t>
            </w:r>
          </w:p>
        </w:tc>
        <w:tc>
          <w:tcPr>
            <w:tcW w:w="1894" w:type="dxa"/>
          </w:tcPr>
          <w:p w14:paraId="042A4907"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Ferma de creştere şi îngrăşare a mieilor</w:t>
            </w:r>
          </w:p>
        </w:tc>
        <w:tc>
          <w:tcPr>
            <w:tcW w:w="2406" w:type="dxa"/>
          </w:tcPr>
          <w:p w14:paraId="6540518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Localitatea Livezile </w:t>
            </w:r>
          </w:p>
        </w:tc>
        <w:tc>
          <w:tcPr>
            <w:tcW w:w="3916" w:type="dxa"/>
          </w:tcPr>
          <w:p w14:paraId="6F84ACE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Popa  Aurel  - administrator, telefon: 0745 596514</w:t>
            </w:r>
          </w:p>
        </w:tc>
        <w:tc>
          <w:tcPr>
            <w:tcW w:w="1029" w:type="dxa"/>
          </w:tcPr>
          <w:p w14:paraId="4FE9828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05FA68EB" w14:textId="77777777" w:rsidTr="00977D36">
        <w:trPr>
          <w:trHeight w:val="1100"/>
        </w:trPr>
        <w:tc>
          <w:tcPr>
            <w:tcW w:w="783" w:type="dxa"/>
          </w:tcPr>
          <w:p w14:paraId="139E2968" w14:textId="77777777" w:rsidR="00D150AE" w:rsidRPr="00D150AE" w:rsidRDefault="00CC4E1F"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16</w:t>
            </w:r>
          </w:p>
        </w:tc>
        <w:tc>
          <w:tcPr>
            <w:tcW w:w="1894" w:type="dxa"/>
          </w:tcPr>
          <w:p w14:paraId="35A72C03"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Ferma de Creştere şi îngrăşare a puilor</w:t>
            </w:r>
          </w:p>
        </w:tc>
        <w:tc>
          <w:tcPr>
            <w:tcW w:w="2406" w:type="dxa"/>
          </w:tcPr>
          <w:p w14:paraId="69502F8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Localitatea Livezile </w:t>
            </w:r>
          </w:p>
        </w:tc>
        <w:tc>
          <w:tcPr>
            <w:tcW w:w="3916" w:type="dxa"/>
          </w:tcPr>
          <w:p w14:paraId="443C2FF9" w14:textId="77777777" w:rsidR="00D150AE" w:rsidRPr="00D150AE" w:rsidRDefault="009B6CD7"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Albu  Alin</w:t>
            </w:r>
            <w:r w:rsidR="00D150AE" w:rsidRPr="00D150AE">
              <w:rPr>
                <w:rFonts w:ascii="Times New Roman" w:eastAsia="Times New Roman" w:hAnsi="Times New Roman" w:cs="Times New Roman"/>
                <w:sz w:val="24"/>
                <w:szCs w:val="24"/>
                <w:lang w:val="ro-RO"/>
              </w:rPr>
              <w:t xml:space="preserve">  - administrator, Telefon : </w:t>
            </w:r>
          </w:p>
          <w:p w14:paraId="54094CCE"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c>
          <w:tcPr>
            <w:tcW w:w="1029" w:type="dxa"/>
          </w:tcPr>
          <w:p w14:paraId="03D46384"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22D33BDE" w14:textId="77777777" w:rsidTr="00977D36">
        <w:trPr>
          <w:trHeight w:val="1100"/>
        </w:trPr>
        <w:tc>
          <w:tcPr>
            <w:tcW w:w="783" w:type="dxa"/>
          </w:tcPr>
          <w:p w14:paraId="7297A80E" w14:textId="77777777" w:rsidR="00D150AE" w:rsidRPr="00D150AE" w:rsidRDefault="00CC4E1F"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17</w:t>
            </w:r>
          </w:p>
        </w:tc>
        <w:tc>
          <w:tcPr>
            <w:tcW w:w="1894" w:type="dxa"/>
          </w:tcPr>
          <w:p w14:paraId="3F171321"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SC </w:t>
            </w:r>
            <w:r w:rsidR="004726C6">
              <w:rPr>
                <w:rFonts w:ascii="Times New Roman" w:eastAsia="Times New Roman" w:hAnsi="Times New Roman" w:cs="Times New Roman"/>
                <w:sz w:val="24"/>
                <w:szCs w:val="24"/>
                <w:lang w:val="ro-RO"/>
              </w:rPr>
              <w:t xml:space="preserve">Belco </w:t>
            </w:r>
            <w:r w:rsidRPr="00D150AE">
              <w:rPr>
                <w:rFonts w:ascii="Times New Roman" w:eastAsia="Times New Roman" w:hAnsi="Times New Roman" w:cs="Times New Roman"/>
                <w:sz w:val="24"/>
                <w:szCs w:val="24"/>
                <w:lang w:val="ro-RO"/>
              </w:rPr>
              <w:t>Avia SRL</w:t>
            </w:r>
          </w:p>
          <w:p w14:paraId="73459E25"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Fabricarea fibrei sticlă</w:t>
            </w:r>
          </w:p>
        </w:tc>
        <w:tc>
          <w:tcPr>
            <w:tcW w:w="2406" w:type="dxa"/>
          </w:tcPr>
          <w:p w14:paraId="50D0E46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Localitatea Livezile </w:t>
            </w:r>
          </w:p>
        </w:tc>
        <w:tc>
          <w:tcPr>
            <w:tcW w:w="3916" w:type="dxa"/>
          </w:tcPr>
          <w:p w14:paraId="78D64FA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Blănaru Vicenţiu Gabriel telefon : 0788591480</w:t>
            </w:r>
          </w:p>
        </w:tc>
        <w:tc>
          <w:tcPr>
            <w:tcW w:w="1029" w:type="dxa"/>
          </w:tcPr>
          <w:p w14:paraId="50BAA18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2D2BB3A7" w14:textId="77777777" w:rsidTr="00977D36">
        <w:trPr>
          <w:trHeight w:val="1100"/>
        </w:trPr>
        <w:tc>
          <w:tcPr>
            <w:tcW w:w="783" w:type="dxa"/>
          </w:tcPr>
          <w:p w14:paraId="1CAC713E" w14:textId="77777777" w:rsidR="00D150AE" w:rsidRPr="00D150AE" w:rsidRDefault="00CC4E1F"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18</w:t>
            </w:r>
          </w:p>
        </w:tc>
        <w:tc>
          <w:tcPr>
            <w:tcW w:w="1894" w:type="dxa"/>
          </w:tcPr>
          <w:p w14:paraId="1E8116D7"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SC Clarabela Fabr.Ţevi Mase Plastice</w:t>
            </w:r>
          </w:p>
        </w:tc>
        <w:tc>
          <w:tcPr>
            <w:tcW w:w="2406" w:type="dxa"/>
          </w:tcPr>
          <w:p w14:paraId="5955FC3D"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Localitatea Livezile </w:t>
            </w:r>
          </w:p>
        </w:tc>
        <w:tc>
          <w:tcPr>
            <w:tcW w:w="3916" w:type="dxa"/>
          </w:tcPr>
          <w:p w14:paraId="52BA8A99"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Administratori: Sechei </w:t>
            </w:r>
          </w:p>
          <w:p w14:paraId="5963F2A3"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Susan – 0723267992</w:t>
            </w:r>
          </w:p>
          <w:p w14:paraId="6A6035FF"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Dezideriu - 0723267929</w:t>
            </w:r>
          </w:p>
        </w:tc>
        <w:tc>
          <w:tcPr>
            <w:tcW w:w="1029" w:type="dxa"/>
          </w:tcPr>
          <w:p w14:paraId="08046F3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65F167F1" w14:textId="77777777" w:rsidTr="00977D36">
        <w:trPr>
          <w:trHeight w:val="1100"/>
        </w:trPr>
        <w:tc>
          <w:tcPr>
            <w:tcW w:w="783" w:type="dxa"/>
          </w:tcPr>
          <w:p w14:paraId="0097CE43" w14:textId="77777777" w:rsidR="00D150AE" w:rsidRPr="00D150AE" w:rsidRDefault="00CC4E1F"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19</w:t>
            </w:r>
          </w:p>
        </w:tc>
        <w:tc>
          <w:tcPr>
            <w:tcW w:w="1894" w:type="dxa"/>
          </w:tcPr>
          <w:p w14:paraId="5AD0837B" w14:textId="77777777" w:rsidR="00D150AE" w:rsidRPr="00D150AE" w:rsidRDefault="004726C6" w:rsidP="00D150AE">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SC Dey Chimice</w:t>
            </w:r>
          </w:p>
          <w:p w14:paraId="0C50E6CC" w14:textId="77777777" w:rsidR="00D150AE" w:rsidRPr="00D150AE" w:rsidRDefault="004726C6" w:rsidP="00D150AE">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Construcții</w:t>
            </w:r>
            <w:r w:rsidR="00D150AE" w:rsidRPr="00D150AE">
              <w:rPr>
                <w:rFonts w:ascii="Times New Roman" w:eastAsia="Times New Roman" w:hAnsi="Times New Roman" w:cs="Times New Roman"/>
                <w:sz w:val="24"/>
                <w:szCs w:val="24"/>
                <w:lang w:val="ro-RO"/>
              </w:rPr>
              <w:t xml:space="preserve"> + Diverse</w:t>
            </w:r>
          </w:p>
        </w:tc>
        <w:tc>
          <w:tcPr>
            <w:tcW w:w="2406" w:type="dxa"/>
          </w:tcPr>
          <w:p w14:paraId="16B2C846"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Localitatea Livezile </w:t>
            </w:r>
          </w:p>
        </w:tc>
        <w:tc>
          <w:tcPr>
            <w:tcW w:w="3916" w:type="dxa"/>
          </w:tcPr>
          <w:p w14:paraId="63B9E6B1" w14:textId="77777777" w:rsidR="00D150AE" w:rsidRPr="00D150AE" w:rsidRDefault="004726C6"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Administrator: Pîrja Ioana</w:t>
            </w:r>
          </w:p>
          <w:p w14:paraId="6DD3F628" w14:textId="77777777" w:rsidR="00D150AE" w:rsidRPr="00D150AE" w:rsidRDefault="004726C6"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Telefon : 0742232672</w:t>
            </w:r>
          </w:p>
          <w:p w14:paraId="77973EE9" w14:textId="77777777" w:rsidR="00D150AE" w:rsidRPr="00D150AE" w:rsidRDefault="004726C6" w:rsidP="00D150A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tc>
        <w:tc>
          <w:tcPr>
            <w:tcW w:w="1029" w:type="dxa"/>
          </w:tcPr>
          <w:p w14:paraId="00555D85"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r w:rsidR="00D150AE" w:rsidRPr="00D150AE" w14:paraId="33251810" w14:textId="77777777" w:rsidTr="00977D36">
        <w:trPr>
          <w:trHeight w:val="1100"/>
        </w:trPr>
        <w:tc>
          <w:tcPr>
            <w:tcW w:w="783" w:type="dxa"/>
          </w:tcPr>
          <w:p w14:paraId="792D8455" w14:textId="77777777" w:rsidR="00D150AE" w:rsidRPr="00D150AE" w:rsidRDefault="00CC4E1F" w:rsidP="00D150AE">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20</w:t>
            </w:r>
          </w:p>
        </w:tc>
        <w:tc>
          <w:tcPr>
            <w:tcW w:w="1894" w:type="dxa"/>
          </w:tcPr>
          <w:p w14:paraId="623A9BCD"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SC Allen</w:t>
            </w:r>
          </w:p>
          <w:p w14:paraId="7D77E91A"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Alimentare + Diverse</w:t>
            </w:r>
          </w:p>
        </w:tc>
        <w:tc>
          <w:tcPr>
            <w:tcW w:w="2406" w:type="dxa"/>
          </w:tcPr>
          <w:p w14:paraId="7C367E48"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Localitatea Livezile </w:t>
            </w:r>
          </w:p>
        </w:tc>
        <w:tc>
          <w:tcPr>
            <w:tcW w:w="3916" w:type="dxa"/>
          </w:tcPr>
          <w:p w14:paraId="51978977"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Cristea Alin - administrator</w:t>
            </w:r>
          </w:p>
          <w:p w14:paraId="3D817711"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Telefon : 0745516342</w:t>
            </w:r>
          </w:p>
          <w:p w14:paraId="2AC1A30A"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0747322215</w:t>
            </w:r>
          </w:p>
        </w:tc>
        <w:tc>
          <w:tcPr>
            <w:tcW w:w="1029" w:type="dxa"/>
          </w:tcPr>
          <w:p w14:paraId="619884A2" w14:textId="77777777" w:rsidR="00D150AE" w:rsidRPr="00D150AE" w:rsidRDefault="00D150AE" w:rsidP="00D150AE">
            <w:pPr>
              <w:spacing w:after="0" w:line="240" w:lineRule="auto"/>
              <w:jc w:val="both"/>
              <w:rPr>
                <w:rFonts w:ascii="Times New Roman" w:eastAsia="Times New Roman" w:hAnsi="Times New Roman" w:cs="Times New Roman"/>
                <w:sz w:val="24"/>
                <w:szCs w:val="24"/>
                <w:lang w:val="ro-RO"/>
              </w:rPr>
            </w:pPr>
          </w:p>
        </w:tc>
      </w:tr>
    </w:tbl>
    <w:p w14:paraId="3118F627" w14:textId="77777777" w:rsidR="00D150AE" w:rsidRPr="00D150AE" w:rsidRDefault="00D150AE" w:rsidP="00D150AE">
      <w:pPr>
        <w:spacing w:after="0" w:line="240" w:lineRule="auto"/>
        <w:jc w:val="both"/>
        <w:rPr>
          <w:rFonts w:ascii="Times New Roman" w:eastAsia="Times New Roman" w:hAnsi="Times New Roman" w:cs="Times New Roman"/>
          <w:sz w:val="24"/>
          <w:szCs w:val="24"/>
          <w:u w:val="single"/>
          <w:lang w:val="ro-RO"/>
        </w:rPr>
      </w:pPr>
    </w:p>
    <w:p w14:paraId="25A815EE" w14:textId="77777777" w:rsidR="00D150AE" w:rsidRPr="00D150AE" w:rsidRDefault="00D150AE" w:rsidP="00D150AE">
      <w:pPr>
        <w:spacing w:after="0" w:line="240" w:lineRule="auto"/>
        <w:jc w:val="both"/>
        <w:rPr>
          <w:rFonts w:ascii="Times New Roman" w:eastAsia="Times New Roman" w:hAnsi="Times New Roman" w:cs="Times New Roman"/>
          <w:sz w:val="24"/>
          <w:szCs w:val="24"/>
          <w:u w:val="single"/>
          <w:lang w:val="ro-RO"/>
        </w:rPr>
      </w:pPr>
    </w:p>
    <w:p w14:paraId="3C5E042F"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7DD345CE"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2D29DBA9"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39DCA48F"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60A1C456"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38F5EE89"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4DCCC8B3"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443C4714"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577FB21D"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58E0F94C"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49C8AEA0"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32E01E0C"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5AED77BE"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63179581"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1ACF5BC5"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2000493E"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46069D99"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06D8DAC4"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484D3F0F"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56790295"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7B64E9B0"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696603CA"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09AC4A28"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31A597FB"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38C43B8B" w14:textId="77777777" w:rsidR="00D150AE" w:rsidRPr="00D150AE" w:rsidRDefault="00D150AE" w:rsidP="00D150AE">
      <w:pPr>
        <w:keepNext/>
        <w:spacing w:after="0" w:line="360" w:lineRule="auto"/>
        <w:jc w:val="center"/>
        <w:outlineLvl w:val="1"/>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 xml:space="preserve">                                                                                                                                               Anexa nr. 2</w:t>
      </w:r>
    </w:p>
    <w:p w14:paraId="5B2D28A6" w14:textId="77777777" w:rsidR="00D150AE" w:rsidRPr="00D150AE" w:rsidRDefault="00D150AE" w:rsidP="00D150AE">
      <w:pPr>
        <w:spacing w:after="0" w:line="240" w:lineRule="auto"/>
        <w:rPr>
          <w:rFonts w:ascii="Times New Roman" w:eastAsia="Times New Roman" w:hAnsi="Times New Roman" w:cs="Times New Roman"/>
          <w:b/>
          <w:sz w:val="24"/>
          <w:szCs w:val="24"/>
          <w:lang w:val="fr-FR"/>
        </w:rPr>
      </w:pPr>
      <w:r w:rsidRPr="00D150AE">
        <w:rPr>
          <w:rFonts w:ascii="Times New Roman" w:eastAsia="Times New Roman" w:hAnsi="Times New Roman" w:cs="Times New Roman"/>
          <w:b/>
          <w:sz w:val="24"/>
          <w:szCs w:val="24"/>
          <w:lang w:val="fr-FR"/>
        </w:rPr>
        <w:t xml:space="preserve">                                   Atribuţiile autorităţilor şi responsabililor cuprinşi în PAAR</w:t>
      </w:r>
    </w:p>
    <w:p w14:paraId="6E7D4A62"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fr-FR"/>
        </w:rPr>
      </w:pPr>
    </w:p>
    <w:p w14:paraId="579B88E3"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3261"/>
        <w:gridCol w:w="2231"/>
      </w:tblGrid>
      <w:tr w:rsidR="00D150AE" w:rsidRPr="00D150AE" w14:paraId="6270BC7E" w14:textId="77777777" w:rsidTr="007706D3">
        <w:trPr>
          <w:cantSplit/>
        </w:trPr>
        <w:tc>
          <w:tcPr>
            <w:tcW w:w="7680" w:type="dxa"/>
            <w:gridSpan w:val="2"/>
          </w:tcPr>
          <w:p w14:paraId="04DF4CE7"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 xml:space="preserve">AUTORITATEA: </w:t>
            </w:r>
            <w:r w:rsidRPr="00D150AE">
              <w:rPr>
                <w:rFonts w:ascii="Times New Roman" w:eastAsia="Times New Roman" w:hAnsi="Times New Roman" w:cs="Times New Roman"/>
                <w:b/>
                <w:bCs/>
                <w:sz w:val="24"/>
                <w:szCs w:val="24"/>
              </w:rPr>
              <w:t>Consiliul Local al comunei Livezile</w:t>
            </w:r>
          </w:p>
        </w:tc>
        <w:tc>
          <w:tcPr>
            <w:tcW w:w="2280" w:type="dxa"/>
          </w:tcPr>
          <w:p w14:paraId="0595E4A2"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Fişa nr. 1</w:t>
            </w:r>
          </w:p>
        </w:tc>
      </w:tr>
      <w:tr w:rsidR="00D150AE" w:rsidRPr="00D150AE" w14:paraId="51DC52FB" w14:textId="77777777" w:rsidTr="007706D3">
        <w:tc>
          <w:tcPr>
            <w:tcW w:w="4320" w:type="dxa"/>
          </w:tcPr>
          <w:p w14:paraId="19FC1CF8"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I.-</w:t>
            </w:r>
            <w:r w:rsidRPr="00D150AE">
              <w:rPr>
                <w:rFonts w:ascii="Times New Roman" w:eastAsia="Times New Roman" w:hAnsi="Times New Roman" w:cs="Times New Roman"/>
                <w:caps/>
                <w:sz w:val="24"/>
                <w:szCs w:val="24"/>
              </w:rPr>
              <w:t>gestionarea</w:t>
            </w:r>
            <w:r w:rsidRPr="00D150AE">
              <w:rPr>
                <w:rFonts w:ascii="Times New Roman" w:eastAsia="Times New Roman" w:hAnsi="Times New Roman" w:cs="Times New Roman"/>
                <w:sz w:val="24"/>
                <w:szCs w:val="24"/>
              </w:rPr>
              <w:t xml:space="preserve"> RISCURILOR</w:t>
            </w:r>
          </w:p>
        </w:tc>
        <w:tc>
          <w:tcPr>
            <w:tcW w:w="5640" w:type="dxa"/>
            <w:gridSpan w:val="2"/>
          </w:tcPr>
          <w:p w14:paraId="77F01ED9" w14:textId="77777777" w:rsidR="00D150AE" w:rsidRPr="00D150AE" w:rsidRDefault="00D150AE" w:rsidP="00D150AE">
            <w:pPr>
              <w:spacing w:after="0" w:line="240" w:lineRule="auto"/>
              <w:rPr>
                <w:rFonts w:ascii="Times New Roman" w:eastAsia="Times New Roman" w:hAnsi="Times New Roman" w:cs="Times New Roman"/>
                <w:sz w:val="24"/>
                <w:szCs w:val="24"/>
              </w:rPr>
            </w:pPr>
          </w:p>
        </w:tc>
      </w:tr>
      <w:tr w:rsidR="00D150AE" w:rsidRPr="00D150AE" w14:paraId="01619D79" w14:textId="77777777" w:rsidTr="007706D3">
        <w:tc>
          <w:tcPr>
            <w:tcW w:w="4320" w:type="dxa"/>
          </w:tcPr>
          <w:p w14:paraId="0C68539C"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a.-informare preventivă a populaţiei asupra pericolelor specifice unităţii administrativ teritoriale şi asupra comportamentului de adoptat în cazul manifestării unui pericol;</w:t>
            </w:r>
          </w:p>
        </w:tc>
        <w:tc>
          <w:tcPr>
            <w:tcW w:w="5640" w:type="dxa"/>
            <w:gridSpan w:val="2"/>
          </w:tcPr>
          <w:p w14:paraId="195C34C8"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în  domeniul protectiei civile si a prevenirii si stingerii incendiilor.</w:t>
            </w:r>
          </w:p>
        </w:tc>
      </w:tr>
      <w:tr w:rsidR="00D150AE" w:rsidRPr="00D150AE" w14:paraId="44C56BDC" w14:textId="77777777" w:rsidTr="007706D3">
        <w:tc>
          <w:tcPr>
            <w:tcW w:w="4320" w:type="dxa"/>
          </w:tcPr>
          <w:p w14:paraId="18E2E302"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II.-RESURSE NECESARE</w:t>
            </w:r>
          </w:p>
        </w:tc>
        <w:tc>
          <w:tcPr>
            <w:tcW w:w="5640" w:type="dxa"/>
            <w:gridSpan w:val="2"/>
          </w:tcPr>
          <w:p w14:paraId="532B721C" w14:textId="77777777" w:rsidR="00D150AE" w:rsidRPr="00D150AE" w:rsidRDefault="00D150AE" w:rsidP="00D150AE">
            <w:pPr>
              <w:spacing w:after="0" w:line="240" w:lineRule="auto"/>
              <w:rPr>
                <w:rFonts w:ascii="Times New Roman" w:eastAsia="Times New Roman" w:hAnsi="Times New Roman" w:cs="Times New Roman"/>
                <w:sz w:val="24"/>
                <w:szCs w:val="24"/>
              </w:rPr>
            </w:pPr>
          </w:p>
        </w:tc>
      </w:tr>
      <w:tr w:rsidR="00D150AE" w:rsidRPr="00D150AE" w14:paraId="24AC393E" w14:textId="77777777" w:rsidTr="007706D3">
        <w:tc>
          <w:tcPr>
            <w:tcW w:w="4320" w:type="dxa"/>
          </w:tcPr>
          <w:p w14:paraId="64C7A43F"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a.-informare preventivă a populaţiei asupra pericolelor specifice unităţii administrativ teritoriale şi asupra comportamentului de adoptat în cazul manifestării unui pericol;</w:t>
            </w:r>
          </w:p>
        </w:tc>
        <w:tc>
          <w:tcPr>
            <w:tcW w:w="5640" w:type="dxa"/>
            <w:gridSpan w:val="2"/>
          </w:tcPr>
          <w:p w14:paraId="59F4F01C"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materiale informative/documentare, rapoarte, planuri de urgenţă, pliante, conferinţe, simpozioane, afişe, campanii informative.</w:t>
            </w:r>
          </w:p>
        </w:tc>
      </w:tr>
    </w:tbl>
    <w:p w14:paraId="7E1CB58B"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3261"/>
        <w:gridCol w:w="2231"/>
      </w:tblGrid>
      <w:tr w:rsidR="00D150AE" w:rsidRPr="00D150AE" w14:paraId="31B7617F" w14:textId="77777777" w:rsidTr="007706D3">
        <w:trPr>
          <w:cantSplit/>
        </w:trPr>
        <w:tc>
          <w:tcPr>
            <w:tcW w:w="7680" w:type="dxa"/>
            <w:gridSpan w:val="2"/>
          </w:tcPr>
          <w:p w14:paraId="2E6D9447"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AUTORITATEA: </w:t>
            </w:r>
            <w:r w:rsidRPr="00D150AE">
              <w:rPr>
                <w:rFonts w:ascii="Times New Roman" w:eastAsia="Times New Roman" w:hAnsi="Times New Roman" w:cs="Times New Roman"/>
                <w:b/>
                <w:bCs/>
                <w:sz w:val="24"/>
                <w:szCs w:val="24"/>
                <w:lang w:val="fr-FR"/>
              </w:rPr>
              <w:t>C.L.S.U si S.V.S.U al comunei Livezile</w:t>
            </w:r>
          </w:p>
        </w:tc>
        <w:tc>
          <w:tcPr>
            <w:tcW w:w="2280" w:type="dxa"/>
          </w:tcPr>
          <w:p w14:paraId="3CDE2828"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Fişa nr. 2</w:t>
            </w:r>
          </w:p>
        </w:tc>
      </w:tr>
      <w:tr w:rsidR="00D150AE" w:rsidRPr="00D150AE" w14:paraId="25D20880" w14:textId="77777777" w:rsidTr="007706D3">
        <w:tc>
          <w:tcPr>
            <w:tcW w:w="4320" w:type="dxa"/>
          </w:tcPr>
          <w:p w14:paraId="63240C3E"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I.-</w:t>
            </w:r>
            <w:r w:rsidRPr="00D150AE">
              <w:rPr>
                <w:rFonts w:ascii="Times New Roman" w:eastAsia="Times New Roman" w:hAnsi="Times New Roman" w:cs="Times New Roman"/>
                <w:caps/>
                <w:sz w:val="24"/>
                <w:szCs w:val="24"/>
              </w:rPr>
              <w:t>gestionarea</w:t>
            </w:r>
            <w:r w:rsidRPr="00D150AE">
              <w:rPr>
                <w:rFonts w:ascii="Times New Roman" w:eastAsia="Times New Roman" w:hAnsi="Times New Roman" w:cs="Times New Roman"/>
                <w:sz w:val="24"/>
                <w:szCs w:val="24"/>
              </w:rPr>
              <w:t xml:space="preserve"> RISCURILOR</w:t>
            </w:r>
          </w:p>
        </w:tc>
        <w:tc>
          <w:tcPr>
            <w:tcW w:w="5640" w:type="dxa"/>
            <w:gridSpan w:val="2"/>
          </w:tcPr>
          <w:p w14:paraId="78F68ED2" w14:textId="77777777" w:rsidR="00D150AE" w:rsidRPr="00D150AE" w:rsidRDefault="00D150AE" w:rsidP="00D150AE">
            <w:pPr>
              <w:spacing w:after="0" w:line="240" w:lineRule="auto"/>
              <w:rPr>
                <w:rFonts w:ascii="Times New Roman" w:eastAsia="Times New Roman" w:hAnsi="Times New Roman" w:cs="Times New Roman"/>
                <w:sz w:val="24"/>
                <w:szCs w:val="24"/>
              </w:rPr>
            </w:pPr>
          </w:p>
        </w:tc>
      </w:tr>
      <w:tr w:rsidR="00D150AE" w:rsidRPr="00D150AE" w14:paraId="6EE14DBA" w14:textId="77777777" w:rsidTr="007706D3">
        <w:tc>
          <w:tcPr>
            <w:tcW w:w="4320" w:type="dxa"/>
          </w:tcPr>
          <w:p w14:paraId="059CD3DF"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a.-informare preventivă a populaţiei asupra pericolelor specifice unităţii administrativ teritoriale şi asupra comportamentului de adoptat în cazul manifestării unui pericol;</w:t>
            </w:r>
          </w:p>
        </w:tc>
        <w:tc>
          <w:tcPr>
            <w:tcW w:w="5640" w:type="dxa"/>
            <w:gridSpan w:val="2"/>
          </w:tcPr>
          <w:p w14:paraId="6C78BC6B"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în  domeniul protectiei civile si a prevenirii si stingerii incendiilor.</w:t>
            </w:r>
          </w:p>
        </w:tc>
      </w:tr>
      <w:tr w:rsidR="00D150AE" w:rsidRPr="00D150AE" w14:paraId="38C652DD" w14:textId="77777777" w:rsidTr="007706D3">
        <w:tc>
          <w:tcPr>
            <w:tcW w:w="4320" w:type="dxa"/>
          </w:tcPr>
          <w:p w14:paraId="546FD852"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b.-exerciţii şi aplicaţii;</w:t>
            </w:r>
          </w:p>
        </w:tc>
        <w:tc>
          <w:tcPr>
            <w:tcW w:w="5640" w:type="dxa"/>
            <w:gridSpan w:val="2"/>
          </w:tcPr>
          <w:p w14:paraId="61CAB673"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cu membrii din serviciu voluntar; in domeniul protectiei civile si a prevenirii si stingerii incendiilor.</w:t>
            </w:r>
          </w:p>
        </w:tc>
      </w:tr>
      <w:tr w:rsidR="00D150AE" w:rsidRPr="00D150AE" w14:paraId="1CE8523E" w14:textId="77777777" w:rsidTr="007706D3">
        <w:tc>
          <w:tcPr>
            <w:tcW w:w="4320" w:type="dxa"/>
          </w:tcPr>
          <w:p w14:paraId="2B65B025"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II.-RESURSE NECESARE</w:t>
            </w:r>
          </w:p>
        </w:tc>
        <w:tc>
          <w:tcPr>
            <w:tcW w:w="5640" w:type="dxa"/>
            <w:gridSpan w:val="2"/>
          </w:tcPr>
          <w:p w14:paraId="77233655" w14:textId="77777777" w:rsidR="00D150AE" w:rsidRPr="00D150AE" w:rsidRDefault="00D150AE" w:rsidP="00D150AE">
            <w:pPr>
              <w:spacing w:after="0" w:line="240" w:lineRule="auto"/>
              <w:rPr>
                <w:rFonts w:ascii="Times New Roman" w:eastAsia="Times New Roman" w:hAnsi="Times New Roman" w:cs="Times New Roman"/>
                <w:sz w:val="24"/>
                <w:szCs w:val="24"/>
              </w:rPr>
            </w:pPr>
          </w:p>
        </w:tc>
      </w:tr>
      <w:tr w:rsidR="00D150AE" w:rsidRPr="00D150AE" w14:paraId="6547DCF9" w14:textId="77777777" w:rsidTr="007706D3">
        <w:tc>
          <w:tcPr>
            <w:tcW w:w="4320" w:type="dxa"/>
          </w:tcPr>
          <w:p w14:paraId="17A7D5A4"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a.-informare preventivă a populaţiei asupra pericolelor specifice unităţii administrativ teritoriale şi asupra comportamentului de adoptat în cazul manifestării unui pericol;</w:t>
            </w:r>
          </w:p>
        </w:tc>
        <w:tc>
          <w:tcPr>
            <w:tcW w:w="5640" w:type="dxa"/>
            <w:gridSpan w:val="2"/>
          </w:tcPr>
          <w:p w14:paraId="1CBBA223"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materiale informative/documentare, rapoarte, planuri de urgenţă, pliante, conferinţe, simpozioane, afişe, campanii informative.</w:t>
            </w:r>
          </w:p>
        </w:tc>
      </w:tr>
      <w:tr w:rsidR="00D150AE" w:rsidRPr="00D150AE" w14:paraId="6343ADFA" w14:textId="77777777" w:rsidTr="007706D3">
        <w:tc>
          <w:tcPr>
            <w:tcW w:w="4320" w:type="dxa"/>
          </w:tcPr>
          <w:p w14:paraId="10F52882"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b.-exerciţii şi aplicaţii;</w:t>
            </w:r>
          </w:p>
        </w:tc>
        <w:tc>
          <w:tcPr>
            <w:tcW w:w="5640" w:type="dxa"/>
            <w:gridSpan w:val="2"/>
          </w:tcPr>
          <w:p w14:paraId="281FB3DB"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tematica pregatire planificata</w:t>
            </w:r>
          </w:p>
        </w:tc>
      </w:tr>
      <w:tr w:rsidR="00D150AE" w:rsidRPr="00D150AE" w14:paraId="395AEBA1" w14:textId="77777777" w:rsidTr="007706D3">
        <w:tc>
          <w:tcPr>
            <w:tcW w:w="4320" w:type="dxa"/>
          </w:tcPr>
          <w:p w14:paraId="36762C5C"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III.-INTERVENŢIE</w:t>
            </w:r>
          </w:p>
        </w:tc>
        <w:tc>
          <w:tcPr>
            <w:tcW w:w="5640" w:type="dxa"/>
            <w:gridSpan w:val="2"/>
          </w:tcPr>
          <w:p w14:paraId="6E908568"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c>
      </w:tr>
      <w:tr w:rsidR="00D150AE" w:rsidRPr="00D150AE" w14:paraId="65DE74FB" w14:textId="77777777" w:rsidTr="007706D3">
        <w:tc>
          <w:tcPr>
            <w:tcW w:w="4320" w:type="dxa"/>
          </w:tcPr>
          <w:p w14:paraId="700E5B46"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a.-alarmare</w:t>
            </w:r>
          </w:p>
        </w:tc>
        <w:tc>
          <w:tcPr>
            <w:tcW w:w="5640" w:type="dxa"/>
            <w:gridSpan w:val="2"/>
          </w:tcPr>
          <w:p w14:paraId="71D079D3"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alarmarea populatiei in situatiile de urgenta aparute cu sirena electrica sau prin clopotul de la biserica.</w:t>
            </w:r>
          </w:p>
        </w:tc>
      </w:tr>
      <w:tr w:rsidR="00D150AE" w:rsidRPr="00D150AE" w14:paraId="77FF8D3A" w14:textId="77777777" w:rsidTr="007706D3">
        <w:tc>
          <w:tcPr>
            <w:tcW w:w="4320" w:type="dxa"/>
          </w:tcPr>
          <w:p w14:paraId="223ABF97"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b.-acţiuni de căutare / salvare</w:t>
            </w:r>
          </w:p>
        </w:tc>
        <w:tc>
          <w:tcPr>
            <w:tcW w:w="5640" w:type="dxa"/>
            <w:gridSpan w:val="2"/>
          </w:tcPr>
          <w:p w14:paraId="42D4C7BE"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actiunile de cautare si salvare se va face cu ajutorul echipelor din cadrul S.V.S.U</w:t>
            </w:r>
          </w:p>
        </w:tc>
      </w:tr>
      <w:tr w:rsidR="00D150AE" w:rsidRPr="00D150AE" w14:paraId="7E796BE6" w14:textId="77777777" w:rsidTr="007706D3">
        <w:tc>
          <w:tcPr>
            <w:tcW w:w="4320" w:type="dxa"/>
          </w:tcPr>
          <w:p w14:paraId="21D9D5AB"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c.-acţiuni de îndepărtare a manifestării pericolului produs</w:t>
            </w:r>
          </w:p>
        </w:tc>
        <w:tc>
          <w:tcPr>
            <w:tcW w:w="5640" w:type="dxa"/>
            <w:gridSpan w:val="2"/>
          </w:tcPr>
          <w:p w14:paraId="3CE6D4AB"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actiunile se vor desfasura cu ajutorul echipelor din cadrul S.V.S.U</w:t>
            </w:r>
          </w:p>
        </w:tc>
      </w:tr>
      <w:tr w:rsidR="00D150AE" w:rsidRPr="00D150AE" w14:paraId="77E24068" w14:textId="77777777" w:rsidTr="007706D3">
        <w:tc>
          <w:tcPr>
            <w:tcW w:w="4320" w:type="dxa"/>
          </w:tcPr>
          <w:p w14:paraId="132D5736"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d.-acţiuni de limitare a consecinţelor unui pericol</w:t>
            </w:r>
          </w:p>
        </w:tc>
        <w:tc>
          <w:tcPr>
            <w:tcW w:w="5640" w:type="dxa"/>
            <w:gridSpan w:val="2"/>
          </w:tcPr>
          <w:p w14:paraId="4D776172"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actiunile se vor desfasura cu ajutorul echipelor din cadrul S.V.S.U</w:t>
            </w:r>
          </w:p>
        </w:tc>
      </w:tr>
      <w:tr w:rsidR="00D150AE" w:rsidRPr="00D150AE" w14:paraId="5CF10748" w14:textId="77777777" w:rsidTr="007706D3">
        <w:tc>
          <w:tcPr>
            <w:tcW w:w="4320" w:type="dxa"/>
          </w:tcPr>
          <w:p w14:paraId="3DCDC87F"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e.-acţiuni de înlăturare a efectelor unui eveniment</w:t>
            </w:r>
          </w:p>
        </w:tc>
        <w:tc>
          <w:tcPr>
            <w:tcW w:w="5640" w:type="dxa"/>
            <w:gridSpan w:val="2"/>
          </w:tcPr>
          <w:p w14:paraId="1A918D93"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actiunile se vor desfasura cu ajutorul echipelor din cadrul S.V.S.U</w:t>
            </w:r>
          </w:p>
        </w:tc>
      </w:tr>
    </w:tbl>
    <w:p w14:paraId="25B14EEB"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3261"/>
        <w:gridCol w:w="2231"/>
      </w:tblGrid>
      <w:tr w:rsidR="00D150AE" w:rsidRPr="00D150AE" w14:paraId="2C84D4F6" w14:textId="77777777" w:rsidTr="007706D3">
        <w:trPr>
          <w:cantSplit/>
        </w:trPr>
        <w:tc>
          <w:tcPr>
            <w:tcW w:w="7680" w:type="dxa"/>
            <w:gridSpan w:val="2"/>
          </w:tcPr>
          <w:p w14:paraId="1E2D4738"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 xml:space="preserve">AUTORITATEA: </w:t>
            </w:r>
            <w:r w:rsidRPr="00D150AE">
              <w:rPr>
                <w:rFonts w:ascii="Times New Roman" w:eastAsia="Times New Roman" w:hAnsi="Times New Roman" w:cs="Times New Roman"/>
                <w:b/>
                <w:bCs/>
                <w:sz w:val="24"/>
                <w:szCs w:val="24"/>
              </w:rPr>
              <w:t xml:space="preserve">Dispensarul medical </w:t>
            </w:r>
            <w:r w:rsidRPr="00D150AE">
              <w:rPr>
                <w:rFonts w:ascii="Times New Roman" w:eastAsia="Times New Roman" w:hAnsi="Times New Roman" w:cs="Times New Roman"/>
                <w:b/>
                <w:bCs/>
                <w:sz w:val="24"/>
                <w:szCs w:val="24"/>
                <w:lang w:val="fr-FR"/>
              </w:rPr>
              <w:t>al comunei Livezile</w:t>
            </w:r>
          </w:p>
        </w:tc>
        <w:tc>
          <w:tcPr>
            <w:tcW w:w="2280" w:type="dxa"/>
          </w:tcPr>
          <w:p w14:paraId="4A11EB83"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Fişa nr. 3</w:t>
            </w:r>
          </w:p>
        </w:tc>
      </w:tr>
      <w:tr w:rsidR="00D150AE" w:rsidRPr="00D150AE" w14:paraId="3F5290F2" w14:textId="77777777" w:rsidTr="007706D3">
        <w:tc>
          <w:tcPr>
            <w:tcW w:w="4320" w:type="dxa"/>
          </w:tcPr>
          <w:p w14:paraId="7EEAA912"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lastRenderedPageBreak/>
              <w:t>I.-</w:t>
            </w:r>
            <w:r w:rsidRPr="00D150AE">
              <w:rPr>
                <w:rFonts w:ascii="Times New Roman" w:eastAsia="Times New Roman" w:hAnsi="Times New Roman" w:cs="Times New Roman"/>
                <w:caps/>
                <w:sz w:val="24"/>
                <w:szCs w:val="24"/>
                <w:lang w:val="fr-FR"/>
              </w:rPr>
              <w:t>gestionarea</w:t>
            </w:r>
            <w:r w:rsidRPr="00D150AE">
              <w:rPr>
                <w:rFonts w:ascii="Times New Roman" w:eastAsia="Times New Roman" w:hAnsi="Times New Roman" w:cs="Times New Roman"/>
                <w:sz w:val="24"/>
                <w:szCs w:val="24"/>
                <w:lang w:val="fr-FR"/>
              </w:rPr>
              <w:t xml:space="preserve"> RISCURILOR</w:t>
            </w:r>
          </w:p>
        </w:tc>
        <w:tc>
          <w:tcPr>
            <w:tcW w:w="5640" w:type="dxa"/>
            <w:gridSpan w:val="2"/>
          </w:tcPr>
          <w:p w14:paraId="0B65113A"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c>
      </w:tr>
      <w:tr w:rsidR="00D150AE" w:rsidRPr="00D150AE" w14:paraId="0080F1B7" w14:textId="77777777" w:rsidTr="007706D3">
        <w:tc>
          <w:tcPr>
            <w:tcW w:w="4320" w:type="dxa"/>
          </w:tcPr>
          <w:p w14:paraId="5D8F7A90"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a.-monitorizarea permanentă a parametrilor privind calitatea apei şi transmiterea datelor la autorităţile competente;</w:t>
            </w:r>
          </w:p>
        </w:tc>
        <w:tc>
          <w:tcPr>
            <w:tcW w:w="5640" w:type="dxa"/>
            <w:gridSpan w:val="2"/>
          </w:tcPr>
          <w:p w14:paraId="645DE0AB"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calitatile chimice si bacteriologice ale apei prin Agenţia de Sanatate Publica </w:t>
            </w:r>
          </w:p>
        </w:tc>
      </w:tr>
      <w:tr w:rsidR="00D150AE" w:rsidRPr="00D150AE" w14:paraId="463B0938" w14:textId="77777777" w:rsidTr="007706D3">
        <w:tc>
          <w:tcPr>
            <w:tcW w:w="4320" w:type="dxa"/>
          </w:tcPr>
          <w:p w14:paraId="6DC5BB0A"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b.-informare preventivă a populaţiei asupra epidemiilor ce pot sa apara pe teritoriul localitatii şi asupra comportamentului de adoptat în astfel de cazuri;</w:t>
            </w:r>
          </w:p>
        </w:tc>
        <w:tc>
          <w:tcPr>
            <w:tcW w:w="5640" w:type="dxa"/>
            <w:gridSpan w:val="2"/>
          </w:tcPr>
          <w:p w14:paraId="55A56C5D"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materiale informative/documentare,  pliante, conferinţe, simpozioane, afişe, campanii informative, </w:t>
            </w:r>
          </w:p>
        </w:tc>
      </w:tr>
      <w:tr w:rsidR="00D150AE" w:rsidRPr="00D150AE" w14:paraId="12E86176" w14:textId="77777777" w:rsidTr="007706D3">
        <w:tc>
          <w:tcPr>
            <w:tcW w:w="4320" w:type="dxa"/>
          </w:tcPr>
          <w:p w14:paraId="61DD9696"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II.-RESURSE NECESARE</w:t>
            </w:r>
          </w:p>
        </w:tc>
        <w:tc>
          <w:tcPr>
            <w:tcW w:w="5640" w:type="dxa"/>
            <w:gridSpan w:val="2"/>
          </w:tcPr>
          <w:p w14:paraId="0CE6F241"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c>
      </w:tr>
      <w:tr w:rsidR="00D150AE" w:rsidRPr="00D150AE" w14:paraId="7C2C9C6E" w14:textId="77777777" w:rsidTr="007706D3">
        <w:tc>
          <w:tcPr>
            <w:tcW w:w="4320" w:type="dxa"/>
          </w:tcPr>
          <w:p w14:paraId="77EFA808"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a.-monitorizarea permanentă a parametrilor privind calitatea apei şi transmiterea datelor la autorităţile competente;</w:t>
            </w:r>
          </w:p>
        </w:tc>
        <w:tc>
          <w:tcPr>
            <w:tcW w:w="5640" w:type="dxa"/>
            <w:gridSpan w:val="2"/>
          </w:tcPr>
          <w:p w14:paraId="400E35A4"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aparatura din dotarea Agenţiei de Sanatate Publica.</w:t>
            </w:r>
          </w:p>
        </w:tc>
      </w:tr>
      <w:tr w:rsidR="00D150AE" w:rsidRPr="00D150AE" w14:paraId="59FBCAC4" w14:textId="77777777" w:rsidTr="007706D3">
        <w:tc>
          <w:tcPr>
            <w:tcW w:w="4320" w:type="dxa"/>
          </w:tcPr>
          <w:p w14:paraId="567A2F95"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b.-informare preventivă a populaţiei asupra epidemiilor ce pot sa apara pe teritoriul localitatii şi asupra comportamentului de adoptat în astfel de cazuri;</w:t>
            </w:r>
          </w:p>
        </w:tc>
        <w:tc>
          <w:tcPr>
            <w:tcW w:w="5640" w:type="dxa"/>
            <w:gridSpan w:val="2"/>
          </w:tcPr>
          <w:p w14:paraId="28803847"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materiale informative/documentare,  pliante, conferinţe, simpozioane, afişe, campanii informative, </w:t>
            </w:r>
          </w:p>
        </w:tc>
      </w:tr>
      <w:tr w:rsidR="00D150AE" w:rsidRPr="00D150AE" w14:paraId="254B8A5D" w14:textId="77777777" w:rsidTr="007706D3">
        <w:tc>
          <w:tcPr>
            <w:tcW w:w="4320" w:type="dxa"/>
          </w:tcPr>
          <w:p w14:paraId="2B9EAC47"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III.-INTERVENŢIE</w:t>
            </w:r>
          </w:p>
        </w:tc>
        <w:tc>
          <w:tcPr>
            <w:tcW w:w="5640" w:type="dxa"/>
            <w:gridSpan w:val="2"/>
          </w:tcPr>
          <w:p w14:paraId="0143E8ED"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c>
      </w:tr>
      <w:tr w:rsidR="00D150AE" w:rsidRPr="00D150AE" w14:paraId="7320EADA" w14:textId="77777777" w:rsidTr="007706D3">
        <w:tc>
          <w:tcPr>
            <w:tcW w:w="4320" w:type="dxa"/>
          </w:tcPr>
          <w:p w14:paraId="5E07E973"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a.-asistenţă medicală</w:t>
            </w:r>
          </w:p>
        </w:tc>
        <w:tc>
          <w:tcPr>
            <w:tcW w:w="5640" w:type="dxa"/>
            <w:gridSpan w:val="2"/>
          </w:tcPr>
          <w:p w14:paraId="7093DA0C"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adoptarea de masuri antiepidemice</w:t>
            </w:r>
          </w:p>
        </w:tc>
      </w:tr>
      <w:tr w:rsidR="00D150AE" w:rsidRPr="00D150AE" w14:paraId="09FF2EF6" w14:textId="77777777" w:rsidTr="007706D3">
        <w:tc>
          <w:tcPr>
            <w:tcW w:w="4320" w:type="dxa"/>
          </w:tcPr>
          <w:p w14:paraId="50DEADFF"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b.-controlul calitatii apei potabile</w:t>
            </w:r>
          </w:p>
        </w:tc>
        <w:tc>
          <w:tcPr>
            <w:tcW w:w="5640" w:type="dxa"/>
            <w:gridSpan w:val="2"/>
          </w:tcPr>
          <w:p w14:paraId="09C5F2C5"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prelevarea de probe de apa din reteaua de alimentare cu apa potabila a localitatii si din fantanile proprii.</w:t>
            </w:r>
          </w:p>
        </w:tc>
      </w:tr>
    </w:tbl>
    <w:p w14:paraId="1DB93A1C"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3261"/>
        <w:gridCol w:w="2231"/>
      </w:tblGrid>
      <w:tr w:rsidR="00D150AE" w:rsidRPr="00D150AE" w14:paraId="7D7F1B58" w14:textId="77777777" w:rsidTr="007706D3">
        <w:trPr>
          <w:cantSplit/>
        </w:trPr>
        <w:tc>
          <w:tcPr>
            <w:tcW w:w="7680" w:type="dxa"/>
            <w:gridSpan w:val="2"/>
          </w:tcPr>
          <w:p w14:paraId="65F6F420"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AUTORITATEA</w:t>
            </w:r>
            <w:r w:rsidRPr="00D150AE">
              <w:rPr>
                <w:rFonts w:ascii="Times New Roman" w:eastAsia="Times New Roman" w:hAnsi="Times New Roman" w:cs="Times New Roman"/>
                <w:b/>
                <w:bCs/>
                <w:sz w:val="24"/>
                <w:szCs w:val="24"/>
                <w:lang w:val="fr-FR"/>
              </w:rPr>
              <w:t>: Post Politie a comunei Livezile</w:t>
            </w:r>
          </w:p>
        </w:tc>
        <w:tc>
          <w:tcPr>
            <w:tcW w:w="2280" w:type="dxa"/>
          </w:tcPr>
          <w:p w14:paraId="4E00530E"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Fişa nr. 4</w:t>
            </w:r>
          </w:p>
        </w:tc>
      </w:tr>
      <w:tr w:rsidR="00D150AE" w:rsidRPr="00D150AE" w14:paraId="4EEDB8F4" w14:textId="77777777" w:rsidTr="007706D3">
        <w:tc>
          <w:tcPr>
            <w:tcW w:w="4320" w:type="dxa"/>
          </w:tcPr>
          <w:p w14:paraId="10490851"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I.-</w:t>
            </w:r>
            <w:r w:rsidRPr="00D150AE">
              <w:rPr>
                <w:rFonts w:ascii="Times New Roman" w:eastAsia="Times New Roman" w:hAnsi="Times New Roman" w:cs="Times New Roman"/>
                <w:caps/>
                <w:sz w:val="24"/>
                <w:szCs w:val="24"/>
              </w:rPr>
              <w:t>gestionarea</w:t>
            </w:r>
            <w:r w:rsidRPr="00D150AE">
              <w:rPr>
                <w:rFonts w:ascii="Times New Roman" w:eastAsia="Times New Roman" w:hAnsi="Times New Roman" w:cs="Times New Roman"/>
                <w:sz w:val="24"/>
                <w:szCs w:val="24"/>
              </w:rPr>
              <w:t xml:space="preserve"> RISCURILOR</w:t>
            </w:r>
          </w:p>
        </w:tc>
        <w:tc>
          <w:tcPr>
            <w:tcW w:w="5640" w:type="dxa"/>
            <w:gridSpan w:val="2"/>
          </w:tcPr>
          <w:p w14:paraId="5CD0BCF4" w14:textId="77777777" w:rsidR="00D150AE" w:rsidRPr="00D150AE" w:rsidRDefault="00D150AE" w:rsidP="00D150AE">
            <w:pPr>
              <w:spacing w:after="0" w:line="240" w:lineRule="auto"/>
              <w:rPr>
                <w:rFonts w:ascii="Times New Roman" w:eastAsia="Times New Roman" w:hAnsi="Times New Roman" w:cs="Times New Roman"/>
                <w:sz w:val="24"/>
                <w:szCs w:val="24"/>
              </w:rPr>
            </w:pPr>
          </w:p>
        </w:tc>
      </w:tr>
      <w:tr w:rsidR="00D150AE" w:rsidRPr="00D150AE" w14:paraId="2F993AB2" w14:textId="77777777" w:rsidTr="007706D3">
        <w:tc>
          <w:tcPr>
            <w:tcW w:w="4320" w:type="dxa"/>
          </w:tcPr>
          <w:p w14:paraId="10DD3A17"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a.-informare preventivă a populaţiei asupra pericolelor specifice unităţii administrativ teritoriale şi asupra comportamentului de adoptat în cazul manifestării unui pericol;</w:t>
            </w:r>
          </w:p>
        </w:tc>
        <w:tc>
          <w:tcPr>
            <w:tcW w:w="5640" w:type="dxa"/>
            <w:gridSpan w:val="2"/>
          </w:tcPr>
          <w:p w14:paraId="120A48D8"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în  domeniul situatiilor de urgenta specifice localitatii.</w:t>
            </w:r>
          </w:p>
        </w:tc>
      </w:tr>
      <w:tr w:rsidR="00D150AE" w:rsidRPr="00D150AE" w14:paraId="34E18F5B" w14:textId="77777777" w:rsidTr="007706D3">
        <w:tc>
          <w:tcPr>
            <w:tcW w:w="4320" w:type="dxa"/>
          </w:tcPr>
          <w:p w14:paraId="246D894B"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II.-RESURSE NECESARE</w:t>
            </w:r>
          </w:p>
        </w:tc>
        <w:tc>
          <w:tcPr>
            <w:tcW w:w="5640" w:type="dxa"/>
            <w:gridSpan w:val="2"/>
          </w:tcPr>
          <w:p w14:paraId="1938D8CA" w14:textId="77777777" w:rsidR="00D150AE" w:rsidRPr="00D150AE" w:rsidRDefault="00D150AE" w:rsidP="00D150AE">
            <w:pPr>
              <w:spacing w:after="0" w:line="240" w:lineRule="auto"/>
              <w:rPr>
                <w:rFonts w:ascii="Times New Roman" w:eastAsia="Times New Roman" w:hAnsi="Times New Roman" w:cs="Times New Roman"/>
                <w:sz w:val="24"/>
                <w:szCs w:val="24"/>
              </w:rPr>
            </w:pPr>
          </w:p>
        </w:tc>
      </w:tr>
      <w:tr w:rsidR="00D150AE" w:rsidRPr="00D150AE" w14:paraId="1267D26D" w14:textId="77777777" w:rsidTr="007706D3">
        <w:tc>
          <w:tcPr>
            <w:tcW w:w="4320" w:type="dxa"/>
          </w:tcPr>
          <w:p w14:paraId="4C4564F5"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a.-informare preventivă a populaţiei asupra pericolelor specifice unităţii administrativ teritoriale şi asupra comportamentului de adoptat în cazul manifestării unui pericol;</w:t>
            </w:r>
          </w:p>
        </w:tc>
        <w:tc>
          <w:tcPr>
            <w:tcW w:w="5640" w:type="dxa"/>
            <w:gridSpan w:val="2"/>
          </w:tcPr>
          <w:p w14:paraId="1D3EEF1C"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materiale informative/documentare,  pliante, conferinţe, simpozioane, afişe, campanii informative.</w:t>
            </w:r>
          </w:p>
        </w:tc>
      </w:tr>
      <w:tr w:rsidR="00D150AE" w:rsidRPr="00D150AE" w14:paraId="21D34C99" w14:textId="77777777" w:rsidTr="007706D3">
        <w:tc>
          <w:tcPr>
            <w:tcW w:w="4320" w:type="dxa"/>
          </w:tcPr>
          <w:p w14:paraId="34005D7D"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III.-INTERVENŢIE</w:t>
            </w:r>
          </w:p>
        </w:tc>
        <w:tc>
          <w:tcPr>
            <w:tcW w:w="5640" w:type="dxa"/>
            <w:gridSpan w:val="2"/>
          </w:tcPr>
          <w:p w14:paraId="0D0F5F9A"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c>
      </w:tr>
      <w:tr w:rsidR="00D150AE" w:rsidRPr="00D150AE" w14:paraId="581B2597" w14:textId="77777777" w:rsidTr="007706D3">
        <w:tc>
          <w:tcPr>
            <w:tcW w:w="4320" w:type="dxa"/>
          </w:tcPr>
          <w:p w14:paraId="422E3F28"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a.-mentinerea si restabilirea ordinii publice</w:t>
            </w:r>
          </w:p>
        </w:tc>
        <w:tc>
          <w:tcPr>
            <w:tcW w:w="5640" w:type="dxa"/>
            <w:gridSpan w:val="2"/>
          </w:tcPr>
          <w:p w14:paraId="0339B681"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c>
      </w:tr>
    </w:tbl>
    <w:p w14:paraId="247DEA93"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3261"/>
        <w:gridCol w:w="2231"/>
      </w:tblGrid>
      <w:tr w:rsidR="00D150AE" w:rsidRPr="00D150AE" w14:paraId="15742F79" w14:textId="77777777" w:rsidTr="007706D3">
        <w:trPr>
          <w:cantSplit/>
        </w:trPr>
        <w:tc>
          <w:tcPr>
            <w:tcW w:w="7680" w:type="dxa"/>
            <w:gridSpan w:val="2"/>
          </w:tcPr>
          <w:p w14:paraId="0D9CD648"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 xml:space="preserve">AUTORITATEA: </w:t>
            </w:r>
            <w:r w:rsidRPr="00D150AE">
              <w:rPr>
                <w:rFonts w:ascii="Times New Roman" w:eastAsia="Times New Roman" w:hAnsi="Times New Roman" w:cs="Times New Roman"/>
                <w:b/>
                <w:bCs/>
                <w:sz w:val="24"/>
                <w:szCs w:val="24"/>
              </w:rPr>
              <w:t xml:space="preserve">Scoala Generala </w:t>
            </w:r>
            <w:r w:rsidRPr="00D150AE">
              <w:rPr>
                <w:rFonts w:ascii="Times New Roman" w:eastAsia="Times New Roman" w:hAnsi="Times New Roman" w:cs="Times New Roman"/>
                <w:b/>
                <w:bCs/>
                <w:sz w:val="24"/>
                <w:szCs w:val="24"/>
                <w:lang w:val="fr-FR"/>
              </w:rPr>
              <w:t>a comunei Livezile</w:t>
            </w:r>
          </w:p>
        </w:tc>
        <w:tc>
          <w:tcPr>
            <w:tcW w:w="2280" w:type="dxa"/>
          </w:tcPr>
          <w:p w14:paraId="54D54991"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Fişa nr. 5</w:t>
            </w:r>
          </w:p>
        </w:tc>
      </w:tr>
      <w:tr w:rsidR="00D150AE" w:rsidRPr="00D150AE" w14:paraId="7384A696" w14:textId="77777777" w:rsidTr="007706D3">
        <w:tc>
          <w:tcPr>
            <w:tcW w:w="4320" w:type="dxa"/>
          </w:tcPr>
          <w:p w14:paraId="254DE8BC"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I.-</w:t>
            </w:r>
            <w:r w:rsidRPr="00D150AE">
              <w:rPr>
                <w:rFonts w:ascii="Times New Roman" w:eastAsia="Times New Roman" w:hAnsi="Times New Roman" w:cs="Times New Roman"/>
                <w:caps/>
                <w:sz w:val="24"/>
                <w:szCs w:val="24"/>
              </w:rPr>
              <w:t>gestionarea</w:t>
            </w:r>
            <w:r w:rsidRPr="00D150AE">
              <w:rPr>
                <w:rFonts w:ascii="Times New Roman" w:eastAsia="Times New Roman" w:hAnsi="Times New Roman" w:cs="Times New Roman"/>
                <w:sz w:val="24"/>
                <w:szCs w:val="24"/>
              </w:rPr>
              <w:t xml:space="preserve"> RISCURILOR</w:t>
            </w:r>
          </w:p>
        </w:tc>
        <w:tc>
          <w:tcPr>
            <w:tcW w:w="5640" w:type="dxa"/>
            <w:gridSpan w:val="2"/>
          </w:tcPr>
          <w:p w14:paraId="38E63B7B" w14:textId="77777777" w:rsidR="00D150AE" w:rsidRPr="00D150AE" w:rsidRDefault="00D150AE" w:rsidP="00D150AE">
            <w:pPr>
              <w:spacing w:after="0" w:line="240" w:lineRule="auto"/>
              <w:rPr>
                <w:rFonts w:ascii="Times New Roman" w:eastAsia="Times New Roman" w:hAnsi="Times New Roman" w:cs="Times New Roman"/>
                <w:sz w:val="24"/>
                <w:szCs w:val="24"/>
              </w:rPr>
            </w:pPr>
          </w:p>
        </w:tc>
      </w:tr>
      <w:tr w:rsidR="00D150AE" w:rsidRPr="00D150AE" w14:paraId="6938B364" w14:textId="77777777" w:rsidTr="007706D3">
        <w:tc>
          <w:tcPr>
            <w:tcW w:w="4320" w:type="dxa"/>
          </w:tcPr>
          <w:p w14:paraId="42F7BE94"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a.-informare preventivă a elevilor  asupra pericolelor specifice unităţii scolare şi asupra comportamentului de adoptat în cazul manifestării unui pericol;</w:t>
            </w:r>
          </w:p>
        </w:tc>
        <w:tc>
          <w:tcPr>
            <w:tcW w:w="5640" w:type="dxa"/>
            <w:gridSpan w:val="2"/>
          </w:tcPr>
          <w:p w14:paraId="355717CC"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în  domeniul protectiei civile si a prevenirii si stingerii incendiilor.</w:t>
            </w:r>
          </w:p>
        </w:tc>
      </w:tr>
      <w:tr w:rsidR="00D150AE" w:rsidRPr="00D150AE" w14:paraId="4132316D" w14:textId="77777777" w:rsidTr="007706D3">
        <w:tc>
          <w:tcPr>
            <w:tcW w:w="4320" w:type="dxa"/>
          </w:tcPr>
          <w:p w14:paraId="3F46EBB4"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b.-exerciţii de evacuare;</w:t>
            </w:r>
          </w:p>
        </w:tc>
        <w:tc>
          <w:tcPr>
            <w:tcW w:w="5640" w:type="dxa"/>
            <w:gridSpan w:val="2"/>
          </w:tcPr>
          <w:p w14:paraId="1ECD3335"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lang w:val="fr-FR"/>
              </w:rPr>
              <w:t xml:space="preserve"> </w:t>
            </w:r>
            <w:r w:rsidRPr="00D150AE">
              <w:rPr>
                <w:rFonts w:ascii="Times New Roman" w:eastAsia="Times New Roman" w:hAnsi="Times New Roman" w:cs="Times New Roman"/>
                <w:sz w:val="24"/>
                <w:szCs w:val="24"/>
              </w:rPr>
              <w:t>în domeniul situatiilor de urgenta</w:t>
            </w:r>
          </w:p>
        </w:tc>
      </w:tr>
      <w:tr w:rsidR="00D150AE" w:rsidRPr="00D150AE" w14:paraId="181AFDAA" w14:textId="77777777" w:rsidTr="007706D3">
        <w:tc>
          <w:tcPr>
            <w:tcW w:w="4320" w:type="dxa"/>
          </w:tcPr>
          <w:p w14:paraId="3D9EECC7"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lastRenderedPageBreak/>
              <w:t>II.-RESURSE NECESARE</w:t>
            </w:r>
          </w:p>
        </w:tc>
        <w:tc>
          <w:tcPr>
            <w:tcW w:w="5640" w:type="dxa"/>
            <w:gridSpan w:val="2"/>
          </w:tcPr>
          <w:p w14:paraId="14EE6164" w14:textId="77777777" w:rsidR="00D150AE" w:rsidRPr="00D150AE" w:rsidRDefault="00D150AE" w:rsidP="00D150AE">
            <w:pPr>
              <w:spacing w:after="0" w:line="240" w:lineRule="auto"/>
              <w:rPr>
                <w:rFonts w:ascii="Times New Roman" w:eastAsia="Times New Roman" w:hAnsi="Times New Roman" w:cs="Times New Roman"/>
                <w:sz w:val="24"/>
                <w:szCs w:val="24"/>
              </w:rPr>
            </w:pPr>
          </w:p>
        </w:tc>
      </w:tr>
      <w:tr w:rsidR="00D150AE" w:rsidRPr="00D150AE" w14:paraId="13914940" w14:textId="77777777" w:rsidTr="007706D3">
        <w:tc>
          <w:tcPr>
            <w:tcW w:w="4320" w:type="dxa"/>
          </w:tcPr>
          <w:p w14:paraId="5E822F68"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a.-informare preventivă a elevilor  asupra pericolelor specifice unităţii scolare şi asupra comportamentului de adoptat în cazul manifestării unui pericol;</w:t>
            </w:r>
          </w:p>
        </w:tc>
        <w:tc>
          <w:tcPr>
            <w:tcW w:w="5640" w:type="dxa"/>
            <w:gridSpan w:val="2"/>
          </w:tcPr>
          <w:p w14:paraId="4361A204"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materiale informative/documentare, rapoarte, planuri de urgenţă, pliante, mass-media, filme, conferinţe, simpozioane, afişe, campanii informative, Porţile deschise.</w:t>
            </w:r>
          </w:p>
        </w:tc>
      </w:tr>
      <w:tr w:rsidR="00D150AE" w:rsidRPr="00D150AE" w14:paraId="431E6B1E" w14:textId="77777777" w:rsidTr="007706D3">
        <w:tc>
          <w:tcPr>
            <w:tcW w:w="4320" w:type="dxa"/>
          </w:tcPr>
          <w:p w14:paraId="47B3CEE7"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b.-exerciţii de evacuare;</w:t>
            </w:r>
          </w:p>
        </w:tc>
        <w:tc>
          <w:tcPr>
            <w:tcW w:w="5640" w:type="dxa"/>
            <w:gridSpan w:val="2"/>
          </w:tcPr>
          <w:p w14:paraId="581545AA"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Plan de evacuare; in cadrul scoli</w:t>
            </w:r>
          </w:p>
        </w:tc>
      </w:tr>
    </w:tbl>
    <w:p w14:paraId="01002802" w14:textId="77777777" w:rsidR="00D150AE" w:rsidRPr="00D150AE" w:rsidRDefault="00D150AE" w:rsidP="00D150AE">
      <w:pPr>
        <w:spacing w:after="0" w:line="240" w:lineRule="auto"/>
        <w:rPr>
          <w:rFonts w:ascii="Times New Roman" w:eastAsia="Times New Roman" w:hAnsi="Times New Roman" w:cs="Times New Roman"/>
          <w:b/>
          <w:bCs/>
          <w:i/>
          <w:iCs/>
          <w:sz w:val="24"/>
          <w:szCs w:val="24"/>
        </w:rPr>
      </w:pPr>
    </w:p>
    <w:p w14:paraId="7E0B7A7D" w14:textId="77777777" w:rsidR="00D150AE" w:rsidRPr="00D150AE" w:rsidRDefault="00D150AE" w:rsidP="00D150AE">
      <w:pPr>
        <w:spacing w:after="0" w:line="240" w:lineRule="auto"/>
        <w:rPr>
          <w:rFonts w:ascii="Times New Roman" w:eastAsia="Times New Roman" w:hAnsi="Times New Roman" w:cs="Times New Roman"/>
          <w:b/>
          <w:bCs/>
          <w:i/>
          <w:iCs/>
          <w:sz w:val="24"/>
          <w:szCs w:val="24"/>
        </w:rPr>
      </w:pPr>
    </w:p>
    <w:p w14:paraId="1966FC3C" w14:textId="77777777" w:rsidR="00D150AE" w:rsidRPr="00D150AE" w:rsidRDefault="00D150AE" w:rsidP="00D150AE">
      <w:pPr>
        <w:spacing w:after="0" w:line="240" w:lineRule="auto"/>
        <w:rPr>
          <w:rFonts w:ascii="Times New Roman" w:eastAsia="Times New Roman" w:hAnsi="Times New Roman" w:cs="Times New Roman"/>
          <w:b/>
          <w:bCs/>
          <w:i/>
          <w:iCs/>
          <w:sz w:val="24"/>
          <w:szCs w:val="24"/>
        </w:rPr>
      </w:pPr>
    </w:p>
    <w:p w14:paraId="1EE73B54" w14:textId="77777777" w:rsidR="00D150AE" w:rsidRPr="00D150AE" w:rsidRDefault="00D150AE" w:rsidP="00D150AE">
      <w:pPr>
        <w:spacing w:after="0" w:line="240" w:lineRule="auto"/>
        <w:rPr>
          <w:rFonts w:ascii="Times New Roman" w:eastAsia="Times New Roman" w:hAnsi="Times New Roman" w:cs="Times New Roman"/>
          <w:b/>
          <w:bCs/>
          <w:i/>
          <w:iCs/>
          <w:sz w:val="24"/>
          <w:szCs w:val="24"/>
        </w:rPr>
      </w:pPr>
    </w:p>
    <w:p w14:paraId="27DBBB77" w14:textId="77777777" w:rsidR="00D150AE" w:rsidRPr="00D150AE" w:rsidRDefault="00D150AE" w:rsidP="00D150AE">
      <w:pPr>
        <w:spacing w:after="0" w:line="240" w:lineRule="auto"/>
        <w:rPr>
          <w:rFonts w:ascii="Times New Roman" w:eastAsia="Times New Roman" w:hAnsi="Times New Roman" w:cs="Times New Roman"/>
          <w:b/>
          <w:bCs/>
          <w:i/>
          <w:iCs/>
          <w:sz w:val="28"/>
          <w:szCs w:val="28"/>
          <w:lang w:val="fr-FR"/>
        </w:rPr>
      </w:pPr>
      <w:r w:rsidRPr="00D150AE">
        <w:rPr>
          <w:rFonts w:ascii="Times New Roman" w:eastAsia="Times New Roman" w:hAnsi="Times New Roman" w:cs="Times New Roman"/>
          <w:sz w:val="24"/>
          <w:szCs w:val="24"/>
        </w:rPr>
        <w:t xml:space="preserve">                      </w:t>
      </w:r>
      <w:r w:rsidRPr="00D150AE">
        <w:rPr>
          <w:rFonts w:ascii="Times New Roman" w:eastAsia="Times New Roman" w:hAnsi="Times New Roman" w:cs="Times New Roman"/>
          <w:b/>
          <w:bCs/>
          <w:i/>
          <w:iCs/>
          <w:sz w:val="28"/>
          <w:szCs w:val="28"/>
          <w:lang w:val="fr-FR"/>
        </w:rPr>
        <w:t>Reguli de comportare in cazul producerii unei situatii de urgenta.</w:t>
      </w:r>
    </w:p>
    <w:p w14:paraId="33B395AE" w14:textId="77777777" w:rsidR="00D150AE" w:rsidRPr="00D150AE" w:rsidRDefault="00D150AE" w:rsidP="00D150AE">
      <w:pPr>
        <w:spacing w:after="0" w:line="240" w:lineRule="auto"/>
        <w:rPr>
          <w:rFonts w:ascii="Times New Roman" w:eastAsia="Times New Roman" w:hAnsi="Times New Roman" w:cs="Times New Roman"/>
          <w:sz w:val="28"/>
          <w:szCs w:val="28"/>
          <w:lang w:val="fr-FR"/>
        </w:rPr>
      </w:pPr>
    </w:p>
    <w:p w14:paraId="0B81F8B3" w14:textId="77777777" w:rsidR="00D150AE" w:rsidRPr="00D150AE" w:rsidRDefault="00D150AE" w:rsidP="00D150AE">
      <w:pPr>
        <w:numPr>
          <w:ilvl w:val="0"/>
          <w:numId w:val="12"/>
        </w:numPr>
        <w:spacing w:after="0" w:line="240" w:lineRule="auto"/>
        <w:rPr>
          <w:rFonts w:ascii="Times New Roman" w:eastAsia="Times New Roman" w:hAnsi="Times New Roman" w:cs="Times New Roman"/>
          <w:b/>
          <w:bCs/>
          <w:sz w:val="24"/>
          <w:szCs w:val="24"/>
          <w:lang w:val="fr-FR"/>
        </w:rPr>
      </w:pPr>
      <w:r w:rsidRPr="00D150AE">
        <w:rPr>
          <w:rFonts w:ascii="Times New Roman" w:eastAsia="Times New Roman" w:hAnsi="Times New Roman" w:cs="Times New Roman"/>
          <w:b/>
          <w:bCs/>
          <w:sz w:val="24"/>
          <w:szCs w:val="24"/>
          <w:lang w:val="fr-FR"/>
        </w:rPr>
        <w:t>INUNDATIILE</w:t>
      </w:r>
    </w:p>
    <w:p w14:paraId="142E9F41" w14:textId="77777777" w:rsidR="00D150AE" w:rsidRPr="00D150AE" w:rsidRDefault="00D150AE" w:rsidP="00D150AE">
      <w:pPr>
        <w:numPr>
          <w:ilvl w:val="1"/>
          <w:numId w:val="12"/>
        </w:num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inainte de viitura vei simtii un curent de aer neobisnuit ;</w:t>
      </w:r>
    </w:p>
    <w:p w14:paraId="5BA04B3E" w14:textId="77777777" w:rsidR="00D150AE" w:rsidRPr="00D150AE" w:rsidRDefault="00D150AE" w:rsidP="00D150AE">
      <w:pPr>
        <w:numPr>
          <w:ilvl w:val="1"/>
          <w:numId w:val="12"/>
        </w:num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incearca sa ajungi pe un loc cat mai ridicat, pentru evitarea pe cat posibil a impactului cu viitura ;</w:t>
      </w:r>
    </w:p>
    <w:p w14:paraId="2F736011" w14:textId="77777777" w:rsidR="00D150AE" w:rsidRPr="00D150AE" w:rsidRDefault="00D150AE" w:rsidP="00D150AE">
      <w:pPr>
        <w:numPr>
          <w:ilvl w:val="1"/>
          <w:numId w:val="12"/>
        </w:num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nu fugi prin apa si nu inota, pentru ca riscul de hipotermie creste prin udarea complecta a corpului ;</w:t>
      </w:r>
    </w:p>
    <w:p w14:paraId="78393E25" w14:textId="77777777" w:rsidR="00D150AE" w:rsidRPr="00D150AE" w:rsidRDefault="00D150AE" w:rsidP="00D150AE">
      <w:pPr>
        <w:numPr>
          <w:ilvl w:val="1"/>
          <w:numId w:val="12"/>
        </w:num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daca ai ramas izolat cu un grup, pozitia optima de asteptare este in doi, asezati si grupati spate in spate pentru a reduce pierderile de caldura ;</w:t>
      </w:r>
    </w:p>
    <w:p w14:paraId="471206B4" w14:textId="77777777" w:rsidR="00D150AE" w:rsidRPr="00D150AE" w:rsidRDefault="00D150AE" w:rsidP="00D150AE">
      <w:pPr>
        <w:numPr>
          <w:ilvl w:val="1"/>
          <w:numId w:val="12"/>
        </w:num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economiseste lumina si hrana si pune repere pentru a urmari evolutia nivelului apelor ;</w:t>
      </w:r>
    </w:p>
    <w:p w14:paraId="19980B93" w14:textId="77777777" w:rsidR="00D150AE" w:rsidRPr="00D150AE" w:rsidRDefault="00D150AE" w:rsidP="00D150AE">
      <w:pPr>
        <w:numPr>
          <w:ilvl w:val="1"/>
          <w:numId w:val="12"/>
        </w:num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nu infrunta apele furioase pentru a te salva ci asteapta pana la venirea echipelor de salvare.</w:t>
      </w:r>
    </w:p>
    <w:p w14:paraId="7900B441"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2B10281C" w14:textId="77777777" w:rsidR="00D150AE" w:rsidRPr="00D150AE" w:rsidRDefault="00D150AE" w:rsidP="00D150AE">
      <w:pPr>
        <w:numPr>
          <w:ilvl w:val="0"/>
          <w:numId w:val="12"/>
        </w:num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b/>
          <w:bCs/>
          <w:sz w:val="24"/>
          <w:szCs w:val="24"/>
          <w:lang w:val="fr-FR"/>
        </w:rPr>
        <w:t>INCENDIILE</w:t>
      </w:r>
    </w:p>
    <w:p w14:paraId="25DF95D0"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b/>
          <w:bCs/>
          <w:sz w:val="24"/>
          <w:szCs w:val="24"/>
          <w:lang w:val="fr-FR"/>
        </w:rPr>
        <w:t xml:space="preserve">          ●  </w:t>
      </w:r>
      <w:r w:rsidRPr="00D150AE">
        <w:rPr>
          <w:rFonts w:ascii="Times New Roman" w:eastAsia="Times New Roman" w:hAnsi="Times New Roman" w:cs="Times New Roman"/>
          <w:sz w:val="24"/>
          <w:szCs w:val="24"/>
          <w:lang w:val="fr-FR"/>
        </w:rPr>
        <w:t>persoana care observa un incendiu are obligatia sa anunte prin orice mijloc serviciile de urgență, primarul sau politia si sa ia masuri, dupa posibilitatile sale, pentru limitarea si stingerea incendiului ;</w:t>
      </w:r>
    </w:p>
    <w:p w14:paraId="0D8305A9" w14:textId="77777777" w:rsidR="00D150AE" w:rsidRPr="00D150AE" w:rsidRDefault="00D150AE" w:rsidP="00D150AE">
      <w:pPr>
        <w:numPr>
          <w:ilvl w:val="1"/>
          <w:numId w:val="12"/>
        </w:num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in caz de incendiu, orice persoana trebuie sa acorde ajutor, cand si cat este rational </w:t>
      </w:r>
    </w:p>
    <w:p w14:paraId="767CE79A"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posibil, semenilor aflati in pericol sau in dificultate, din proprie initiativa la solicitarea victimei, a reprezentantilor autoritatilor administratiei publice, precum si a personalului serviciilor de urgenta;</w:t>
      </w:r>
    </w:p>
    <w:p w14:paraId="30CDFC87"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695D8B00" w14:textId="77777777" w:rsidR="00D150AE" w:rsidRPr="00D150AE" w:rsidRDefault="00D150AE" w:rsidP="00D150AE">
      <w:pPr>
        <w:numPr>
          <w:ilvl w:val="0"/>
          <w:numId w:val="12"/>
        </w:numPr>
        <w:spacing w:after="0" w:line="240" w:lineRule="auto"/>
        <w:rPr>
          <w:rFonts w:ascii="Times New Roman" w:eastAsia="Times New Roman" w:hAnsi="Times New Roman" w:cs="Times New Roman"/>
          <w:b/>
          <w:bCs/>
          <w:sz w:val="24"/>
          <w:szCs w:val="24"/>
          <w:lang w:val="fr-FR"/>
        </w:rPr>
      </w:pPr>
      <w:r w:rsidRPr="00D150AE">
        <w:rPr>
          <w:rFonts w:ascii="Times New Roman" w:eastAsia="Times New Roman" w:hAnsi="Times New Roman" w:cs="Times New Roman"/>
          <w:b/>
          <w:bCs/>
          <w:sz w:val="24"/>
          <w:szCs w:val="24"/>
          <w:lang w:val="fr-FR"/>
        </w:rPr>
        <w:t>ALUNECARILE DE TEREN</w:t>
      </w:r>
    </w:p>
    <w:p w14:paraId="44AA7589" w14:textId="77777777" w:rsidR="00D150AE" w:rsidRPr="00D150AE" w:rsidRDefault="00D150AE" w:rsidP="00D150AE">
      <w:pPr>
        <w:numPr>
          <w:ilvl w:val="1"/>
          <w:numId w:val="12"/>
        </w:numPr>
        <w:spacing w:after="0" w:line="240" w:lineRule="auto"/>
        <w:rPr>
          <w:rFonts w:ascii="Times New Roman" w:eastAsia="Times New Roman" w:hAnsi="Times New Roman" w:cs="Times New Roman"/>
          <w:b/>
          <w:bCs/>
          <w:sz w:val="24"/>
          <w:szCs w:val="24"/>
          <w:lang w:val="fr-FR"/>
        </w:rPr>
      </w:pPr>
      <w:r w:rsidRPr="00D150AE">
        <w:rPr>
          <w:rFonts w:ascii="Times New Roman" w:eastAsia="Times New Roman" w:hAnsi="Times New Roman" w:cs="Times New Roman"/>
          <w:sz w:val="24"/>
          <w:szCs w:val="24"/>
          <w:lang w:val="fr-FR"/>
        </w:rPr>
        <w:t>iesi imediat din casa pe un teren drept ;</w:t>
      </w:r>
    </w:p>
    <w:p w14:paraId="5A6BF03F" w14:textId="77777777" w:rsidR="00D150AE" w:rsidRPr="00D150AE" w:rsidRDefault="00D150AE" w:rsidP="00D150AE">
      <w:pPr>
        <w:numPr>
          <w:ilvl w:val="1"/>
          <w:numId w:val="12"/>
        </w:numPr>
        <w:spacing w:after="0" w:line="240" w:lineRule="auto"/>
        <w:rPr>
          <w:rFonts w:ascii="Times New Roman" w:eastAsia="Times New Roman" w:hAnsi="Times New Roman" w:cs="Times New Roman"/>
          <w:b/>
          <w:bCs/>
          <w:sz w:val="24"/>
          <w:szCs w:val="24"/>
          <w:lang w:val="fr-FR"/>
        </w:rPr>
      </w:pPr>
      <w:r w:rsidRPr="00D150AE">
        <w:rPr>
          <w:rFonts w:ascii="Times New Roman" w:eastAsia="Times New Roman" w:hAnsi="Times New Roman" w:cs="Times New Roman"/>
          <w:sz w:val="24"/>
          <w:szCs w:val="24"/>
          <w:lang w:val="fr-FR"/>
        </w:rPr>
        <w:t>instiinteaza si vecinii, ajuta pe cei ce au nevoie ;</w:t>
      </w:r>
    </w:p>
    <w:p w14:paraId="79EC74CE" w14:textId="77777777" w:rsidR="00D150AE" w:rsidRPr="00D150AE" w:rsidRDefault="00D150AE" w:rsidP="00D150AE">
      <w:pPr>
        <w:numPr>
          <w:ilvl w:val="1"/>
          <w:numId w:val="12"/>
        </w:numPr>
        <w:spacing w:after="0" w:line="240" w:lineRule="auto"/>
        <w:rPr>
          <w:rFonts w:ascii="Times New Roman" w:eastAsia="Times New Roman" w:hAnsi="Times New Roman" w:cs="Times New Roman"/>
          <w:b/>
          <w:bCs/>
          <w:sz w:val="24"/>
          <w:szCs w:val="24"/>
          <w:lang w:val="fr-FR"/>
        </w:rPr>
      </w:pPr>
      <w:r w:rsidRPr="00D150AE">
        <w:rPr>
          <w:rFonts w:ascii="Times New Roman" w:eastAsia="Times New Roman" w:hAnsi="Times New Roman" w:cs="Times New Roman"/>
          <w:sz w:val="24"/>
          <w:szCs w:val="24"/>
          <w:lang w:val="fr-FR"/>
        </w:rPr>
        <w:t>apeleaza la serviciile specializate  (politie, pompieri, salvarea);</w:t>
      </w:r>
    </w:p>
    <w:p w14:paraId="7F49ED75" w14:textId="77777777" w:rsidR="00D150AE" w:rsidRPr="00D150AE" w:rsidRDefault="00D150AE" w:rsidP="00D150AE">
      <w:pPr>
        <w:numPr>
          <w:ilvl w:val="1"/>
          <w:numId w:val="12"/>
        </w:numPr>
        <w:spacing w:after="0" w:line="240" w:lineRule="auto"/>
        <w:rPr>
          <w:rFonts w:ascii="Times New Roman" w:eastAsia="Times New Roman" w:hAnsi="Times New Roman" w:cs="Times New Roman"/>
          <w:b/>
          <w:bCs/>
          <w:sz w:val="24"/>
          <w:szCs w:val="24"/>
          <w:lang w:val="fr-FR"/>
        </w:rPr>
      </w:pPr>
      <w:r w:rsidRPr="00D150AE">
        <w:rPr>
          <w:rFonts w:ascii="Times New Roman" w:eastAsia="Times New Roman" w:hAnsi="Times New Roman" w:cs="Times New Roman"/>
          <w:sz w:val="24"/>
          <w:szCs w:val="24"/>
          <w:lang w:val="fr-FR"/>
        </w:rPr>
        <w:t>ia masuri pentru securitatea oamenilor si pastrarea  bunurilor materiale.</w:t>
      </w:r>
    </w:p>
    <w:p w14:paraId="52278DA0"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r w:rsidRPr="00D150AE">
        <w:rPr>
          <w:rFonts w:ascii="Times New Roman" w:eastAsia="Times New Roman" w:hAnsi="Times New Roman" w:cs="Times New Roman"/>
          <w:sz w:val="24"/>
          <w:szCs w:val="24"/>
          <w:lang w:val="fr-FR"/>
        </w:rPr>
        <w:t xml:space="preserve">  </w:t>
      </w:r>
    </w:p>
    <w:p w14:paraId="52711129"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56AC2A29"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25DA3FB0"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40C9FFC8"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20666204"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12CAFC70"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10430505"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76244A5C"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69459871"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2DF60BFB"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5336695C"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6974CBB5"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40B7BE10" w14:textId="77777777" w:rsidR="00D150AE" w:rsidRPr="00D150AE" w:rsidRDefault="00D150AE" w:rsidP="00D150AE">
      <w:pPr>
        <w:spacing w:after="0" w:line="240" w:lineRule="auto"/>
        <w:rPr>
          <w:rFonts w:ascii="Times New Roman" w:eastAsia="Times New Roman" w:hAnsi="Times New Roman" w:cs="Times New Roman"/>
          <w:sz w:val="24"/>
          <w:szCs w:val="24"/>
          <w:lang w:val="fr-FR"/>
        </w:rPr>
      </w:pPr>
    </w:p>
    <w:p w14:paraId="64034773" w14:textId="77777777" w:rsidR="00D150AE" w:rsidRPr="00D150AE" w:rsidRDefault="00D150AE" w:rsidP="00D150AE">
      <w:pPr>
        <w:spacing w:after="0" w:line="240" w:lineRule="auto"/>
        <w:jc w:val="both"/>
        <w:rPr>
          <w:rFonts w:ascii="Times New Roman" w:eastAsia="Times New Roman" w:hAnsi="Times New Roman" w:cs="Times New Roman"/>
          <w:b/>
          <w:sz w:val="24"/>
          <w:szCs w:val="24"/>
          <w:lang w:val="ro-RO"/>
        </w:rPr>
      </w:pPr>
      <w:r w:rsidRPr="00D150AE">
        <w:rPr>
          <w:rFonts w:ascii="Verdana" w:eastAsia="Times New Roman" w:hAnsi="Verdana" w:cs="Times New Roman"/>
          <w:sz w:val="24"/>
          <w:szCs w:val="24"/>
          <w:lang w:val="ro-RO"/>
        </w:rPr>
        <w:t xml:space="preserve">                                                                                                   </w:t>
      </w:r>
      <w:r w:rsidRPr="00D150AE">
        <w:rPr>
          <w:rFonts w:ascii="Times New Roman" w:eastAsia="Times New Roman" w:hAnsi="Times New Roman" w:cs="Times New Roman"/>
          <w:b/>
          <w:sz w:val="24"/>
          <w:szCs w:val="24"/>
          <w:lang w:val="ro-RO"/>
        </w:rPr>
        <w:t>Anexa  3</w:t>
      </w:r>
    </w:p>
    <w:p w14:paraId="6CD8E63C" w14:textId="77777777" w:rsidR="00D150AE" w:rsidRPr="00D150AE" w:rsidRDefault="00D150AE" w:rsidP="00D150AE">
      <w:pPr>
        <w:spacing w:after="0" w:line="240" w:lineRule="auto"/>
        <w:jc w:val="center"/>
        <w:rPr>
          <w:rFonts w:ascii="Verdana" w:eastAsia="Times New Roman" w:hAnsi="Verdana" w:cs="Times New Roman"/>
          <w:sz w:val="24"/>
          <w:szCs w:val="24"/>
          <w:lang w:val="ro-RO"/>
        </w:rPr>
      </w:pPr>
    </w:p>
    <w:p w14:paraId="5805755F"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Sisteme existente de preavertizare / avertizare a atingerii unor valori critice şi de alarmare a populaţiei în cazul evacuării</w:t>
      </w:r>
    </w:p>
    <w:p w14:paraId="647494CD"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p>
    <w:p w14:paraId="677D6DC3" w14:textId="77777777" w:rsidR="00D150AE" w:rsidRPr="00D150AE" w:rsidRDefault="009D0D71" w:rsidP="009D0D71">
      <w:pPr>
        <w:spacing w:after="0" w:line="240" w:lineRule="auto"/>
        <w:ind w:left="171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w:t>
      </w:r>
      <w:r w:rsidR="00D150AE" w:rsidRPr="00D150AE">
        <w:rPr>
          <w:rFonts w:ascii="Times New Roman" w:eastAsia="Times New Roman" w:hAnsi="Times New Roman" w:cs="Times New Roman"/>
          <w:sz w:val="24"/>
          <w:szCs w:val="24"/>
          <w:lang w:val="ro-RO"/>
        </w:rPr>
        <w:t xml:space="preserve">sirenă    </w:t>
      </w:r>
    </w:p>
    <w:p w14:paraId="51E8C441"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    clopote</w:t>
      </w:r>
    </w:p>
    <w:p w14:paraId="69BDD976" w14:textId="77777777" w:rsidR="00D150AE" w:rsidRPr="00D150AE" w:rsidRDefault="00D150AE" w:rsidP="00D150AE">
      <w:pPr>
        <w:spacing w:after="0" w:line="240" w:lineRule="auto"/>
        <w:rPr>
          <w:rFonts w:ascii="Times New Roman" w:eastAsia="Times New Roman" w:hAnsi="Times New Roman" w:cs="Times New Roman"/>
          <w:smallCaps/>
          <w:sz w:val="24"/>
          <w:szCs w:val="24"/>
        </w:rPr>
      </w:pPr>
    </w:p>
    <w:p w14:paraId="334C7AA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r w:rsidRPr="00D150AE">
        <w:rPr>
          <w:rFonts w:ascii="Times New Roman" w:eastAsia="Times New Roman" w:hAnsi="Times New Roman" w:cs="Times New Roman"/>
          <w:bCs/>
          <w:sz w:val="24"/>
          <w:szCs w:val="24"/>
          <w:lang w:val="ro-RO"/>
        </w:rPr>
        <w:t>1- ALARMĂ LA DEZASTRE – constă din 5 sunete a 16 sec. fiecare, cu o pauză de 10 sec. între ele.</w:t>
      </w:r>
    </w:p>
    <w:p w14:paraId="1809488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ro-RO"/>
        </w:rPr>
      </w:pPr>
    </w:p>
    <w:p w14:paraId="372F6AC9" w14:textId="77777777" w:rsidR="00D150AE" w:rsidRPr="00D150AE" w:rsidRDefault="00D150AE" w:rsidP="00D150AE">
      <w:pPr>
        <w:spacing w:after="0" w:line="240" w:lineRule="auto"/>
        <w:jc w:val="center"/>
        <w:rPr>
          <w:rFonts w:ascii="Times New Roman" w:eastAsia="Times New Roman" w:hAnsi="Times New Roman" w:cs="Times New Roman"/>
          <w:b/>
          <w:bCs/>
          <w:sz w:val="24"/>
          <w:szCs w:val="24"/>
          <w:lang w:val="ro-RO"/>
        </w:rPr>
      </w:pPr>
    </w:p>
    <w:p w14:paraId="31206668" w14:textId="77777777" w:rsidR="00D150AE" w:rsidRPr="00D150AE" w:rsidRDefault="00D150AE" w:rsidP="00D150AE">
      <w:pPr>
        <w:spacing w:after="120" w:line="48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ÎNCETAREA ALARMEI – constă dintr-un sunet continuu cu o durată de  2 minute.</w:t>
      </w:r>
    </w:p>
    <w:p w14:paraId="43055EE6"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 – BĂTAIE CLOPOT ÎN DUNGĂ</w:t>
      </w:r>
    </w:p>
    <w:p w14:paraId="40168375"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p>
    <w:p w14:paraId="3ABDFA8B"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25417493"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5B21E938"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3EFCDD90"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05CCBD73"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p>
    <w:p w14:paraId="1A8C99FB"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p>
    <w:p w14:paraId="1EFBE450" w14:textId="77777777" w:rsidR="00D150AE" w:rsidRPr="00D150AE" w:rsidRDefault="00D150AE" w:rsidP="00D150AE">
      <w:pPr>
        <w:spacing w:after="0" w:line="240" w:lineRule="auto"/>
        <w:jc w:val="both"/>
        <w:rPr>
          <w:rFonts w:ascii="Verdana" w:eastAsia="Times New Roman" w:hAnsi="Verdana" w:cs="Times New Roman"/>
          <w:sz w:val="24"/>
          <w:szCs w:val="24"/>
          <w:u w:val="single"/>
          <w:lang w:val="ro-RO"/>
        </w:rPr>
      </w:pPr>
    </w:p>
    <w:p w14:paraId="40729865"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074D3189"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37721C41"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2FB2A808"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73E4FA25"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325D42F8"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3EDF02BB"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0C788339"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064ED988"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19FBF63F"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72229F6F"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354B4948"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24470E9F"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5508BDD5"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4B676693"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58D6F935"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4A233DFF"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450E2E03"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4C0802C7"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6A5F7664"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6B4DBBF5"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p>
    <w:p w14:paraId="203099D8"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038AC66B" w14:textId="77777777" w:rsidR="00D150AE" w:rsidRPr="00D150AE" w:rsidRDefault="00D150AE" w:rsidP="00D150AE">
      <w:pPr>
        <w:spacing w:after="0" w:line="240" w:lineRule="auto"/>
        <w:jc w:val="right"/>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7DEAAD44"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2F0604F6"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14F92391"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34D62F1E"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17DA69A4"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                                </w:t>
      </w:r>
    </w:p>
    <w:p w14:paraId="311386F4" w14:textId="77777777" w:rsidR="00D150AE" w:rsidRPr="00D150AE" w:rsidRDefault="00D150AE" w:rsidP="00D150AE">
      <w:pPr>
        <w:spacing w:after="0" w:line="240" w:lineRule="auto"/>
        <w:rPr>
          <w:rFonts w:ascii="Times New Roman" w:eastAsia="Times New Roman" w:hAnsi="Times New Roman" w:cs="Times New Roman"/>
          <w:b/>
          <w:sz w:val="24"/>
          <w:szCs w:val="24"/>
          <w:lang w:val="ro-RO"/>
        </w:rPr>
      </w:pPr>
      <w:r w:rsidRPr="00D150AE">
        <w:rPr>
          <w:rFonts w:ascii="Verdana" w:eastAsia="Times New Roman" w:hAnsi="Verdana" w:cs="Times New Roman"/>
          <w:sz w:val="24"/>
          <w:szCs w:val="24"/>
          <w:lang w:val="ro-RO"/>
        </w:rPr>
        <w:t xml:space="preserve">                                                                                                       </w:t>
      </w:r>
      <w:r w:rsidRPr="00D150AE">
        <w:rPr>
          <w:rFonts w:ascii="Times New Roman" w:eastAsia="Times New Roman" w:hAnsi="Times New Roman" w:cs="Times New Roman"/>
          <w:b/>
          <w:sz w:val="24"/>
          <w:szCs w:val="24"/>
          <w:lang w:val="ro-RO"/>
        </w:rPr>
        <w:t>Anexa  6</w:t>
      </w:r>
    </w:p>
    <w:p w14:paraId="552D1854" w14:textId="77777777" w:rsidR="00D150AE" w:rsidRPr="00D150AE" w:rsidRDefault="00D150AE" w:rsidP="00D150AE">
      <w:pPr>
        <w:keepNext/>
        <w:spacing w:after="0" w:line="360" w:lineRule="auto"/>
        <w:jc w:val="center"/>
        <w:outlineLvl w:val="0"/>
        <w:rPr>
          <w:rFonts w:ascii="Times New Roman" w:eastAsia="Times New Roman" w:hAnsi="Times New Roman" w:cs="Times New Roman"/>
          <w:sz w:val="24"/>
          <w:szCs w:val="24"/>
          <w:lang w:val="ro-RO"/>
        </w:rPr>
      </w:pPr>
      <w:r w:rsidRPr="00D150AE">
        <w:rPr>
          <w:rFonts w:ascii="Arial Narrow" w:eastAsia="Times New Roman" w:hAnsi="Arial Narrow" w:cs="Times New Roman"/>
          <w:i/>
          <w:sz w:val="24"/>
          <w:szCs w:val="24"/>
          <w:lang w:val="ro-RO"/>
        </w:rPr>
        <w:t xml:space="preserve">                                     </w:t>
      </w:r>
    </w:p>
    <w:p w14:paraId="3E0B389D" w14:textId="77777777" w:rsidR="00D150AE" w:rsidRPr="00D150AE" w:rsidRDefault="00D150AE" w:rsidP="00D150AE">
      <w:pPr>
        <w:keepNext/>
        <w:spacing w:after="0" w:line="360" w:lineRule="auto"/>
        <w:jc w:val="center"/>
        <w:outlineLvl w:val="0"/>
        <w:rPr>
          <w:rFonts w:ascii="Times New Roman" w:eastAsia="Times New Roman" w:hAnsi="Times New Roman" w:cs="Times New Roman"/>
          <w:b/>
          <w:bCs/>
          <w:i/>
          <w:iCs/>
          <w:sz w:val="24"/>
          <w:szCs w:val="24"/>
        </w:rPr>
      </w:pPr>
      <w:r w:rsidRPr="00D150AE">
        <w:rPr>
          <w:rFonts w:ascii="Times New Roman" w:eastAsia="Times New Roman" w:hAnsi="Times New Roman" w:cs="Times New Roman"/>
          <w:b/>
          <w:bCs/>
          <w:i/>
          <w:iCs/>
          <w:sz w:val="24"/>
          <w:szCs w:val="24"/>
        </w:rPr>
        <w:t>SITUAŢIA   SPAŢIILOR  DE  CAZARE  ŞI  DE  PREPARARE  A  HRANEI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997"/>
        <w:gridCol w:w="843"/>
        <w:gridCol w:w="909"/>
        <w:gridCol w:w="1383"/>
        <w:gridCol w:w="1122"/>
        <w:gridCol w:w="869"/>
        <w:gridCol w:w="923"/>
        <w:gridCol w:w="663"/>
      </w:tblGrid>
      <w:tr w:rsidR="00D150AE" w:rsidRPr="00D150AE" w14:paraId="154E6B24" w14:textId="77777777" w:rsidTr="007706D3">
        <w:trPr>
          <w:cantSplit/>
        </w:trPr>
        <w:tc>
          <w:tcPr>
            <w:tcW w:w="2318" w:type="dxa"/>
            <w:vMerge w:val="restart"/>
            <w:tcBorders>
              <w:top w:val="thinThickSmallGap" w:sz="18" w:space="0" w:color="auto"/>
              <w:left w:val="thinThickSmallGap" w:sz="18" w:space="0" w:color="auto"/>
            </w:tcBorders>
            <w:vAlign w:val="center"/>
          </w:tcPr>
          <w:p w14:paraId="4F87C0AB"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Denumirea amplasamentului</w:t>
            </w:r>
          </w:p>
        </w:tc>
        <w:tc>
          <w:tcPr>
            <w:tcW w:w="1169" w:type="dxa"/>
            <w:vMerge w:val="restart"/>
            <w:tcBorders>
              <w:top w:val="thinThickSmallGap" w:sz="18" w:space="0" w:color="auto"/>
            </w:tcBorders>
            <w:vAlign w:val="center"/>
          </w:tcPr>
          <w:p w14:paraId="25F72D9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Adresa </w:t>
            </w:r>
          </w:p>
        </w:tc>
        <w:tc>
          <w:tcPr>
            <w:tcW w:w="783" w:type="dxa"/>
            <w:vMerge w:val="restart"/>
            <w:tcBorders>
              <w:top w:val="thinThickSmallGap" w:sz="18" w:space="0" w:color="auto"/>
            </w:tcBorders>
            <w:vAlign w:val="center"/>
          </w:tcPr>
          <w:p w14:paraId="169D196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Dist.</w:t>
            </w:r>
          </w:p>
          <w:p w14:paraId="23E36D1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faţă de</w:t>
            </w:r>
          </w:p>
          <w:p w14:paraId="66DBDBF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CCCE (km)</w:t>
            </w:r>
          </w:p>
        </w:tc>
        <w:tc>
          <w:tcPr>
            <w:tcW w:w="859" w:type="dxa"/>
            <w:vMerge w:val="restart"/>
            <w:tcBorders>
              <w:top w:val="thinThickSmallGap" w:sz="18" w:space="0" w:color="auto"/>
            </w:tcBorders>
            <w:vAlign w:val="center"/>
          </w:tcPr>
          <w:p w14:paraId="1B91CAA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w:t>
            </w:r>
          </w:p>
          <w:p w14:paraId="4318262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camere</w:t>
            </w:r>
          </w:p>
        </w:tc>
        <w:tc>
          <w:tcPr>
            <w:tcW w:w="1336" w:type="dxa"/>
            <w:vMerge w:val="restart"/>
            <w:tcBorders>
              <w:top w:val="thinThickSmallGap" w:sz="18" w:space="0" w:color="auto"/>
            </w:tcBorders>
            <w:vAlign w:val="center"/>
          </w:tcPr>
          <w:p w14:paraId="107DB7C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Nr.persoane</w:t>
            </w:r>
          </w:p>
          <w:p w14:paraId="4200644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ce  pot fi adăpostite</w:t>
            </w:r>
          </w:p>
        </w:tc>
        <w:tc>
          <w:tcPr>
            <w:tcW w:w="1934" w:type="dxa"/>
            <w:gridSpan w:val="2"/>
            <w:tcBorders>
              <w:top w:val="thinThickSmallGap" w:sz="18" w:space="0" w:color="auto"/>
            </w:tcBorders>
            <w:vAlign w:val="center"/>
          </w:tcPr>
          <w:p w14:paraId="2413AB7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Capacităţi</w:t>
            </w:r>
          </w:p>
        </w:tc>
        <w:tc>
          <w:tcPr>
            <w:tcW w:w="902" w:type="dxa"/>
            <w:vMerge w:val="restart"/>
            <w:tcBorders>
              <w:top w:val="thinThickSmallGap" w:sz="18" w:space="0" w:color="auto"/>
            </w:tcBorders>
            <w:vAlign w:val="center"/>
          </w:tcPr>
          <w:p w14:paraId="21A6E75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Sursă</w:t>
            </w:r>
          </w:p>
          <w:p w14:paraId="1B0634B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energie</w:t>
            </w:r>
          </w:p>
        </w:tc>
        <w:tc>
          <w:tcPr>
            <w:tcW w:w="657" w:type="dxa"/>
            <w:vMerge w:val="restart"/>
            <w:tcBorders>
              <w:top w:val="thinThickSmallGap" w:sz="18" w:space="0" w:color="auto"/>
              <w:right w:val="thickThinSmallGap" w:sz="18" w:space="0" w:color="auto"/>
            </w:tcBorders>
            <w:vAlign w:val="center"/>
          </w:tcPr>
          <w:p w14:paraId="58216C8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Obs.</w:t>
            </w:r>
          </w:p>
        </w:tc>
      </w:tr>
      <w:tr w:rsidR="00D150AE" w:rsidRPr="00D150AE" w14:paraId="2DAE913D" w14:textId="77777777" w:rsidTr="007706D3">
        <w:trPr>
          <w:cantSplit/>
        </w:trPr>
        <w:tc>
          <w:tcPr>
            <w:tcW w:w="2318" w:type="dxa"/>
            <w:vMerge/>
            <w:tcBorders>
              <w:left w:val="thinThickSmallGap" w:sz="18" w:space="0" w:color="auto"/>
              <w:bottom w:val="thinThickSmallGap" w:sz="18" w:space="0" w:color="auto"/>
            </w:tcBorders>
            <w:shd w:val="clear" w:color="auto" w:fill="CCCCCC"/>
            <w:vAlign w:val="center"/>
          </w:tcPr>
          <w:p w14:paraId="7C70F89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169" w:type="dxa"/>
            <w:vMerge/>
            <w:tcBorders>
              <w:bottom w:val="thinThickSmallGap" w:sz="18" w:space="0" w:color="auto"/>
            </w:tcBorders>
            <w:shd w:val="clear" w:color="auto" w:fill="CCCCCC"/>
            <w:vAlign w:val="center"/>
          </w:tcPr>
          <w:p w14:paraId="14FE127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783" w:type="dxa"/>
            <w:vMerge/>
            <w:tcBorders>
              <w:bottom w:val="thinThickSmallGap" w:sz="18" w:space="0" w:color="auto"/>
            </w:tcBorders>
            <w:shd w:val="clear" w:color="auto" w:fill="CCCCCC"/>
            <w:vAlign w:val="center"/>
          </w:tcPr>
          <w:p w14:paraId="72168BD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vMerge/>
            <w:tcBorders>
              <w:bottom w:val="thinThickSmallGap" w:sz="18" w:space="0" w:color="auto"/>
            </w:tcBorders>
            <w:shd w:val="clear" w:color="auto" w:fill="CCCCCC"/>
            <w:vAlign w:val="center"/>
          </w:tcPr>
          <w:p w14:paraId="65FF643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vMerge/>
            <w:tcBorders>
              <w:bottom w:val="thinThickSmallGap" w:sz="18" w:space="0" w:color="auto"/>
            </w:tcBorders>
            <w:shd w:val="clear" w:color="auto" w:fill="CCCCCC"/>
            <w:vAlign w:val="center"/>
          </w:tcPr>
          <w:p w14:paraId="11B452F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Borders>
              <w:bottom w:val="thinThickSmallGap" w:sz="18" w:space="0" w:color="auto"/>
            </w:tcBorders>
            <w:vAlign w:val="center"/>
          </w:tcPr>
          <w:p w14:paraId="4DDED3E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preparare</w:t>
            </w:r>
          </w:p>
          <w:p w14:paraId="7873EB0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hrană</w:t>
            </w:r>
          </w:p>
        </w:tc>
        <w:tc>
          <w:tcPr>
            <w:tcW w:w="859" w:type="dxa"/>
            <w:tcBorders>
              <w:bottom w:val="thinThickSmallGap" w:sz="18" w:space="0" w:color="auto"/>
            </w:tcBorders>
            <w:vAlign w:val="center"/>
          </w:tcPr>
          <w:p w14:paraId="120D636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servire</w:t>
            </w:r>
          </w:p>
          <w:p w14:paraId="26AA84A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hrană</w:t>
            </w:r>
          </w:p>
        </w:tc>
        <w:tc>
          <w:tcPr>
            <w:tcW w:w="902" w:type="dxa"/>
            <w:vMerge/>
            <w:tcBorders>
              <w:bottom w:val="thinThickSmallGap" w:sz="18" w:space="0" w:color="auto"/>
            </w:tcBorders>
            <w:shd w:val="clear" w:color="auto" w:fill="CCCCCC"/>
            <w:vAlign w:val="center"/>
          </w:tcPr>
          <w:p w14:paraId="76AF397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vMerge/>
            <w:tcBorders>
              <w:bottom w:val="thinThickSmallGap" w:sz="18" w:space="0" w:color="auto"/>
              <w:right w:val="thickThinSmallGap" w:sz="18" w:space="0" w:color="auto"/>
            </w:tcBorders>
            <w:shd w:val="clear" w:color="auto" w:fill="CCCCCC"/>
            <w:vAlign w:val="center"/>
          </w:tcPr>
          <w:p w14:paraId="3B3CFC7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21FAE645" w14:textId="77777777" w:rsidTr="007706D3">
        <w:trPr>
          <w:cantSplit/>
        </w:trPr>
        <w:tc>
          <w:tcPr>
            <w:tcW w:w="9958" w:type="dxa"/>
            <w:gridSpan w:val="9"/>
            <w:tcBorders>
              <w:top w:val="thinThickSmallGap" w:sz="18" w:space="0" w:color="auto"/>
              <w:left w:val="thinThickSmallGap" w:sz="18" w:space="0" w:color="auto"/>
              <w:right w:val="thickThinSmallGap" w:sz="18" w:space="0" w:color="auto"/>
            </w:tcBorders>
          </w:tcPr>
          <w:p w14:paraId="1D069E7D" w14:textId="77777777" w:rsidR="00D150AE" w:rsidRPr="00D150AE" w:rsidRDefault="00D150AE" w:rsidP="00D150AE">
            <w:pPr>
              <w:keepNext/>
              <w:spacing w:after="0" w:line="360" w:lineRule="auto"/>
              <w:outlineLvl w:val="1"/>
              <w:rPr>
                <w:rFonts w:ascii="Arial Narrow" w:eastAsia="Times New Roman" w:hAnsi="Arial Narrow" w:cs="Times New Roman"/>
                <w:b/>
                <w:sz w:val="24"/>
                <w:szCs w:val="24"/>
              </w:rPr>
            </w:pPr>
            <w:r w:rsidRPr="00D150AE">
              <w:rPr>
                <w:rFonts w:ascii="Arial Narrow" w:eastAsia="Times New Roman" w:hAnsi="Arial Narrow" w:cs="Times New Roman"/>
                <w:b/>
                <w:sz w:val="24"/>
                <w:szCs w:val="24"/>
                <w:highlight w:val="cyan"/>
              </w:rPr>
              <w:t xml:space="preserve">                                                        Localitatea </w:t>
            </w:r>
            <w:r w:rsidRPr="00D150AE">
              <w:rPr>
                <w:rFonts w:ascii="Arial Narrow" w:eastAsia="Times New Roman" w:hAnsi="Arial Narrow" w:cs="Times New Roman"/>
                <w:b/>
                <w:sz w:val="24"/>
                <w:szCs w:val="24"/>
              </w:rPr>
              <w:t xml:space="preserve">  LIVEZILE</w:t>
            </w:r>
          </w:p>
        </w:tc>
      </w:tr>
      <w:tr w:rsidR="00D150AE" w:rsidRPr="00D150AE" w14:paraId="1A350E93" w14:textId="77777777" w:rsidTr="007706D3">
        <w:trPr>
          <w:cantSplit/>
        </w:trPr>
        <w:tc>
          <w:tcPr>
            <w:tcW w:w="2318" w:type="dxa"/>
            <w:tcBorders>
              <w:left w:val="thinThickSmallGap" w:sz="18" w:space="0" w:color="auto"/>
            </w:tcBorders>
          </w:tcPr>
          <w:p w14:paraId="3160BC22"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Şcoala   generală </w:t>
            </w:r>
          </w:p>
        </w:tc>
        <w:tc>
          <w:tcPr>
            <w:tcW w:w="1169" w:type="dxa"/>
          </w:tcPr>
          <w:p w14:paraId="671E40BC"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525</w:t>
            </w:r>
          </w:p>
        </w:tc>
        <w:tc>
          <w:tcPr>
            <w:tcW w:w="783" w:type="dxa"/>
          </w:tcPr>
          <w:p w14:paraId="0EA66B1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200 m</w:t>
            </w:r>
          </w:p>
        </w:tc>
        <w:tc>
          <w:tcPr>
            <w:tcW w:w="859" w:type="dxa"/>
          </w:tcPr>
          <w:p w14:paraId="21669EA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20</w:t>
            </w:r>
          </w:p>
        </w:tc>
        <w:tc>
          <w:tcPr>
            <w:tcW w:w="1336" w:type="dxa"/>
          </w:tcPr>
          <w:p w14:paraId="78E0617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150</w:t>
            </w:r>
          </w:p>
        </w:tc>
        <w:tc>
          <w:tcPr>
            <w:tcW w:w="1075" w:type="dxa"/>
          </w:tcPr>
          <w:p w14:paraId="5307663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859" w:type="dxa"/>
          </w:tcPr>
          <w:p w14:paraId="5DEA674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902" w:type="dxa"/>
          </w:tcPr>
          <w:p w14:paraId="0488502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7C77C7B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7E597855" w14:textId="77777777" w:rsidTr="007706D3">
        <w:trPr>
          <w:cantSplit/>
        </w:trPr>
        <w:tc>
          <w:tcPr>
            <w:tcW w:w="2318" w:type="dxa"/>
            <w:tcBorders>
              <w:left w:val="thinThickSmallGap" w:sz="18" w:space="0" w:color="auto"/>
            </w:tcBorders>
          </w:tcPr>
          <w:p w14:paraId="007CCA4A"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Cămin cultural 1</w:t>
            </w:r>
          </w:p>
        </w:tc>
        <w:tc>
          <w:tcPr>
            <w:tcW w:w="1169" w:type="dxa"/>
          </w:tcPr>
          <w:p w14:paraId="4E6924CA"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161</w:t>
            </w:r>
          </w:p>
        </w:tc>
        <w:tc>
          <w:tcPr>
            <w:tcW w:w="783" w:type="dxa"/>
          </w:tcPr>
          <w:p w14:paraId="32B5442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10 m</w:t>
            </w:r>
          </w:p>
        </w:tc>
        <w:tc>
          <w:tcPr>
            <w:tcW w:w="859" w:type="dxa"/>
          </w:tcPr>
          <w:p w14:paraId="6F04919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1336" w:type="dxa"/>
          </w:tcPr>
          <w:p w14:paraId="1D53212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100</w:t>
            </w:r>
          </w:p>
        </w:tc>
        <w:tc>
          <w:tcPr>
            <w:tcW w:w="1075" w:type="dxa"/>
          </w:tcPr>
          <w:p w14:paraId="192ADAD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859" w:type="dxa"/>
          </w:tcPr>
          <w:p w14:paraId="1C191FA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902" w:type="dxa"/>
          </w:tcPr>
          <w:p w14:paraId="0AE0051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4F2FF86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519B0699" w14:textId="77777777" w:rsidTr="007706D3">
        <w:trPr>
          <w:cantSplit/>
        </w:trPr>
        <w:tc>
          <w:tcPr>
            <w:tcW w:w="2318" w:type="dxa"/>
            <w:tcBorders>
              <w:left w:val="thinThickSmallGap" w:sz="18" w:space="0" w:color="auto"/>
            </w:tcBorders>
          </w:tcPr>
          <w:p w14:paraId="496A4AD1"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Cămin cultural 2</w:t>
            </w:r>
          </w:p>
        </w:tc>
        <w:tc>
          <w:tcPr>
            <w:tcW w:w="1169" w:type="dxa"/>
          </w:tcPr>
          <w:p w14:paraId="0DC50A2C"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499</w:t>
            </w:r>
          </w:p>
        </w:tc>
        <w:tc>
          <w:tcPr>
            <w:tcW w:w="783" w:type="dxa"/>
          </w:tcPr>
          <w:p w14:paraId="5B23F01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550 m</w:t>
            </w:r>
          </w:p>
        </w:tc>
        <w:tc>
          <w:tcPr>
            <w:tcW w:w="859" w:type="dxa"/>
          </w:tcPr>
          <w:p w14:paraId="0CBE350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1336" w:type="dxa"/>
          </w:tcPr>
          <w:p w14:paraId="780496B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30</w:t>
            </w:r>
          </w:p>
        </w:tc>
        <w:tc>
          <w:tcPr>
            <w:tcW w:w="1075" w:type="dxa"/>
          </w:tcPr>
          <w:p w14:paraId="6316060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859" w:type="dxa"/>
          </w:tcPr>
          <w:p w14:paraId="5EF1180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902" w:type="dxa"/>
          </w:tcPr>
          <w:p w14:paraId="623378D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6BAFC81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7754D4C2" w14:textId="77777777" w:rsidTr="007706D3">
        <w:trPr>
          <w:cantSplit/>
        </w:trPr>
        <w:tc>
          <w:tcPr>
            <w:tcW w:w="2318" w:type="dxa"/>
            <w:tcBorders>
              <w:left w:val="thinThickSmallGap" w:sz="18" w:space="0" w:color="auto"/>
              <w:bottom w:val="thinThickSmallGap" w:sz="18" w:space="0" w:color="auto"/>
            </w:tcBorders>
          </w:tcPr>
          <w:p w14:paraId="4358EDE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highlight w:val="lightGray"/>
                <w:lang w:val="ro-RO"/>
              </w:rPr>
              <w:t>T o t a l</w:t>
            </w:r>
          </w:p>
        </w:tc>
        <w:tc>
          <w:tcPr>
            <w:tcW w:w="1169" w:type="dxa"/>
            <w:tcBorders>
              <w:bottom w:val="thinThickSmallGap" w:sz="18" w:space="0" w:color="auto"/>
            </w:tcBorders>
          </w:tcPr>
          <w:p w14:paraId="45AC8ED7"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Borders>
              <w:bottom w:val="thinThickSmallGap" w:sz="18" w:space="0" w:color="auto"/>
            </w:tcBorders>
          </w:tcPr>
          <w:p w14:paraId="07F09D9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34DB126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Borders>
              <w:bottom w:val="thinThickSmallGap" w:sz="18" w:space="0" w:color="auto"/>
            </w:tcBorders>
          </w:tcPr>
          <w:p w14:paraId="535EFEF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Borders>
              <w:bottom w:val="thinThickSmallGap" w:sz="18" w:space="0" w:color="auto"/>
            </w:tcBorders>
          </w:tcPr>
          <w:p w14:paraId="7E68575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03EBB05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Borders>
              <w:bottom w:val="thinThickSmallGap" w:sz="18" w:space="0" w:color="auto"/>
            </w:tcBorders>
          </w:tcPr>
          <w:p w14:paraId="03D9170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bottom w:val="thinThickSmallGap" w:sz="18" w:space="0" w:color="auto"/>
              <w:right w:val="thickThinSmallGap" w:sz="18" w:space="0" w:color="auto"/>
            </w:tcBorders>
          </w:tcPr>
          <w:p w14:paraId="3A55596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3362A3C1" w14:textId="77777777" w:rsidTr="007706D3">
        <w:trPr>
          <w:cantSplit/>
        </w:trPr>
        <w:tc>
          <w:tcPr>
            <w:tcW w:w="9958" w:type="dxa"/>
            <w:gridSpan w:val="9"/>
            <w:tcBorders>
              <w:top w:val="thinThickSmallGap" w:sz="18" w:space="0" w:color="auto"/>
              <w:left w:val="thinThickSmallGap" w:sz="18" w:space="0" w:color="auto"/>
              <w:right w:val="thickThinSmallGap" w:sz="18" w:space="0" w:color="auto"/>
            </w:tcBorders>
          </w:tcPr>
          <w:p w14:paraId="0C7303BA" w14:textId="77777777" w:rsidR="00D150AE" w:rsidRPr="00D150AE" w:rsidRDefault="00D150AE" w:rsidP="00D150AE">
            <w:pPr>
              <w:keepNext/>
              <w:spacing w:after="0" w:line="360" w:lineRule="auto"/>
              <w:outlineLvl w:val="1"/>
              <w:rPr>
                <w:rFonts w:ascii="Arial Narrow" w:eastAsia="Times New Roman" w:hAnsi="Arial Narrow" w:cs="Times New Roman"/>
                <w:b/>
                <w:sz w:val="24"/>
                <w:szCs w:val="24"/>
              </w:rPr>
            </w:pPr>
            <w:r w:rsidRPr="00D150AE">
              <w:rPr>
                <w:rFonts w:ascii="Arial Narrow" w:eastAsia="Times New Roman" w:hAnsi="Arial Narrow" w:cs="Times New Roman"/>
                <w:b/>
                <w:sz w:val="24"/>
                <w:szCs w:val="24"/>
                <w:highlight w:val="cyan"/>
              </w:rPr>
              <w:t xml:space="preserve">                                                        Satul </w:t>
            </w:r>
            <w:r w:rsidRPr="00D150AE">
              <w:rPr>
                <w:rFonts w:ascii="Arial Narrow" w:eastAsia="Times New Roman" w:hAnsi="Arial Narrow" w:cs="Times New Roman"/>
                <w:b/>
                <w:sz w:val="24"/>
                <w:szCs w:val="24"/>
              </w:rPr>
              <w:t xml:space="preserve"> DOROLEA</w:t>
            </w:r>
          </w:p>
        </w:tc>
      </w:tr>
      <w:tr w:rsidR="00D150AE" w:rsidRPr="00D150AE" w14:paraId="3E672844" w14:textId="77777777" w:rsidTr="007706D3">
        <w:trPr>
          <w:cantSplit/>
        </w:trPr>
        <w:tc>
          <w:tcPr>
            <w:tcW w:w="2318" w:type="dxa"/>
            <w:tcBorders>
              <w:left w:val="thinThickSmallGap" w:sz="18" w:space="0" w:color="auto"/>
            </w:tcBorders>
          </w:tcPr>
          <w:p w14:paraId="6A30EAE4"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Şcoala   generală  cls. 1-4</w:t>
            </w:r>
          </w:p>
        </w:tc>
        <w:tc>
          <w:tcPr>
            <w:tcW w:w="1169" w:type="dxa"/>
          </w:tcPr>
          <w:p w14:paraId="71B02D7A"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41</w:t>
            </w:r>
          </w:p>
        </w:tc>
        <w:tc>
          <w:tcPr>
            <w:tcW w:w="783" w:type="dxa"/>
          </w:tcPr>
          <w:p w14:paraId="0ECD9CC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7 km</w:t>
            </w:r>
          </w:p>
        </w:tc>
        <w:tc>
          <w:tcPr>
            <w:tcW w:w="859" w:type="dxa"/>
          </w:tcPr>
          <w:p w14:paraId="01054B8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3</w:t>
            </w:r>
          </w:p>
        </w:tc>
        <w:tc>
          <w:tcPr>
            <w:tcW w:w="1336" w:type="dxa"/>
          </w:tcPr>
          <w:p w14:paraId="432E3DF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30</w:t>
            </w:r>
          </w:p>
        </w:tc>
        <w:tc>
          <w:tcPr>
            <w:tcW w:w="1075" w:type="dxa"/>
          </w:tcPr>
          <w:p w14:paraId="600C567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859" w:type="dxa"/>
          </w:tcPr>
          <w:p w14:paraId="545D225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902" w:type="dxa"/>
          </w:tcPr>
          <w:p w14:paraId="13FA3B2B"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01BCADE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65FD5F09" w14:textId="77777777" w:rsidTr="007706D3">
        <w:trPr>
          <w:cantSplit/>
        </w:trPr>
        <w:tc>
          <w:tcPr>
            <w:tcW w:w="2318" w:type="dxa"/>
            <w:tcBorders>
              <w:left w:val="thinThickSmallGap" w:sz="18" w:space="0" w:color="auto"/>
            </w:tcBorders>
          </w:tcPr>
          <w:p w14:paraId="168093E5"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Școala   generală  cls. 5-8</w:t>
            </w:r>
          </w:p>
        </w:tc>
        <w:tc>
          <w:tcPr>
            <w:tcW w:w="1169" w:type="dxa"/>
          </w:tcPr>
          <w:p w14:paraId="5DB684D7"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42</w:t>
            </w:r>
          </w:p>
        </w:tc>
        <w:tc>
          <w:tcPr>
            <w:tcW w:w="783" w:type="dxa"/>
          </w:tcPr>
          <w:p w14:paraId="3E13255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7 km</w:t>
            </w:r>
          </w:p>
        </w:tc>
        <w:tc>
          <w:tcPr>
            <w:tcW w:w="859" w:type="dxa"/>
          </w:tcPr>
          <w:p w14:paraId="7F8C506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6</w:t>
            </w:r>
          </w:p>
        </w:tc>
        <w:tc>
          <w:tcPr>
            <w:tcW w:w="1336" w:type="dxa"/>
          </w:tcPr>
          <w:p w14:paraId="44F5321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50</w:t>
            </w:r>
          </w:p>
        </w:tc>
        <w:tc>
          <w:tcPr>
            <w:tcW w:w="1075" w:type="dxa"/>
          </w:tcPr>
          <w:p w14:paraId="0D8EAE4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859" w:type="dxa"/>
          </w:tcPr>
          <w:p w14:paraId="35C106E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902" w:type="dxa"/>
          </w:tcPr>
          <w:p w14:paraId="4931AFD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1233BD9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30E441DC" w14:textId="77777777" w:rsidTr="007706D3">
        <w:trPr>
          <w:cantSplit/>
        </w:trPr>
        <w:tc>
          <w:tcPr>
            <w:tcW w:w="2318" w:type="dxa"/>
            <w:tcBorders>
              <w:left w:val="thinThickSmallGap" w:sz="18" w:space="0" w:color="auto"/>
            </w:tcBorders>
          </w:tcPr>
          <w:p w14:paraId="4433CEE9"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Cămin cultural</w:t>
            </w:r>
          </w:p>
        </w:tc>
        <w:tc>
          <w:tcPr>
            <w:tcW w:w="1169" w:type="dxa"/>
          </w:tcPr>
          <w:p w14:paraId="1295970A"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48</w:t>
            </w:r>
          </w:p>
        </w:tc>
        <w:tc>
          <w:tcPr>
            <w:tcW w:w="783" w:type="dxa"/>
          </w:tcPr>
          <w:p w14:paraId="0FD01EA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7 km</w:t>
            </w:r>
          </w:p>
        </w:tc>
        <w:tc>
          <w:tcPr>
            <w:tcW w:w="859" w:type="dxa"/>
          </w:tcPr>
          <w:p w14:paraId="3E355D4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w:t>
            </w:r>
          </w:p>
        </w:tc>
        <w:tc>
          <w:tcPr>
            <w:tcW w:w="1336" w:type="dxa"/>
          </w:tcPr>
          <w:p w14:paraId="2047B6B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75</w:t>
            </w:r>
          </w:p>
        </w:tc>
        <w:tc>
          <w:tcPr>
            <w:tcW w:w="1075" w:type="dxa"/>
          </w:tcPr>
          <w:p w14:paraId="7A389EF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859" w:type="dxa"/>
          </w:tcPr>
          <w:p w14:paraId="6937041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902" w:type="dxa"/>
          </w:tcPr>
          <w:p w14:paraId="7EA5573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28110B1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263A28B7" w14:textId="77777777" w:rsidTr="007706D3">
        <w:trPr>
          <w:cantSplit/>
        </w:trPr>
        <w:tc>
          <w:tcPr>
            <w:tcW w:w="2318" w:type="dxa"/>
            <w:tcBorders>
              <w:left w:val="thinThickSmallGap" w:sz="18" w:space="0" w:color="auto"/>
            </w:tcBorders>
          </w:tcPr>
          <w:p w14:paraId="3FBF6518"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1169" w:type="dxa"/>
          </w:tcPr>
          <w:p w14:paraId="2C963132"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Pr>
          <w:p w14:paraId="18EA1F1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68B7534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Pr>
          <w:p w14:paraId="5C01AA4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Pr>
          <w:p w14:paraId="46EEFC9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595D755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Pr>
          <w:p w14:paraId="716C4D5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right w:val="thickThinSmallGap" w:sz="18" w:space="0" w:color="auto"/>
            </w:tcBorders>
          </w:tcPr>
          <w:p w14:paraId="62DF292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20589A86" w14:textId="77777777" w:rsidTr="007706D3">
        <w:trPr>
          <w:cantSplit/>
        </w:trPr>
        <w:tc>
          <w:tcPr>
            <w:tcW w:w="2318" w:type="dxa"/>
            <w:tcBorders>
              <w:left w:val="thinThickSmallGap" w:sz="18" w:space="0" w:color="auto"/>
              <w:bottom w:val="thinThickSmallGap" w:sz="18" w:space="0" w:color="auto"/>
            </w:tcBorders>
          </w:tcPr>
          <w:p w14:paraId="2038B7C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highlight w:val="lightGray"/>
                <w:lang w:val="ro-RO"/>
              </w:rPr>
              <w:t>T o t a l</w:t>
            </w:r>
            <w:r w:rsidRPr="00D150AE">
              <w:rPr>
                <w:rFonts w:ascii="Times New Roman" w:eastAsia="Times New Roman" w:hAnsi="Times New Roman" w:cs="Times New Roman"/>
                <w:sz w:val="24"/>
                <w:szCs w:val="24"/>
                <w:lang w:val="ro-RO"/>
              </w:rPr>
              <w:t xml:space="preserve"> </w:t>
            </w:r>
          </w:p>
        </w:tc>
        <w:tc>
          <w:tcPr>
            <w:tcW w:w="1169" w:type="dxa"/>
            <w:tcBorders>
              <w:bottom w:val="thinThickSmallGap" w:sz="18" w:space="0" w:color="auto"/>
            </w:tcBorders>
          </w:tcPr>
          <w:p w14:paraId="3AEEB863"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Borders>
              <w:bottom w:val="thinThickSmallGap" w:sz="18" w:space="0" w:color="auto"/>
            </w:tcBorders>
          </w:tcPr>
          <w:p w14:paraId="7324942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5D55062B"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Borders>
              <w:bottom w:val="thinThickSmallGap" w:sz="18" w:space="0" w:color="auto"/>
            </w:tcBorders>
          </w:tcPr>
          <w:p w14:paraId="21DA83A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Borders>
              <w:bottom w:val="thinThickSmallGap" w:sz="18" w:space="0" w:color="auto"/>
            </w:tcBorders>
          </w:tcPr>
          <w:p w14:paraId="56F963F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387C49A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Borders>
              <w:bottom w:val="thinThickSmallGap" w:sz="18" w:space="0" w:color="auto"/>
            </w:tcBorders>
          </w:tcPr>
          <w:p w14:paraId="1322667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bottom w:val="thinThickSmallGap" w:sz="18" w:space="0" w:color="auto"/>
              <w:right w:val="thickThinSmallGap" w:sz="18" w:space="0" w:color="auto"/>
            </w:tcBorders>
          </w:tcPr>
          <w:p w14:paraId="29C25C3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0DAB6BA2" w14:textId="77777777" w:rsidTr="007706D3">
        <w:trPr>
          <w:cantSplit/>
        </w:trPr>
        <w:tc>
          <w:tcPr>
            <w:tcW w:w="9958" w:type="dxa"/>
            <w:gridSpan w:val="9"/>
            <w:tcBorders>
              <w:top w:val="thinThickSmallGap" w:sz="18" w:space="0" w:color="auto"/>
              <w:left w:val="thinThickSmallGap" w:sz="18" w:space="0" w:color="auto"/>
              <w:right w:val="thickThinSmallGap" w:sz="18" w:space="0" w:color="auto"/>
            </w:tcBorders>
          </w:tcPr>
          <w:p w14:paraId="022CD9C7" w14:textId="77777777" w:rsidR="00D150AE" w:rsidRPr="00D150AE" w:rsidRDefault="00D150AE" w:rsidP="00D150AE">
            <w:pPr>
              <w:keepNext/>
              <w:spacing w:after="0" w:line="360" w:lineRule="auto"/>
              <w:outlineLvl w:val="1"/>
              <w:rPr>
                <w:rFonts w:ascii="Arial Narrow" w:eastAsia="Times New Roman" w:hAnsi="Arial Narrow" w:cs="Times New Roman"/>
                <w:b/>
                <w:sz w:val="24"/>
                <w:szCs w:val="24"/>
              </w:rPr>
            </w:pPr>
            <w:r w:rsidRPr="00D150AE">
              <w:rPr>
                <w:rFonts w:ascii="Arial Narrow" w:eastAsia="Times New Roman" w:hAnsi="Arial Narrow" w:cs="Times New Roman"/>
                <w:b/>
                <w:sz w:val="24"/>
                <w:szCs w:val="24"/>
                <w:highlight w:val="cyan"/>
              </w:rPr>
              <w:t xml:space="preserve">                                                        Satul </w:t>
            </w:r>
            <w:r w:rsidRPr="00D150AE">
              <w:rPr>
                <w:rFonts w:ascii="Arial Narrow" w:eastAsia="Times New Roman" w:hAnsi="Arial Narrow" w:cs="Times New Roman"/>
                <w:b/>
                <w:sz w:val="24"/>
                <w:szCs w:val="24"/>
              </w:rPr>
              <w:t xml:space="preserve"> CUŞMA</w:t>
            </w:r>
          </w:p>
        </w:tc>
      </w:tr>
      <w:tr w:rsidR="00D150AE" w:rsidRPr="00D150AE" w14:paraId="2E295817" w14:textId="77777777" w:rsidTr="007706D3">
        <w:trPr>
          <w:cantSplit/>
        </w:trPr>
        <w:tc>
          <w:tcPr>
            <w:tcW w:w="2318" w:type="dxa"/>
            <w:tcBorders>
              <w:left w:val="thinThickSmallGap" w:sz="18" w:space="0" w:color="auto"/>
            </w:tcBorders>
          </w:tcPr>
          <w:p w14:paraId="044CCC25"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Şcoala   generală </w:t>
            </w:r>
          </w:p>
        </w:tc>
        <w:tc>
          <w:tcPr>
            <w:tcW w:w="1169" w:type="dxa"/>
          </w:tcPr>
          <w:p w14:paraId="11406AF4"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42</w:t>
            </w:r>
          </w:p>
        </w:tc>
        <w:tc>
          <w:tcPr>
            <w:tcW w:w="783" w:type="dxa"/>
          </w:tcPr>
          <w:p w14:paraId="6F53DF5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24 km</w:t>
            </w:r>
          </w:p>
        </w:tc>
        <w:tc>
          <w:tcPr>
            <w:tcW w:w="859" w:type="dxa"/>
          </w:tcPr>
          <w:p w14:paraId="7FACF2F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5</w:t>
            </w:r>
          </w:p>
        </w:tc>
        <w:tc>
          <w:tcPr>
            <w:tcW w:w="1336" w:type="dxa"/>
          </w:tcPr>
          <w:p w14:paraId="28F2A5A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50</w:t>
            </w:r>
          </w:p>
        </w:tc>
        <w:tc>
          <w:tcPr>
            <w:tcW w:w="1075" w:type="dxa"/>
          </w:tcPr>
          <w:p w14:paraId="7FC9FE7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859" w:type="dxa"/>
          </w:tcPr>
          <w:p w14:paraId="0333EC4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902" w:type="dxa"/>
          </w:tcPr>
          <w:p w14:paraId="79FD347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01D39C8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7362B64F" w14:textId="77777777" w:rsidTr="007706D3">
        <w:trPr>
          <w:cantSplit/>
        </w:trPr>
        <w:tc>
          <w:tcPr>
            <w:tcW w:w="2318" w:type="dxa"/>
            <w:tcBorders>
              <w:left w:val="thinThickSmallGap" w:sz="18" w:space="0" w:color="auto"/>
            </w:tcBorders>
          </w:tcPr>
          <w:p w14:paraId="03252ACD"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Cămin cultural</w:t>
            </w:r>
          </w:p>
        </w:tc>
        <w:tc>
          <w:tcPr>
            <w:tcW w:w="1169" w:type="dxa"/>
          </w:tcPr>
          <w:p w14:paraId="43E7A6AE"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106</w:t>
            </w:r>
          </w:p>
        </w:tc>
        <w:tc>
          <w:tcPr>
            <w:tcW w:w="783" w:type="dxa"/>
          </w:tcPr>
          <w:p w14:paraId="28F2417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24 km</w:t>
            </w:r>
          </w:p>
        </w:tc>
        <w:tc>
          <w:tcPr>
            <w:tcW w:w="859" w:type="dxa"/>
          </w:tcPr>
          <w:p w14:paraId="70C77F4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w:t>
            </w:r>
          </w:p>
        </w:tc>
        <w:tc>
          <w:tcPr>
            <w:tcW w:w="1336" w:type="dxa"/>
          </w:tcPr>
          <w:p w14:paraId="306A8DF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100</w:t>
            </w:r>
          </w:p>
        </w:tc>
        <w:tc>
          <w:tcPr>
            <w:tcW w:w="1075" w:type="dxa"/>
          </w:tcPr>
          <w:p w14:paraId="02D578E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859" w:type="dxa"/>
          </w:tcPr>
          <w:p w14:paraId="528B070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902" w:type="dxa"/>
          </w:tcPr>
          <w:p w14:paraId="3A99C00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3769DD7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3B5504C3" w14:textId="77777777" w:rsidTr="007706D3">
        <w:trPr>
          <w:cantSplit/>
        </w:trPr>
        <w:tc>
          <w:tcPr>
            <w:tcW w:w="2318" w:type="dxa"/>
            <w:tcBorders>
              <w:left w:val="thinThickSmallGap" w:sz="18" w:space="0" w:color="auto"/>
            </w:tcBorders>
          </w:tcPr>
          <w:p w14:paraId="2CF8F3DB"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1169" w:type="dxa"/>
          </w:tcPr>
          <w:p w14:paraId="65AFD579"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Pr>
          <w:p w14:paraId="259D76A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24DD832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Pr>
          <w:p w14:paraId="60FDB95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Pr>
          <w:p w14:paraId="00BB818B"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3465638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Pr>
          <w:p w14:paraId="30A8D89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right w:val="thickThinSmallGap" w:sz="18" w:space="0" w:color="auto"/>
            </w:tcBorders>
          </w:tcPr>
          <w:p w14:paraId="5889D8F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0BAB46C8" w14:textId="77777777" w:rsidTr="007706D3">
        <w:trPr>
          <w:cantSplit/>
        </w:trPr>
        <w:tc>
          <w:tcPr>
            <w:tcW w:w="2318" w:type="dxa"/>
            <w:tcBorders>
              <w:left w:val="thinThickSmallGap" w:sz="18" w:space="0" w:color="auto"/>
            </w:tcBorders>
          </w:tcPr>
          <w:p w14:paraId="47A46F3A"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1169" w:type="dxa"/>
          </w:tcPr>
          <w:p w14:paraId="0A4BDB5E"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Pr>
          <w:p w14:paraId="1B2B49B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66B7BD8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Pr>
          <w:p w14:paraId="31EEF24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Pr>
          <w:p w14:paraId="36D09E6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7C589EE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Pr>
          <w:p w14:paraId="6ED47EB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right w:val="thickThinSmallGap" w:sz="18" w:space="0" w:color="auto"/>
            </w:tcBorders>
          </w:tcPr>
          <w:p w14:paraId="690F513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0F7AC7E8" w14:textId="77777777" w:rsidTr="007706D3">
        <w:trPr>
          <w:cantSplit/>
        </w:trPr>
        <w:tc>
          <w:tcPr>
            <w:tcW w:w="2318" w:type="dxa"/>
            <w:tcBorders>
              <w:left w:val="thinThickSmallGap" w:sz="18" w:space="0" w:color="auto"/>
              <w:bottom w:val="thinThickSmallGap" w:sz="18" w:space="0" w:color="auto"/>
            </w:tcBorders>
          </w:tcPr>
          <w:p w14:paraId="44C7290B"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highlight w:val="lightGray"/>
                <w:lang w:val="ro-RO"/>
              </w:rPr>
              <w:t>T o t a l</w:t>
            </w:r>
            <w:r w:rsidRPr="00D150AE">
              <w:rPr>
                <w:rFonts w:ascii="Times New Roman" w:eastAsia="Times New Roman" w:hAnsi="Times New Roman" w:cs="Times New Roman"/>
                <w:sz w:val="24"/>
                <w:szCs w:val="24"/>
                <w:lang w:val="ro-RO"/>
              </w:rPr>
              <w:t xml:space="preserve"> </w:t>
            </w:r>
          </w:p>
        </w:tc>
        <w:tc>
          <w:tcPr>
            <w:tcW w:w="1169" w:type="dxa"/>
            <w:tcBorders>
              <w:bottom w:val="thinThickSmallGap" w:sz="18" w:space="0" w:color="auto"/>
            </w:tcBorders>
          </w:tcPr>
          <w:p w14:paraId="277E624A"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Borders>
              <w:bottom w:val="thinThickSmallGap" w:sz="18" w:space="0" w:color="auto"/>
            </w:tcBorders>
          </w:tcPr>
          <w:p w14:paraId="368D7BD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6CD3A69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Borders>
              <w:bottom w:val="thinThickSmallGap" w:sz="18" w:space="0" w:color="auto"/>
            </w:tcBorders>
          </w:tcPr>
          <w:p w14:paraId="0EABBCE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Borders>
              <w:bottom w:val="thinThickSmallGap" w:sz="18" w:space="0" w:color="auto"/>
            </w:tcBorders>
          </w:tcPr>
          <w:p w14:paraId="6D7A210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0151540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Borders>
              <w:bottom w:val="thinThickSmallGap" w:sz="18" w:space="0" w:color="auto"/>
            </w:tcBorders>
          </w:tcPr>
          <w:p w14:paraId="28120FD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bottom w:val="thinThickSmallGap" w:sz="18" w:space="0" w:color="auto"/>
              <w:right w:val="thickThinSmallGap" w:sz="18" w:space="0" w:color="auto"/>
            </w:tcBorders>
          </w:tcPr>
          <w:p w14:paraId="57F5E5B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50151399" w14:textId="77777777" w:rsidTr="007706D3">
        <w:trPr>
          <w:cantSplit/>
        </w:trPr>
        <w:tc>
          <w:tcPr>
            <w:tcW w:w="9958" w:type="dxa"/>
            <w:gridSpan w:val="9"/>
            <w:tcBorders>
              <w:top w:val="thinThickSmallGap" w:sz="18" w:space="0" w:color="auto"/>
              <w:left w:val="thinThickSmallGap" w:sz="18" w:space="0" w:color="auto"/>
              <w:right w:val="thickThinSmallGap" w:sz="18" w:space="0" w:color="auto"/>
            </w:tcBorders>
          </w:tcPr>
          <w:p w14:paraId="7453DB68" w14:textId="77777777" w:rsidR="00D150AE" w:rsidRPr="00D150AE" w:rsidRDefault="00D150AE" w:rsidP="00D150AE">
            <w:pPr>
              <w:keepNext/>
              <w:spacing w:after="0" w:line="360" w:lineRule="auto"/>
              <w:outlineLvl w:val="1"/>
              <w:rPr>
                <w:rFonts w:ascii="Arial Narrow" w:eastAsia="Times New Roman" w:hAnsi="Arial Narrow" w:cs="Times New Roman"/>
                <w:b/>
                <w:sz w:val="24"/>
                <w:szCs w:val="24"/>
              </w:rPr>
            </w:pPr>
            <w:r w:rsidRPr="00D150AE">
              <w:rPr>
                <w:rFonts w:ascii="Arial Narrow" w:eastAsia="Times New Roman" w:hAnsi="Arial Narrow" w:cs="Times New Roman"/>
                <w:b/>
                <w:sz w:val="24"/>
                <w:szCs w:val="24"/>
                <w:highlight w:val="cyan"/>
              </w:rPr>
              <w:t xml:space="preserve">                                                       Satul </w:t>
            </w:r>
            <w:r w:rsidRPr="00D150AE">
              <w:rPr>
                <w:rFonts w:ascii="Arial Narrow" w:eastAsia="Times New Roman" w:hAnsi="Arial Narrow" w:cs="Times New Roman"/>
                <w:b/>
                <w:sz w:val="24"/>
                <w:szCs w:val="24"/>
              </w:rPr>
              <w:t xml:space="preserve"> VALEA – POIENI</w:t>
            </w:r>
          </w:p>
        </w:tc>
      </w:tr>
      <w:tr w:rsidR="00D150AE" w:rsidRPr="00D150AE" w14:paraId="6CA43722" w14:textId="77777777" w:rsidTr="007706D3">
        <w:trPr>
          <w:cantSplit/>
        </w:trPr>
        <w:tc>
          <w:tcPr>
            <w:tcW w:w="2318" w:type="dxa"/>
            <w:tcBorders>
              <w:left w:val="thinThickSmallGap" w:sz="18" w:space="0" w:color="auto"/>
            </w:tcBorders>
          </w:tcPr>
          <w:p w14:paraId="539DC74C"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Şcoala   generală </w:t>
            </w:r>
          </w:p>
        </w:tc>
        <w:tc>
          <w:tcPr>
            <w:tcW w:w="1169" w:type="dxa"/>
          </w:tcPr>
          <w:p w14:paraId="66F38BF8"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Pr>
          <w:p w14:paraId="284D8F5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4282070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Pr>
          <w:p w14:paraId="1154776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Pr>
          <w:p w14:paraId="707483E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40F6041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Pr>
          <w:p w14:paraId="390712D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right w:val="thickThinSmallGap" w:sz="18" w:space="0" w:color="auto"/>
            </w:tcBorders>
          </w:tcPr>
          <w:p w14:paraId="5F697B1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74E59061" w14:textId="77777777" w:rsidTr="007706D3">
        <w:trPr>
          <w:cantSplit/>
        </w:trPr>
        <w:tc>
          <w:tcPr>
            <w:tcW w:w="2318" w:type="dxa"/>
            <w:tcBorders>
              <w:left w:val="thinThickSmallGap" w:sz="18" w:space="0" w:color="auto"/>
            </w:tcBorders>
          </w:tcPr>
          <w:p w14:paraId="72E4175F"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Cămin cultural</w:t>
            </w:r>
          </w:p>
        </w:tc>
        <w:tc>
          <w:tcPr>
            <w:tcW w:w="1169" w:type="dxa"/>
          </w:tcPr>
          <w:p w14:paraId="336199D0"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17</w:t>
            </w:r>
          </w:p>
        </w:tc>
        <w:tc>
          <w:tcPr>
            <w:tcW w:w="783" w:type="dxa"/>
          </w:tcPr>
          <w:p w14:paraId="4256959B"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8,5 km</w:t>
            </w:r>
          </w:p>
        </w:tc>
        <w:tc>
          <w:tcPr>
            <w:tcW w:w="859" w:type="dxa"/>
          </w:tcPr>
          <w:p w14:paraId="0EB63B5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w:t>
            </w:r>
          </w:p>
        </w:tc>
        <w:tc>
          <w:tcPr>
            <w:tcW w:w="1336" w:type="dxa"/>
          </w:tcPr>
          <w:p w14:paraId="001059B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20</w:t>
            </w:r>
          </w:p>
        </w:tc>
        <w:tc>
          <w:tcPr>
            <w:tcW w:w="1075" w:type="dxa"/>
          </w:tcPr>
          <w:p w14:paraId="0E4FAAA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859" w:type="dxa"/>
          </w:tcPr>
          <w:p w14:paraId="2151F62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902" w:type="dxa"/>
          </w:tcPr>
          <w:p w14:paraId="605DDE0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0C1AA2D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047CE998" w14:textId="77777777" w:rsidTr="007706D3">
        <w:trPr>
          <w:cantSplit/>
        </w:trPr>
        <w:tc>
          <w:tcPr>
            <w:tcW w:w="2318" w:type="dxa"/>
            <w:tcBorders>
              <w:left w:val="thinThickSmallGap" w:sz="18" w:space="0" w:color="auto"/>
            </w:tcBorders>
          </w:tcPr>
          <w:p w14:paraId="25E0D2A0"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1169" w:type="dxa"/>
          </w:tcPr>
          <w:p w14:paraId="3CFD017E"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Pr>
          <w:p w14:paraId="512F0F8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1574405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Pr>
          <w:p w14:paraId="27D5BC6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Pr>
          <w:p w14:paraId="4DA8762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52C8C63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Pr>
          <w:p w14:paraId="7B696AAB"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right w:val="thickThinSmallGap" w:sz="18" w:space="0" w:color="auto"/>
            </w:tcBorders>
          </w:tcPr>
          <w:p w14:paraId="162E2CE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544BCC15" w14:textId="77777777" w:rsidTr="007706D3">
        <w:trPr>
          <w:cantSplit/>
        </w:trPr>
        <w:tc>
          <w:tcPr>
            <w:tcW w:w="2318" w:type="dxa"/>
            <w:tcBorders>
              <w:left w:val="thinThickSmallGap" w:sz="18" w:space="0" w:color="auto"/>
            </w:tcBorders>
          </w:tcPr>
          <w:p w14:paraId="471A19A0"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1169" w:type="dxa"/>
          </w:tcPr>
          <w:p w14:paraId="4F55EBD0"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Pr>
          <w:p w14:paraId="2E44587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0F0389A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Pr>
          <w:p w14:paraId="15C4A82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Pr>
          <w:p w14:paraId="3472D95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3509F41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Pr>
          <w:p w14:paraId="59E6FE3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right w:val="thickThinSmallGap" w:sz="18" w:space="0" w:color="auto"/>
            </w:tcBorders>
          </w:tcPr>
          <w:p w14:paraId="0DB42DC0"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6D56BD0C" w14:textId="77777777" w:rsidTr="007706D3">
        <w:trPr>
          <w:cantSplit/>
        </w:trPr>
        <w:tc>
          <w:tcPr>
            <w:tcW w:w="2318" w:type="dxa"/>
            <w:tcBorders>
              <w:left w:val="thinThickSmallGap" w:sz="18" w:space="0" w:color="auto"/>
              <w:bottom w:val="thinThickSmallGap" w:sz="18" w:space="0" w:color="auto"/>
            </w:tcBorders>
          </w:tcPr>
          <w:p w14:paraId="7AE1175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highlight w:val="lightGray"/>
                <w:lang w:val="ro-RO"/>
              </w:rPr>
              <w:t>T o t a l</w:t>
            </w:r>
            <w:r w:rsidRPr="00D150AE">
              <w:rPr>
                <w:rFonts w:ascii="Times New Roman" w:eastAsia="Times New Roman" w:hAnsi="Times New Roman" w:cs="Times New Roman"/>
                <w:sz w:val="24"/>
                <w:szCs w:val="24"/>
                <w:lang w:val="ro-RO"/>
              </w:rPr>
              <w:t xml:space="preserve"> </w:t>
            </w:r>
          </w:p>
        </w:tc>
        <w:tc>
          <w:tcPr>
            <w:tcW w:w="1169" w:type="dxa"/>
            <w:tcBorders>
              <w:bottom w:val="thinThickSmallGap" w:sz="18" w:space="0" w:color="auto"/>
            </w:tcBorders>
          </w:tcPr>
          <w:p w14:paraId="28498361"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Borders>
              <w:bottom w:val="thinThickSmallGap" w:sz="18" w:space="0" w:color="auto"/>
            </w:tcBorders>
          </w:tcPr>
          <w:p w14:paraId="2741F62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288E29A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Borders>
              <w:bottom w:val="thinThickSmallGap" w:sz="18" w:space="0" w:color="auto"/>
            </w:tcBorders>
          </w:tcPr>
          <w:p w14:paraId="70E1284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Borders>
              <w:bottom w:val="thinThickSmallGap" w:sz="18" w:space="0" w:color="auto"/>
            </w:tcBorders>
          </w:tcPr>
          <w:p w14:paraId="08D2737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0CA3C5D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Borders>
              <w:bottom w:val="thinThickSmallGap" w:sz="18" w:space="0" w:color="auto"/>
            </w:tcBorders>
          </w:tcPr>
          <w:p w14:paraId="01E9926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bottom w:val="thinThickSmallGap" w:sz="18" w:space="0" w:color="auto"/>
              <w:right w:val="thickThinSmallGap" w:sz="18" w:space="0" w:color="auto"/>
            </w:tcBorders>
          </w:tcPr>
          <w:p w14:paraId="78A1AC2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027D1FF7" w14:textId="77777777" w:rsidTr="007706D3">
        <w:trPr>
          <w:cantSplit/>
        </w:trPr>
        <w:tc>
          <w:tcPr>
            <w:tcW w:w="9958" w:type="dxa"/>
            <w:gridSpan w:val="9"/>
            <w:tcBorders>
              <w:top w:val="thinThickSmallGap" w:sz="18" w:space="0" w:color="auto"/>
              <w:left w:val="thinThickSmallGap" w:sz="18" w:space="0" w:color="auto"/>
              <w:right w:val="thickThinSmallGap" w:sz="18" w:space="0" w:color="auto"/>
            </w:tcBorders>
          </w:tcPr>
          <w:p w14:paraId="339F5498" w14:textId="77777777" w:rsidR="00D150AE" w:rsidRPr="00D150AE" w:rsidRDefault="00D150AE" w:rsidP="00D150AE">
            <w:pPr>
              <w:keepNext/>
              <w:spacing w:after="0" w:line="360" w:lineRule="auto"/>
              <w:outlineLvl w:val="1"/>
              <w:rPr>
                <w:rFonts w:ascii="Arial Narrow" w:eastAsia="Times New Roman" w:hAnsi="Arial Narrow" w:cs="Times New Roman"/>
                <w:b/>
                <w:sz w:val="24"/>
                <w:szCs w:val="24"/>
              </w:rPr>
            </w:pPr>
            <w:r w:rsidRPr="00D150AE">
              <w:rPr>
                <w:rFonts w:ascii="Arial Narrow" w:eastAsia="Times New Roman" w:hAnsi="Arial Narrow" w:cs="Times New Roman"/>
                <w:b/>
                <w:sz w:val="24"/>
                <w:szCs w:val="24"/>
                <w:highlight w:val="cyan"/>
              </w:rPr>
              <w:t xml:space="preserve">                                                        Satul </w:t>
            </w:r>
            <w:r w:rsidRPr="00D150AE">
              <w:rPr>
                <w:rFonts w:ascii="Arial Narrow" w:eastAsia="Times New Roman" w:hAnsi="Arial Narrow" w:cs="Times New Roman"/>
                <w:b/>
                <w:sz w:val="24"/>
                <w:szCs w:val="24"/>
              </w:rPr>
              <w:t xml:space="preserve"> DUMBRAVA</w:t>
            </w:r>
          </w:p>
        </w:tc>
      </w:tr>
      <w:tr w:rsidR="00D150AE" w:rsidRPr="00D150AE" w14:paraId="003575F8" w14:textId="77777777" w:rsidTr="007706D3">
        <w:trPr>
          <w:cantSplit/>
        </w:trPr>
        <w:tc>
          <w:tcPr>
            <w:tcW w:w="2318" w:type="dxa"/>
            <w:tcBorders>
              <w:left w:val="thinThickSmallGap" w:sz="18" w:space="0" w:color="auto"/>
            </w:tcBorders>
          </w:tcPr>
          <w:p w14:paraId="15400AEB"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 xml:space="preserve">Şcoala   generală </w:t>
            </w:r>
          </w:p>
        </w:tc>
        <w:tc>
          <w:tcPr>
            <w:tcW w:w="1169" w:type="dxa"/>
          </w:tcPr>
          <w:p w14:paraId="54EF9816"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7</w:t>
            </w:r>
          </w:p>
        </w:tc>
        <w:tc>
          <w:tcPr>
            <w:tcW w:w="783" w:type="dxa"/>
          </w:tcPr>
          <w:p w14:paraId="06AA761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6 km</w:t>
            </w:r>
          </w:p>
        </w:tc>
        <w:tc>
          <w:tcPr>
            <w:tcW w:w="859" w:type="dxa"/>
          </w:tcPr>
          <w:p w14:paraId="5481DC2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4</w:t>
            </w:r>
          </w:p>
        </w:tc>
        <w:tc>
          <w:tcPr>
            <w:tcW w:w="1336" w:type="dxa"/>
          </w:tcPr>
          <w:p w14:paraId="14E77EB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50</w:t>
            </w:r>
          </w:p>
        </w:tc>
        <w:tc>
          <w:tcPr>
            <w:tcW w:w="1075" w:type="dxa"/>
          </w:tcPr>
          <w:p w14:paraId="0FF3FA7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859" w:type="dxa"/>
          </w:tcPr>
          <w:p w14:paraId="1DDC3026"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902" w:type="dxa"/>
          </w:tcPr>
          <w:p w14:paraId="232FECE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009F741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73F28550" w14:textId="77777777" w:rsidTr="007706D3">
        <w:trPr>
          <w:cantSplit/>
        </w:trPr>
        <w:tc>
          <w:tcPr>
            <w:tcW w:w="2318" w:type="dxa"/>
            <w:tcBorders>
              <w:left w:val="thinThickSmallGap" w:sz="18" w:space="0" w:color="auto"/>
            </w:tcBorders>
          </w:tcPr>
          <w:p w14:paraId="1DFB55E2"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Cămin cultural</w:t>
            </w:r>
          </w:p>
        </w:tc>
        <w:tc>
          <w:tcPr>
            <w:tcW w:w="1169" w:type="dxa"/>
          </w:tcPr>
          <w:p w14:paraId="4E1A7336"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Nr. 7 / A</w:t>
            </w:r>
          </w:p>
        </w:tc>
        <w:tc>
          <w:tcPr>
            <w:tcW w:w="783" w:type="dxa"/>
          </w:tcPr>
          <w:p w14:paraId="67C2C43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6 km</w:t>
            </w:r>
          </w:p>
        </w:tc>
        <w:tc>
          <w:tcPr>
            <w:tcW w:w="859" w:type="dxa"/>
          </w:tcPr>
          <w:p w14:paraId="35EE7DD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1336" w:type="dxa"/>
          </w:tcPr>
          <w:p w14:paraId="195FB293"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30</w:t>
            </w:r>
          </w:p>
        </w:tc>
        <w:tc>
          <w:tcPr>
            <w:tcW w:w="1075" w:type="dxa"/>
          </w:tcPr>
          <w:p w14:paraId="07526DB9"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859" w:type="dxa"/>
          </w:tcPr>
          <w:p w14:paraId="00480E2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w:t>
            </w:r>
          </w:p>
        </w:tc>
        <w:tc>
          <w:tcPr>
            <w:tcW w:w="902" w:type="dxa"/>
          </w:tcPr>
          <w:p w14:paraId="6753ADA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En. el.</w:t>
            </w:r>
          </w:p>
        </w:tc>
        <w:tc>
          <w:tcPr>
            <w:tcW w:w="657" w:type="dxa"/>
            <w:tcBorders>
              <w:right w:val="thickThinSmallGap" w:sz="18" w:space="0" w:color="auto"/>
            </w:tcBorders>
          </w:tcPr>
          <w:p w14:paraId="1038F3E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5C23CBE5" w14:textId="77777777" w:rsidTr="007706D3">
        <w:trPr>
          <w:cantSplit/>
        </w:trPr>
        <w:tc>
          <w:tcPr>
            <w:tcW w:w="2318" w:type="dxa"/>
            <w:tcBorders>
              <w:left w:val="thinThickSmallGap" w:sz="18" w:space="0" w:color="auto"/>
            </w:tcBorders>
          </w:tcPr>
          <w:p w14:paraId="39F15370"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1169" w:type="dxa"/>
          </w:tcPr>
          <w:p w14:paraId="7A1AAF73"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Pr>
          <w:p w14:paraId="6CC9BEB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12A6811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Pr>
          <w:p w14:paraId="18B25C7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Pr>
          <w:p w14:paraId="0D93162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5EC5C1D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Pr>
          <w:p w14:paraId="63AA2F9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right w:val="thickThinSmallGap" w:sz="18" w:space="0" w:color="auto"/>
            </w:tcBorders>
          </w:tcPr>
          <w:p w14:paraId="12F1AA6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6B73B7FA" w14:textId="77777777" w:rsidTr="007706D3">
        <w:trPr>
          <w:cantSplit/>
        </w:trPr>
        <w:tc>
          <w:tcPr>
            <w:tcW w:w="2318" w:type="dxa"/>
            <w:tcBorders>
              <w:left w:val="thinThickSmallGap" w:sz="18" w:space="0" w:color="auto"/>
            </w:tcBorders>
          </w:tcPr>
          <w:p w14:paraId="64520826"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1169" w:type="dxa"/>
          </w:tcPr>
          <w:p w14:paraId="3A0F9297"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Pr>
          <w:p w14:paraId="02777D3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3D0AFF4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Pr>
          <w:p w14:paraId="69EFC99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Pr>
          <w:p w14:paraId="2F14A5C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Pr>
          <w:p w14:paraId="4629996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Pr>
          <w:p w14:paraId="44EF5F9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right w:val="thickThinSmallGap" w:sz="18" w:space="0" w:color="auto"/>
            </w:tcBorders>
          </w:tcPr>
          <w:p w14:paraId="2E32BC6F"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5279D434" w14:textId="77777777" w:rsidTr="007706D3">
        <w:trPr>
          <w:cantSplit/>
        </w:trPr>
        <w:tc>
          <w:tcPr>
            <w:tcW w:w="2318" w:type="dxa"/>
            <w:tcBorders>
              <w:left w:val="thinThickSmallGap" w:sz="18" w:space="0" w:color="auto"/>
              <w:bottom w:val="thinThickSmallGap" w:sz="18" w:space="0" w:color="auto"/>
            </w:tcBorders>
          </w:tcPr>
          <w:p w14:paraId="5165E0DD"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highlight w:val="lightGray"/>
                <w:lang w:val="ro-RO"/>
              </w:rPr>
              <w:t>T o t a l</w:t>
            </w:r>
            <w:r w:rsidRPr="00D150AE">
              <w:rPr>
                <w:rFonts w:ascii="Times New Roman" w:eastAsia="Times New Roman" w:hAnsi="Times New Roman" w:cs="Times New Roman"/>
                <w:sz w:val="24"/>
                <w:szCs w:val="24"/>
                <w:lang w:val="ro-RO"/>
              </w:rPr>
              <w:t xml:space="preserve"> </w:t>
            </w:r>
          </w:p>
        </w:tc>
        <w:tc>
          <w:tcPr>
            <w:tcW w:w="1169" w:type="dxa"/>
            <w:tcBorders>
              <w:bottom w:val="thinThickSmallGap" w:sz="18" w:space="0" w:color="auto"/>
            </w:tcBorders>
          </w:tcPr>
          <w:p w14:paraId="4C705F9E"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p>
        </w:tc>
        <w:tc>
          <w:tcPr>
            <w:tcW w:w="783" w:type="dxa"/>
            <w:tcBorders>
              <w:bottom w:val="thinThickSmallGap" w:sz="18" w:space="0" w:color="auto"/>
            </w:tcBorders>
          </w:tcPr>
          <w:p w14:paraId="0E11085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3E7ABB1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336" w:type="dxa"/>
            <w:tcBorders>
              <w:bottom w:val="thinThickSmallGap" w:sz="18" w:space="0" w:color="auto"/>
            </w:tcBorders>
          </w:tcPr>
          <w:p w14:paraId="0567488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075" w:type="dxa"/>
            <w:tcBorders>
              <w:bottom w:val="thinThickSmallGap" w:sz="18" w:space="0" w:color="auto"/>
            </w:tcBorders>
          </w:tcPr>
          <w:p w14:paraId="665541B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859" w:type="dxa"/>
            <w:tcBorders>
              <w:bottom w:val="thinThickSmallGap" w:sz="18" w:space="0" w:color="auto"/>
            </w:tcBorders>
          </w:tcPr>
          <w:p w14:paraId="6FC72D45"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902" w:type="dxa"/>
            <w:tcBorders>
              <w:bottom w:val="thinThickSmallGap" w:sz="18" w:space="0" w:color="auto"/>
            </w:tcBorders>
          </w:tcPr>
          <w:p w14:paraId="4720B2D1"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657" w:type="dxa"/>
            <w:tcBorders>
              <w:bottom w:val="thinThickSmallGap" w:sz="18" w:space="0" w:color="auto"/>
              <w:right w:val="thickThinSmallGap" w:sz="18" w:space="0" w:color="auto"/>
            </w:tcBorders>
          </w:tcPr>
          <w:p w14:paraId="4C78D46A"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r w:rsidR="00D150AE" w:rsidRPr="00D150AE" w14:paraId="2D92184B" w14:textId="77777777" w:rsidTr="007706D3">
        <w:trPr>
          <w:cantSplit/>
        </w:trPr>
        <w:tc>
          <w:tcPr>
            <w:tcW w:w="2318" w:type="dxa"/>
            <w:tcBorders>
              <w:top w:val="thinThickSmallGap" w:sz="18" w:space="0" w:color="auto"/>
              <w:left w:val="thinThickSmallGap" w:sz="18" w:space="0" w:color="auto"/>
              <w:bottom w:val="thickThinSmallGap" w:sz="18" w:space="0" w:color="auto"/>
            </w:tcBorders>
            <w:vAlign w:val="center"/>
          </w:tcPr>
          <w:p w14:paraId="26CEA5BC"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TOTAL  GENERAL</w:t>
            </w:r>
          </w:p>
          <w:p w14:paraId="60B8E4C7"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c>
          <w:tcPr>
            <w:tcW w:w="1169" w:type="dxa"/>
            <w:tcBorders>
              <w:top w:val="thinThickSmallGap" w:sz="18" w:space="0" w:color="auto"/>
              <w:bottom w:val="thickThinSmallGap" w:sz="18" w:space="0" w:color="auto"/>
            </w:tcBorders>
          </w:tcPr>
          <w:p w14:paraId="302D8B13" w14:textId="77777777" w:rsidR="00D150AE" w:rsidRPr="00D150AE" w:rsidRDefault="00D150AE" w:rsidP="00D150AE">
            <w:pPr>
              <w:spacing w:after="0" w:line="240" w:lineRule="auto"/>
              <w:ind w:right="-60"/>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783" w:type="dxa"/>
            <w:tcBorders>
              <w:top w:val="thinThickSmallGap" w:sz="18" w:space="0" w:color="auto"/>
              <w:bottom w:val="thickThinSmallGap" w:sz="18" w:space="0" w:color="auto"/>
            </w:tcBorders>
          </w:tcPr>
          <w:p w14:paraId="5E3D172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w:t>
            </w:r>
          </w:p>
        </w:tc>
        <w:tc>
          <w:tcPr>
            <w:tcW w:w="859" w:type="dxa"/>
            <w:tcBorders>
              <w:top w:val="thinThickSmallGap" w:sz="18" w:space="0" w:color="auto"/>
              <w:bottom w:val="thickThinSmallGap" w:sz="18" w:space="0" w:color="auto"/>
            </w:tcBorders>
          </w:tcPr>
          <w:p w14:paraId="68ADA59B"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47</w:t>
            </w:r>
          </w:p>
        </w:tc>
        <w:tc>
          <w:tcPr>
            <w:tcW w:w="1336" w:type="dxa"/>
            <w:tcBorders>
              <w:top w:val="thinThickSmallGap" w:sz="18" w:space="0" w:color="auto"/>
              <w:bottom w:val="thickThinSmallGap" w:sz="18" w:space="0" w:color="auto"/>
            </w:tcBorders>
          </w:tcPr>
          <w:p w14:paraId="68B709D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685</w:t>
            </w:r>
          </w:p>
        </w:tc>
        <w:tc>
          <w:tcPr>
            <w:tcW w:w="1075" w:type="dxa"/>
            <w:tcBorders>
              <w:top w:val="thinThickSmallGap" w:sz="18" w:space="0" w:color="auto"/>
              <w:bottom w:val="thickThinSmallGap" w:sz="18" w:space="0" w:color="auto"/>
            </w:tcBorders>
          </w:tcPr>
          <w:p w14:paraId="51026C54"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6</w:t>
            </w:r>
          </w:p>
        </w:tc>
        <w:tc>
          <w:tcPr>
            <w:tcW w:w="859" w:type="dxa"/>
            <w:tcBorders>
              <w:top w:val="thinThickSmallGap" w:sz="18" w:space="0" w:color="auto"/>
              <w:bottom w:val="thickThinSmallGap" w:sz="18" w:space="0" w:color="auto"/>
            </w:tcBorders>
          </w:tcPr>
          <w:p w14:paraId="6502B4D2"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6</w:t>
            </w:r>
          </w:p>
        </w:tc>
        <w:tc>
          <w:tcPr>
            <w:tcW w:w="902" w:type="dxa"/>
            <w:tcBorders>
              <w:top w:val="thinThickSmallGap" w:sz="18" w:space="0" w:color="auto"/>
              <w:bottom w:val="thickThinSmallGap" w:sz="18" w:space="0" w:color="auto"/>
            </w:tcBorders>
          </w:tcPr>
          <w:p w14:paraId="33DFC21E"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r w:rsidRPr="00D150AE">
              <w:rPr>
                <w:rFonts w:ascii="Times New Roman" w:eastAsia="Times New Roman" w:hAnsi="Times New Roman" w:cs="Times New Roman"/>
                <w:sz w:val="24"/>
                <w:szCs w:val="24"/>
                <w:lang w:val="ro-RO"/>
              </w:rPr>
              <w:t>11</w:t>
            </w:r>
          </w:p>
        </w:tc>
        <w:tc>
          <w:tcPr>
            <w:tcW w:w="657" w:type="dxa"/>
            <w:tcBorders>
              <w:top w:val="thinThickSmallGap" w:sz="18" w:space="0" w:color="auto"/>
              <w:bottom w:val="thickThinSmallGap" w:sz="18" w:space="0" w:color="auto"/>
              <w:right w:val="thickThinSmallGap" w:sz="18" w:space="0" w:color="auto"/>
            </w:tcBorders>
          </w:tcPr>
          <w:p w14:paraId="2A26CCF8" w14:textId="77777777" w:rsidR="00D150AE" w:rsidRPr="00D150AE" w:rsidRDefault="00D150AE" w:rsidP="00D150AE">
            <w:pPr>
              <w:spacing w:after="0" w:line="240" w:lineRule="auto"/>
              <w:ind w:right="-60"/>
              <w:jc w:val="center"/>
              <w:rPr>
                <w:rFonts w:ascii="Times New Roman" w:eastAsia="Times New Roman" w:hAnsi="Times New Roman" w:cs="Times New Roman"/>
                <w:sz w:val="24"/>
                <w:szCs w:val="24"/>
                <w:lang w:val="ro-RO"/>
              </w:rPr>
            </w:pPr>
          </w:p>
        </w:tc>
      </w:tr>
    </w:tbl>
    <w:p w14:paraId="58BAB2B0"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p>
    <w:p w14:paraId="0D65E1AF"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188F9E97"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ro-RO"/>
        </w:rPr>
      </w:pPr>
    </w:p>
    <w:p w14:paraId="58C3BA2E" w14:textId="77777777" w:rsidR="00D150AE" w:rsidRPr="00D150AE" w:rsidRDefault="00D150AE" w:rsidP="00D150AE">
      <w:pPr>
        <w:spacing w:after="0" w:line="240" w:lineRule="auto"/>
        <w:rPr>
          <w:rFonts w:ascii="Times New Roman" w:eastAsia="Times New Roman" w:hAnsi="Times New Roman" w:cs="Times New Roman"/>
          <w:sz w:val="24"/>
          <w:szCs w:val="24"/>
          <w:lang w:val="ro-RO"/>
        </w:rPr>
      </w:pPr>
      <w:r w:rsidRPr="00D150AE">
        <w:rPr>
          <w:rFonts w:ascii="Times New Roman" w:eastAsia="Times New Roman" w:hAnsi="Times New Roman" w:cs="Times New Roman"/>
          <w:b/>
          <w:sz w:val="24"/>
          <w:szCs w:val="24"/>
          <w:lang w:val="ro-RO"/>
        </w:rPr>
        <w:t xml:space="preserve">                                                                          Anexa 14</w:t>
      </w:r>
    </w:p>
    <w:p w14:paraId="67CA60CF"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796274D" wp14:editId="466E6F91">
                <wp:simplePos x="0" y="0"/>
                <wp:positionH relativeFrom="column">
                  <wp:posOffset>1524000</wp:posOffset>
                </wp:positionH>
                <wp:positionV relativeFrom="paragraph">
                  <wp:posOffset>-103505</wp:posOffset>
                </wp:positionV>
                <wp:extent cx="0" cy="0"/>
                <wp:effectExtent l="8255" t="52705" r="20320" b="615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222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8.15pt" to="12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">
                <v:stroke endarrow="block"/>
              </v:line>
            </w:pict>
          </mc:Fallback>
        </mc:AlternateContent>
      </w:r>
    </w:p>
    <w:p w14:paraId="59F0C6D4" w14:textId="77777777" w:rsidR="00D150AE" w:rsidRPr="00D150AE" w:rsidRDefault="00D150AE" w:rsidP="00D150AE">
      <w:pPr>
        <w:spacing w:after="0" w:line="240" w:lineRule="auto"/>
        <w:jc w:val="both"/>
        <w:rPr>
          <w:rFonts w:ascii="Verdana" w:eastAsia="Times New Roman" w:hAnsi="Verdana" w:cs="Times New Roman"/>
          <w:sz w:val="24"/>
          <w:szCs w:val="24"/>
          <w:u w:val="single"/>
          <w:lang w:val="ro-RO"/>
        </w:rPr>
      </w:pPr>
    </w:p>
    <w:p w14:paraId="0508A6DC" w14:textId="77777777" w:rsidR="00D150AE" w:rsidRPr="00D150AE" w:rsidRDefault="00D150AE" w:rsidP="00D150AE">
      <w:pPr>
        <w:spacing w:after="0" w:line="240" w:lineRule="auto"/>
        <w:jc w:val="both"/>
        <w:rPr>
          <w:rFonts w:ascii="Verdana" w:eastAsia="Times New Roman" w:hAnsi="Verdana" w:cs="Times New Roman"/>
          <w:sz w:val="24"/>
          <w:szCs w:val="24"/>
          <w:u w:val="single"/>
          <w:lang w:val="ro-RO"/>
        </w:rPr>
      </w:pPr>
    </w:p>
    <w:p w14:paraId="37F5F25B" w14:textId="77777777" w:rsidR="00D150AE" w:rsidRPr="00D150AE" w:rsidRDefault="00D150AE" w:rsidP="00D150AE">
      <w:pPr>
        <w:spacing w:after="0" w:line="240" w:lineRule="auto"/>
        <w:jc w:val="both"/>
        <w:rPr>
          <w:rFonts w:ascii="Verdana" w:eastAsia="Times New Roman" w:hAnsi="Verdana" w:cs="Times New Roman"/>
          <w:sz w:val="24"/>
          <w:szCs w:val="24"/>
          <w:lang w:val="ro-RO"/>
        </w:rPr>
      </w:pPr>
      <w:r w:rsidRPr="00D150AE">
        <w:rPr>
          <w:rFonts w:ascii="Times New Roman" w:eastAsia="Times New Roman" w:hAnsi="Times New Roman" w:cs="Times New Roman"/>
          <w:b/>
          <w:sz w:val="24"/>
          <w:szCs w:val="24"/>
          <w:lang w:val="ro-RO"/>
        </w:rPr>
        <w:t xml:space="preserve">                                                                                                  </w:t>
      </w:r>
      <w:r w:rsidRPr="00D150AE">
        <w:rPr>
          <w:rFonts w:ascii="Times New Roman" w:eastAsia="Times New Roman" w:hAnsi="Times New Roman" w:cs="Times New Roman"/>
          <w:sz w:val="24"/>
          <w:szCs w:val="24"/>
        </w:rPr>
        <w:t xml:space="preserve">                                                                                                                                                                                                                                                                    </w:t>
      </w:r>
    </w:p>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36"/>
        <w:gridCol w:w="1368"/>
      </w:tblGrid>
      <w:tr w:rsidR="00D150AE" w:rsidRPr="00D150AE" w14:paraId="4830C03B" w14:textId="77777777" w:rsidTr="007706D3">
        <w:tc>
          <w:tcPr>
            <w:tcW w:w="1390" w:type="dxa"/>
            <w:shd w:val="clear" w:color="auto" w:fill="3366FF"/>
          </w:tcPr>
          <w:p w14:paraId="715F5BE1" w14:textId="77777777" w:rsidR="00D150AE" w:rsidRPr="00D150AE" w:rsidRDefault="00D150AE" w:rsidP="00D150AE">
            <w:pPr>
              <w:spacing w:after="0" w:line="240" w:lineRule="auto"/>
              <w:jc w:val="right"/>
              <w:rPr>
                <w:rFonts w:ascii="Arial Narrow" w:eastAsia="Times New Roman" w:hAnsi="Arial Narrow" w:cs="Times New Roman"/>
                <w:sz w:val="24"/>
                <w:szCs w:val="24"/>
              </w:rPr>
            </w:pPr>
            <w:r w:rsidRPr="00D150AE">
              <w:rPr>
                <w:rFonts w:ascii="Arial Narrow" w:eastAsia="Times New Roman" w:hAnsi="Arial Narrow" w:cs="Times New Roman"/>
                <w:sz w:val="24"/>
                <w:szCs w:val="24"/>
              </w:rPr>
              <w:t xml:space="preserve">R   O  </w:t>
            </w:r>
          </w:p>
        </w:tc>
        <w:tc>
          <w:tcPr>
            <w:tcW w:w="1336" w:type="dxa"/>
            <w:shd w:val="clear" w:color="auto" w:fill="FFFF00"/>
          </w:tcPr>
          <w:p w14:paraId="7254CA3C" w14:textId="77777777" w:rsidR="00D150AE" w:rsidRPr="00D150AE" w:rsidRDefault="00D150AE" w:rsidP="00D150AE">
            <w:pPr>
              <w:spacing w:after="0" w:line="240" w:lineRule="auto"/>
              <w:rPr>
                <w:rFonts w:ascii="Arial Narrow" w:eastAsia="Times New Roman" w:hAnsi="Arial Narrow" w:cs="Times New Roman"/>
                <w:sz w:val="24"/>
                <w:szCs w:val="24"/>
              </w:rPr>
            </w:pPr>
            <w:r w:rsidRPr="00D150AE">
              <w:rPr>
                <w:rFonts w:ascii="Arial Narrow" w:eastAsia="Times New Roman" w:hAnsi="Arial Narrow" w:cs="Times New Roman"/>
                <w:sz w:val="24"/>
                <w:szCs w:val="24"/>
              </w:rPr>
              <w:t>M   Â   N</w:t>
            </w:r>
          </w:p>
        </w:tc>
        <w:tc>
          <w:tcPr>
            <w:tcW w:w="1368" w:type="dxa"/>
            <w:shd w:val="clear" w:color="auto" w:fill="FF0000"/>
          </w:tcPr>
          <w:p w14:paraId="39DF579C" w14:textId="77777777" w:rsidR="00D150AE" w:rsidRPr="00D150AE" w:rsidRDefault="00D150AE" w:rsidP="00D150AE">
            <w:pPr>
              <w:spacing w:after="0" w:line="240" w:lineRule="auto"/>
              <w:rPr>
                <w:rFonts w:ascii="Arial Narrow" w:eastAsia="Times New Roman" w:hAnsi="Arial Narrow" w:cs="Times New Roman"/>
                <w:sz w:val="24"/>
                <w:szCs w:val="24"/>
              </w:rPr>
            </w:pPr>
            <w:r w:rsidRPr="00D150AE">
              <w:rPr>
                <w:rFonts w:ascii="Arial Narrow" w:eastAsia="Times New Roman" w:hAnsi="Arial Narrow" w:cs="Times New Roman"/>
                <w:sz w:val="24"/>
                <w:szCs w:val="24"/>
              </w:rPr>
              <w:t>I   A</w:t>
            </w:r>
          </w:p>
        </w:tc>
      </w:tr>
      <w:tr w:rsidR="00D150AE" w:rsidRPr="00D150AE" w14:paraId="158B66DB" w14:textId="77777777" w:rsidTr="007706D3">
        <w:tc>
          <w:tcPr>
            <w:tcW w:w="1390" w:type="dxa"/>
            <w:shd w:val="clear" w:color="auto" w:fill="3366FF"/>
          </w:tcPr>
          <w:p w14:paraId="114B78FE" w14:textId="77777777" w:rsidR="00D150AE" w:rsidRPr="00D150AE" w:rsidRDefault="00D150AE" w:rsidP="00D150AE">
            <w:pPr>
              <w:spacing w:after="0" w:line="240" w:lineRule="auto"/>
              <w:rPr>
                <w:rFonts w:ascii="Arial Narrow" w:eastAsia="Times New Roman" w:hAnsi="Arial Narrow" w:cs="Times New Roman"/>
                <w:sz w:val="24"/>
                <w:szCs w:val="24"/>
              </w:rPr>
            </w:pPr>
            <w:r w:rsidRPr="00D150AE">
              <w:rPr>
                <w:rFonts w:ascii="Arial Narrow" w:eastAsia="Times New Roman" w:hAnsi="Arial Narrow" w:cs="Times New Roman"/>
                <w:sz w:val="24"/>
                <w:szCs w:val="24"/>
              </w:rPr>
              <w:t>JUDEŢUL</w:t>
            </w:r>
          </w:p>
        </w:tc>
        <w:tc>
          <w:tcPr>
            <w:tcW w:w="1336" w:type="dxa"/>
            <w:shd w:val="clear" w:color="auto" w:fill="FFFF00"/>
          </w:tcPr>
          <w:p w14:paraId="176D6EC9" w14:textId="77777777" w:rsidR="00D150AE" w:rsidRPr="00D150AE" w:rsidRDefault="00D150AE" w:rsidP="00D150AE">
            <w:pPr>
              <w:spacing w:after="0" w:line="240" w:lineRule="auto"/>
              <w:jc w:val="center"/>
              <w:rPr>
                <w:rFonts w:ascii="Arial Narrow" w:eastAsia="Times New Roman" w:hAnsi="Arial Narrow" w:cs="Times New Roman"/>
                <w:sz w:val="24"/>
                <w:szCs w:val="24"/>
              </w:rPr>
            </w:pPr>
            <w:r w:rsidRPr="00D150AE">
              <w:rPr>
                <w:rFonts w:ascii="Arial Narrow" w:eastAsia="Times New Roman" w:hAnsi="Arial Narrow" w:cs="Times New Roman"/>
                <w:sz w:val="24"/>
                <w:szCs w:val="24"/>
              </w:rPr>
              <w:t>BISTRIŢA</w:t>
            </w:r>
          </w:p>
        </w:tc>
        <w:tc>
          <w:tcPr>
            <w:tcW w:w="1368" w:type="dxa"/>
            <w:shd w:val="clear" w:color="auto" w:fill="FF0000"/>
          </w:tcPr>
          <w:p w14:paraId="5C3FC592" w14:textId="77777777" w:rsidR="00D150AE" w:rsidRPr="00D150AE" w:rsidRDefault="00D150AE" w:rsidP="00D150AE">
            <w:pPr>
              <w:spacing w:after="0" w:line="240" w:lineRule="auto"/>
              <w:jc w:val="center"/>
              <w:rPr>
                <w:rFonts w:ascii="Arial Narrow" w:eastAsia="Times New Roman" w:hAnsi="Arial Narrow" w:cs="Times New Roman"/>
                <w:sz w:val="24"/>
                <w:szCs w:val="24"/>
              </w:rPr>
            </w:pPr>
            <w:r w:rsidRPr="00D150AE">
              <w:rPr>
                <w:rFonts w:ascii="Arial Narrow" w:eastAsia="Times New Roman" w:hAnsi="Arial Narrow" w:cs="Times New Roman"/>
                <w:sz w:val="24"/>
                <w:szCs w:val="24"/>
              </w:rPr>
              <w:t xml:space="preserve">   NĂSĂUD</w:t>
            </w:r>
          </w:p>
        </w:tc>
      </w:tr>
      <w:tr w:rsidR="00D150AE" w:rsidRPr="00D150AE" w14:paraId="1963A53B" w14:textId="77777777" w:rsidTr="007706D3">
        <w:trPr>
          <w:trHeight w:val="280"/>
        </w:trPr>
        <w:tc>
          <w:tcPr>
            <w:tcW w:w="1390" w:type="dxa"/>
            <w:shd w:val="clear" w:color="auto" w:fill="3366FF"/>
          </w:tcPr>
          <w:p w14:paraId="1FF599DB" w14:textId="77777777" w:rsidR="00D150AE" w:rsidRPr="00D150AE" w:rsidRDefault="00D150AE" w:rsidP="00D150AE">
            <w:pPr>
              <w:spacing w:after="0" w:line="240" w:lineRule="auto"/>
              <w:rPr>
                <w:rFonts w:ascii="Arial Narrow" w:eastAsia="Times New Roman" w:hAnsi="Arial Narrow" w:cs="Times New Roman"/>
                <w:sz w:val="24"/>
                <w:szCs w:val="24"/>
              </w:rPr>
            </w:pPr>
            <w:r w:rsidRPr="00D150AE">
              <w:rPr>
                <w:rFonts w:ascii="Arial Narrow" w:eastAsia="Times New Roman" w:hAnsi="Arial Narrow" w:cs="Times New Roman"/>
                <w:sz w:val="24"/>
                <w:szCs w:val="24"/>
              </w:rPr>
              <w:t xml:space="preserve">   PRIMĂRIA</w:t>
            </w:r>
          </w:p>
        </w:tc>
        <w:tc>
          <w:tcPr>
            <w:tcW w:w="1336" w:type="dxa"/>
            <w:shd w:val="clear" w:color="auto" w:fill="FFFF00"/>
          </w:tcPr>
          <w:p w14:paraId="2C1C262D" w14:textId="77777777" w:rsidR="00D150AE" w:rsidRPr="00D150AE" w:rsidRDefault="00D150AE" w:rsidP="00D150AE">
            <w:pPr>
              <w:spacing w:after="0" w:line="240" w:lineRule="auto"/>
              <w:jc w:val="center"/>
              <w:rPr>
                <w:rFonts w:ascii="Arial Narrow" w:eastAsia="Times New Roman" w:hAnsi="Arial Narrow" w:cs="Times New Roman"/>
                <w:sz w:val="24"/>
                <w:szCs w:val="24"/>
              </w:rPr>
            </w:pPr>
            <w:r w:rsidRPr="00D150AE">
              <w:rPr>
                <w:rFonts w:ascii="Arial Narrow" w:eastAsia="Times New Roman" w:hAnsi="Arial Narrow" w:cs="Times New Roman"/>
                <w:sz w:val="24"/>
                <w:szCs w:val="24"/>
              </w:rPr>
              <w:t>COMUNEI</w:t>
            </w:r>
          </w:p>
        </w:tc>
        <w:tc>
          <w:tcPr>
            <w:tcW w:w="1368" w:type="dxa"/>
            <w:shd w:val="clear" w:color="auto" w:fill="FF0000"/>
          </w:tcPr>
          <w:p w14:paraId="4EF147FD" w14:textId="77777777" w:rsidR="00D150AE" w:rsidRPr="00D150AE" w:rsidRDefault="00D150AE" w:rsidP="00D150AE">
            <w:pPr>
              <w:spacing w:after="0" w:line="240" w:lineRule="auto"/>
              <w:rPr>
                <w:rFonts w:ascii="Arial Narrow" w:eastAsia="Times New Roman" w:hAnsi="Arial Narrow" w:cs="Times New Roman"/>
                <w:sz w:val="24"/>
                <w:szCs w:val="24"/>
              </w:rPr>
            </w:pPr>
            <w:r w:rsidRPr="00D150AE">
              <w:rPr>
                <w:rFonts w:ascii="Arial Narrow" w:eastAsia="Times New Roman" w:hAnsi="Arial Narrow" w:cs="Times New Roman"/>
                <w:sz w:val="24"/>
                <w:szCs w:val="24"/>
              </w:rPr>
              <w:t xml:space="preserve">  LIVEZILE</w:t>
            </w:r>
          </w:p>
        </w:tc>
      </w:tr>
      <w:tr w:rsidR="00D150AE" w:rsidRPr="00D150AE" w14:paraId="65877C25" w14:textId="77777777" w:rsidTr="007706D3">
        <w:trPr>
          <w:trHeight w:val="238"/>
        </w:trPr>
        <w:tc>
          <w:tcPr>
            <w:tcW w:w="1390" w:type="dxa"/>
            <w:shd w:val="clear" w:color="auto" w:fill="3366FF"/>
          </w:tcPr>
          <w:p w14:paraId="1EC686A0" w14:textId="77777777" w:rsidR="00D150AE" w:rsidRPr="00D150AE" w:rsidRDefault="00D150AE" w:rsidP="00D150AE">
            <w:pPr>
              <w:spacing w:after="0" w:line="240" w:lineRule="auto"/>
              <w:jc w:val="right"/>
              <w:rPr>
                <w:rFonts w:ascii="Arial Narrow" w:eastAsia="Times New Roman" w:hAnsi="Arial Narrow" w:cs="Times New Roman"/>
                <w:sz w:val="24"/>
                <w:szCs w:val="24"/>
              </w:rPr>
            </w:pPr>
            <w:r w:rsidRPr="00D150AE">
              <w:rPr>
                <w:rFonts w:ascii="Arial Narrow" w:eastAsia="Times New Roman" w:hAnsi="Arial Narrow" w:cs="Times New Roman"/>
                <w:sz w:val="24"/>
                <w:szCs w:val="24"/>
              </w:rPr>
              <w:t xml:space="preserve"> SITUAŢII</w:t>
            </w:r>
          </w:p>
        </w:tc>
        <w:tc>
          <w:tcPr>
            <w:tcW w:w="1336" w:type="dxa"/>
            <w:shd w:val="clear" w:color="auto" w:fill="FFFF00"/>
          </w:tcPr>
          <w:p w14:paraId="412778D3" w14:textId="77777777" w:rsidR="00D150AE" w:rsidRPr="00D150AE" w:rsidRDefault="00D150AE" w:rsidP="00D150AE">
            <w:pPr>
              <w:spacing w:after="0" w:line="240" w:lineRule="auto"/>
              <w:jc w:val="center"/>
              <w:rPr>
                <w:rFonts w:ascii="Arial Narrow" w:eastAsia="Times New Roman" w:hAnsi="Arial Narrow" w:cs="Times New Roman"/>
                <w:sz w:val="24"/>
                <w:szCs w:val="24"/>
              </w:rPr>
            </w:pPr>
            <w:r w:rsidRPr="00D150AE">
              <w:rPr>
                <w:rFonts w:ascii="Arial Narrow" w:eastAsia="Times New Roman" w:hAnsi="Arial Narrow" w:cs="Times New Roman"/>
                <w:sz w:val="24"/>
                <w:szCs w:val="24"/>
              </w:rPr>
              <w:t>DE</w:t>
            </w:r>
          </w:p>
        </w:tc>
        <w:tc>
          <w:tcPr>
            <w:tcW w:w="1368" w:type="dxa"/>
            <w:shd w:val="clear" w:color="auto" w:fill="FF0000"/>
          </w:tcPr>
          <w:p w14:paraId="2253022F" w14:textId="77777777" w:rsidR="00D150AE" w:rsidRPr="00D150AE" w:rsidRDefault="00D150AE" w:rsidP="00D150AE">
            <w:pPr>
              <w:spacing w:after="0" w:line="240" w:lineRule="auto"/>
              <w:rPr>
                <w:rFonts w:ascii="Arial Narrow" w:eastAsia="Times New Roman" w:hAnsi="Arial Narrow" w:cs="Times New Roman"/>
                <w:sz w:val="24"/>
                <w:szCs w:val="24"/>
              </w:rPr>
            </w:pPr>
            <w:r w:rsidRPr="00D150AE">
              <w:rPr>
                <w:rFonts w:ascii="Arial Narrow" w:eastAsia="Times New Roman" w:hAnsi="Arial Narrow" w:cs="Times New Roman"/>
                <w:sz w:val="24"/>
                <w:szCs w:val="24"/>
              </w:rPr>
              <w:t>URGENŢĂ</w:t>
            </w:r>
          </w:p>
        </w:tc>
      </w:tr>
    </w:tbl>
    <w:p w14:paraId="19B284B1"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 xml:space="preserve">                                                                                                                                                                                                                                                                                                     </w:t>
      </w:r>
      <w:r w:rsidRPr="00D150AE">
        <w:rPr>
          <w:rFonts w:ascii="Times New Roman" w:eastAsia="Times New Roman" w:hAnsi="Times New Roman" w:cs="Times New Roman"/>
          <w:sz w:val="24"/>
          <w:szCs w:val="24"/>
          <w:lang w:val="fr-FR"/>
        </w:rPr>
        <w:t xml:space="preserve">                                                     </w:t>
      </w:r>
    </w:p>
    <w:p w14:paraId="70992754" w14:textId="77777777" w:rsidR="00D150AE" w:rsidRPr="00D150AE" w:rsidRDefault="00D150AE" w:rsidP="00D150AE">
      <w:pPr>
        <w:keepNext/>
        <w:spacing w:after="0" w:line="360" w:lineRule="auto"/>
        <w:jc w:val="center"/>
        <w:outlineLvl w:val="1"/>
        <w:rPr>
          <w:rFonts w:ascii="Arial Narrow" w:eastAsia="Times New Roman" w:hAnsi="Arial Narrow" w:cs="Times New Roman"/>
          <w:b/>
          <w:sz w:val="24"/>
          <w:szCs w:val="24"/>
          <w:lang w:val="fr-FR"/>
        </w:rPr>
      </w:pPr>
      <w:r w:rsidRPr="00D150AE">
        <w:rPr>
          <w:rFonts w:ascii="Arial Narrow" w:eastAsia="Times New Roman" w:hAnsi="Arial Narrow" w:cs="Times New Roman"/>
          <w:sz w:val="24"/>
          <w:szCs w:val="24"/>
          <w:lang w:val="fr-FR"/>
        </w:rPr>
        <w:t xml:space="preserve"> </w:t>
      </w:r>
      <w:r w:rsidRPr="00D150AE">
        <w:rPr>
          <w:rFonts w:ascii="Arial Narrow" w:eastAsia="Times New Roman" w:hAnsi="Arial Narrow" w:cs="Times New Roman"/>
          <w:b/>
          <w:sz w:val="24"/>
          <w:szCs w:val="24"/>
          <w:lang w:val="fr-FR"/>
        </w:rPr>
        <w:t>Situaţia cu necesarul şi existentul de mijloace de asigurare a condiţiilor minime</w:t>
      </w:r>
    </w:p>
    <w:p w14:paraId="3E86C816" w14:textId="77777777" w:rsidR="00D150AE" w:rsidRPr="00D150AE" w:rsidRDefault="00D150AE" w:rsidP="00D150AE">
      <w:pPr>
        <w:keepNext/>
        <w:spacing w:after="0" w:line="360" w:lineRule="auto"/>
        <w:jc w:val="center"/>
        <w:outlineLvl w:val="1"/>
        <w:rPr>
          <w:rFonts w:ascii="Arial Narrow" w:eastAsia="Times New Roman" w:hAnsi="Arial Narrow" w:cs="Times New Roman"/>
          <w:b/>
          <w:sz w:val="24"/>
          <w:szCs w:val="24"/>
          <w:lang w:val="fr-FR"/>
        </w:rPr>
      </w:pPr>
      <w:r w:rsidRPr="00D150AE">
        <w:rPr>
          <w:rFonts w:ascii="Arial Narrow" w:eastAsia="Times New Roman" w:hAnsi="Arial Narrow" w:cs="Times New Roman"/>
          <w:b/>
          <w:sz w:val="24"/>
          <w:szCs w:val="24"/>
          <w:lang w:val="fr-FR"/>
        </w:rPr>
        <w:t>de cazare în locurile destinate evacuării pentru evacuare</w:t>
      </w:r>
    </w:p>
    <w:p w14:paraId="53B6D686" w14:textId="77777777" w:rsidR="00D150AE" w:rsidRPr="00D150AE" w:rsidRDefault="00D150AE" w:rsidP="00D150AE">
      <w:pPr>
        <w:spacing w:after="0" w:line="240" w:lineRule="auto"/>
        <w:rPr>
          <w:rFonts w:ascii="Times New Roman" w:eastAsia="Times New Roman" w:hAnsi="Times New Roman" w:cs="Times New Roman"/>
          <w:b/>
          <w:sz w:val="24"/>
          <w:szCs w:val="24"/>
          <w:lang w:val="fr-FR"/>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4662"/>
        <w:gridCol w:w="1579"/>
        <w:gridCol w:w="1579"/>
        <w:gridCol w:w="1579"/>
        <w:gridCol w:w="2255"/>
      </w:tblGrid>
      <w:tr w:rsidR="00D150AE" w:rsidRPr="00D150AE" w14:paraId="7D16F4D3" w14:textId="77777777" w:rsidTr="007706D3">
        <w:trPr>
          <w:cantSplit/>
          <w:trHeight w:val="234"/>
        </w:trPr>
        <w:tc>
          <w:tcPr>
            <w:tcW w:w="570" w:type="dxa"/>
            <w:vMerge w:val="restart"/>
          </w:tcPr>
          <w:p w14:paraId="2850A70D" w14:textId="77777777" w:rsidR="00D150AE" w:rsidRPr="00D150AE" w:rsidRDefault="00D150AE" w:rsidP="00D150AE">
            <w:pPr>
              <w:spacing w:after="0" w:line="240" w:lineRule="auto"/>
              <w:jc w:val="center"/>
              <w:rPr>
                <w:rFonts w:ascii="Times New Roman" w:eastAsia="Times New Roman" w:hAnsi="Times New Roman" w:cs="Times New Roman"/>
                <w:sz w:val="24"/>
                <w:szCs w:val="24"/>
                <w:lang w:val="fr-FR"/>
              </w:rPr>
            </w:pPr>
          </w:p>
          <w:p w14:paraId="3925656E" w14:textId="77777777" w:rsidR="00D150AE" w:rsidRPr="00D150AE" w:rsidRDefault="00D150AE" w:rsidP="00D150AE">
            <w:pPr>
              <w:spacing w:after="0" w:line="240" w:lineRule="auto"/>
              <w:jc w:val="center"/>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NR.</w:t>
            </w:r>
          </w:p>
          <w:p w14:paraId="6AB10047"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r w:rsidRPr="00D150AE">
              <w:rPr>
                <w:rFonts w:ascii="Times New Roman" w:eastAsia="Times New Roman" w:hAnsi="Times New Roman" w:cs="Times New Roman"/>
                <w:sz w:val="24"/>
                <w:szCs w:val="24"/>
              </w:rPr>
              <w:t>Crt.</w:t>
            </w:r>
          </w:p>
        </w:tc>
        <w:tc>
          <w:tcPr>
            <w:tcW w:w="4662" w:type="dxa"/>
            <w:vMerge w:val="restart"/>
          </w:tcPr>
          <w:p w14:paraId="2364A366"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p>
          <w:p w14:paraId="66DD4057" w14:textId="77777777" w:rsidR="00D150AE" w:rsidRPr="00D150AE" w:rsidRDefault="00D150AE" w:rsidP="00D150AE">
            <w:pPr>
              <w:spacing w:after="0" w:line="240" w:lineRule="auto"/>
              <w:jc w:val="center"/>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DENUMIREA MATERIALELOR</w:t>
            </w:r>
          </w:p>
        </w:tc>
        <w:tc>
          <w:tcPr>
            <w:tcW w:w="4737" w:type="dxa"/>
            <w:gridSpan w:val="3"/>
          </w:tcPr>
          <w:p w14:paraId="50FA43F6"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r w:rsidRPr="00D150AE">
              <w:rPr>
                <w:rFonts w:ascii="Times New Roman" w:eastAsia="Times New Roman" w:hAnsi="Times New Roman" w:cs="Times New Roman"/>
                <w:b/>
                <w:sz w:val="24"/>
                <w:szCs w:val="24"/>
                <w:lang w:val="fr-FR"/>
              </w:rPr>
              <w:t>CANTITATEA       NR.</w:t>
            </w:r>
          </w:p>
        </w:tc>
        <w:tc>
          <w:tcPr>
            <w:tcW w:w="2255" w:type="dxa"/>
            <w:vMerge w:val="restart"/>
            <w:tcBorders>
              <w:right w:val="single" w:sz="4" w:space="0" w:color="auto"/>
            </w:tcBorders>
          </w:tcPr>
          <w:p w14:paraId="2C0E25F6"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r w:rsidRPr="00D150AE">
              <w:rPr>
                <w:rFonts w:ascii="Times New Roman" w:eastAsia="Times New Roman" w:hAnsi="Times New Roman" w:cs="Times New Roman"/>
                <w:b/>
                <w:sz w:val="24"/>
                <w:szCs w:val="24"/>
                <w:lang w:val="fr-FR"/>
              </w:rPr>
              <w:t xml:space="preserve">   </w:t>
            </w:r>
          </w:p>
          <w:p w14:paraId="35D30FEE"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r w:rsidRPr="00D150AE">
              <w:rPr>
                <w:rFonts w:ascii="Times New Roman" w:eastAsia="Times New Roman" w:hAnsi="Times New Roman" w:cs="Times New Roman"/>
                <w:b/>
                <w:sz w:val="24"/>
                <w:szCs w:val="24"/>
                <w:lang w:val="fr-FR"/>
              </w:rPr>
              <w:t>OBS.</w:t>
            </w:r>
          </w:p>
        </w:tc>
      </w:tr>
      <w:tr w:rsidR="00D150AE" w:rsidRPr="00D150AE" w14:paraId="50A50989" w14:textId="77777777" w:rsidTr="007706D3">
        <w:trPr>
          <w:cantSplit/>
          <w:trHeight w:val="121"/>
        </w:trPr>
        <w:tc>
          <w:tcPr>
            <w:tcW w:w="570" w:type="dxa"/>
            <w:vMerge/>
          </w:tcPr>
          <w:p w14:paraId="74BB3AE9"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p>
        </w:tc>
        <w:tc>
          <w:tcPr>
            <w:tcW w:w="4662" w:type="dxa"/>
            <w:vMerge/>
          </w:tcPr>
          <w:p w14:paraId="4DCFEB03"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p>
        </w:tc>
        <w:tc>
          <w:tcPr>
            <w:tcW w:w="1579" w:type="dxa"/>
            <w:shd w:val="clear" w:color="auto" w:fill="FF6600"/>
          </w:tcPr>
          <w:p w14:paraId="3C77C15C"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r w:rsidRPr="00D150AE">
              <w:rPr>
                <w:rFonts w:ascii="Times New Roman" w:eastAsia="Times New Roman" w:hAnsi="Times New Roman" w:cs="Times New Roman"/>
                <w:b/>
                <w:sz w:val="24"/>
                <w:szCs w:val="24"/>
                <w:lang w:val="fr-FR"/>
              </w:rPr>
              <w:t>N</w:t>
            </w:r>
          </w:p>
        </w:tc>
        <w:tc>
          <w:tcPr>
            <w:tcW w:w="1579" w:type="dxa"/>
            <w:shd w:val="clear" w:color="auto" w:fill="99CC00"/>
          </w:tcPr>
          <w:p w14:paraId="5941B625"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r w:rsidRPr="00D150AE">
              <w:rPr>
                <w:rFonts w:ascii="Times New Roman" w:eastAsia="Times New Roman" w:hAnsi="Times New Roman" w:cs="Times New Roman"/>
                <w:b/>
                <w:sz w:val="24"/>
                <w:szCs w:val="24"/>
                <w:lang w:val="fr-FR"/>
              </w:rPr>
              <w:t>E</w:t>
            </w:r>
          </w:p>
        </w:tc>
        <w:tc>
          <w:tcPr>
            <w:tcW w:w="1579" w:type="dxa"/>
            <w:shd w:val="clear" w:color="auto" w:fill="00FF00"/>
          </w:tcPr>
          <w:p w14:paraId="48F58D78"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r w:rsidRPr="00D150AE">
              <w:rPr>
                <w:rFonts w:ascii="Times New Roman" w:eastAsia="Times New Roman" w:hAnsi="Times New Roman" w:cs="Times New Roman"/>
                <w:b/>
                <w:sz w:val="24"/>
                <w:szCs w:val="24"/>
                <w:lang w:val="fr-FR"/>
              </w:rPr>
              <w:t>D</w:t>
            </w:r>
          </w:p>
        </w:tc>
        <w:tc>
          <w:tcPr>
            <w:tcW w:w="2255" w:type="dxa"/>
            <w:vMerge/>
            <w:tcBorders>
              <w:right w:val="single" w:sz="4" w:space="0" w:color="auto"/>
            </w:tcBorders>
          </w:tcPr>
          <w:p w14:paraId="0F41213E" w14:textId="77777777" w:rsidR="00D150AE" w:rsidRPr="00D150AE" w:rsidRDefault="00D150AE" w:rsidP="00D150AE">
            <w:pPr>
              <w:spacing w:after="0" w:line="240" w:lineRule="auto"/>
              <w:jc w:val="center"/>
              <w:rPr>
                <w:rFonts w:ascii="Times New Roman" w:eastAsia="Times New Roman" w:hAnsi="Times New Roman" w:cs="Times New Roman"/>
                <w:b/>
                <w:sz w:val="24"/>
                <w:szCs w:val="24"/>
                <w:lang w:val="fr-FR"/>
              </w:rPr>
            </w:pPr>
          </w:p>
        </w:tc>
      </w:tr>
      <w:tr w:rsidR="00D150AE" w:rsidRPr="00D150AE" w14:paraId="42CECF7D" w14:textId="77777777" w:rsidTr="007706D3">
        <w:trPr>
          <w:cantSplit/>
          <w:trHeight w:val="185"/>
        </w:trPr>
        <w:tc>
          <w:tcPr>
            <w:tcW w:w="570" w:type="dxa"/>
          </w:tcPr>
          <w:p w14:paraId="666BA795"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1</w:t>
            </w:r>
          </w:p>
        </w:tc>
        <w:tc>
          <w:tcPr>
            <w:tcW w:w="4662" w:type="dxa"/>
            <w:vAlign w:val="center"/>
          </w:tcPr>
          <w:p w14:paraId="4B08DEAA"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Corturi pentru personal   5 , 20   X   5 , 20</w:t>
            </w:r>
          </w:p>
        </w:tc>
        <w:tc>
          <w:tcPr>
            <w:tcW w:w="1579" w:type="dxa"/>
          </w:tcPr>
          <w:p w14:paraId="2E52E9F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20</w:t>
            </w:r>
          </w:p>
        </w:tc>
        <w:tc>
          <w:tcPr>
            <w:tcW w:w="1579" w:type="dxa"/>
          </w:tcPr>
          <w:p w14:paraId="3DE56F4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0</w:t>
            </w:r>
          </w:p>
        </w:tc>
        <w:tc>
          <w:tcPr>
            <w:tcW w:w="1579" w:type="dxa"/>
          </w:tcPr>
          <w:p w14:paraId="25EB07D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20</w:t>
            </w:r>
          </w:p>
        </w:tc>
        <w:tc>
          <w:tcPr>
            <w:tcW w:w="2255" w:type="dxa"/>
            <w:tcBorders>
              <w:right w:val="single" w:sz="4" w:space="0" w:color="auto"/>
            </w:tcBorders>
          </w:tcPr>
          <w:p w14:paraId="4499293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p>
        </w:tc>
      </w:tr>
      <w:tr w:rsidR="00D150AE" w:rsidRPr="00D150AE" w14:paraId="5BE6EE06" w14:textId="77777777" w:rsidTr="007706D3">
        <w:trPr>
          <w:cantSplit/>
          <w:trHeight w:val="185"/>
        </w:trPr>
        <w:tc>
          <w:tcPr>
            <w:tcW w:w="570" w:type="dxa"/>
          </w:tcPr>
          <w:p w14:paraId="12FAC435"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w:t>
            </w:r>
          </w:p>
        </w:tc>
        <w:tc>
          <w:tcPr>
            <w:tcW w:w="4662" w:type="dxa"/>
            <w:vAlign w:val="center"/>
          </w:tcPr>
          <w:p w14:paraId="3945D7E8"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Corturi pentru personal   3 , 60   X   3 , 60</w:t>
            </w:r>
          </w:p>
        </w:tc>
        <w:tc>
          <w:tcPr>
            <w:tcW w:w="1579" w:type="dxa"/>
          </w:tcPr>
          <w:p w14:paraId="4778B10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20</w:t>
            </w:r>
          </w:p>
        </w:tc>
        <w:tc>
          <w:tcPr>
            <w:tcW w:w="1579" w:type="dxa"/>
          </w:tcPr>
          <w:p w14:paraId="7C2C39E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0</w:t>
            </w:r>
          </w:p>
        </w:tc>
        <w:tc>
          <w:tcPr>
            <w:tcW w:w="1579" w:type="dxa"/>
          </w:tcPr>
          <w:p w14:paraId="47B61D0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20</w:t>
            </w:r>
          </w:p>
        </w:tc>
        <w:tc>
          <w:tcPr>
            <w:tcW w:w="2255" w:type="dxa"/>
            <w:tcBorders>
              <w:right w:val="single" w:sz="4" w:space="0" w:color="auto"/>
            </w:tcBorders>
          </w:tcPr>
          <w:p w14:paraId="30843B6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p>
        </w:tc>
      </w:tr>
      <w:tr w:rsidR="00D150AE" w:rsidRPr="00D150AE" w14:paraId="3A8A895D" w14:textId="77777777" w:rsidTr="007706D3">
        <w:trPr>
          <w:cantSplit/>
          <w:trHeight w:val="185"/>
        </w:trPr>
        <w:tc>
          <w:tcPr>
            <w:tcW w:w="570" w:type="dxa"/>
          </w:tcPr>
          <w:p w14:paraId="45464AB3"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3</w:t>
            </w:r>
          </w:p>
        </w:tc>
        <w:tc>
          <w:tcPr>
            <w:tcW w:w="4662" w:type="dxa"/>
            <w:vAlign w:val="center"/>
          </w:tcPr>
          <w:p w14:paraId="34AC8BCC"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Corturi pentru materiale  5 , 20   X   5 , 20</w:t>
            </w:r>
          </w:p>
        </w:tc>
        <w:tc>
          <w:tcPr>
            <w:tcW w:w="1579" w:type="dxa"/>
          </w:tcPr>
          <w:p w14:paraId="5A7BD19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20</w:t>
            </w:r>
          </w:p>
        </w:tc>
        <w:tc>
          <w:tcPr>
            <w:tcW w:w="1579" w:type="dxa"/>
          </w:tcPr>
          <w:p w14:paraId="5B25A9A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0</w:t>
            </w:r>
          </w:p>
        </w:tc>
        <w:tc>
          <w:tcPr>
            <w:tcW w:w="1579" w:type="dxa"/>
          </w:tcPr>
          <w:p w14:paraId="4EEA9D9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20</w:t>
            </w:r>
          </w:p>
        </w:tc>
        <w:tc>
          <w:tcPr>
            <w:tcW w:w="2255" w:type="dxa"/>
            <w:tcBorders>
              <w:right w:val="single" w:sz="4" w:space="0" w:color="auto"/>
            </w:tcBorders>
          </w:tcPr>
          <w:p w14:paraId="19ADC5D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p>
        </w:tc>
      </w:tr>
      <w:tr w:rsidR="00D150AE" w:rsidRPr="00D150AE" w14:paraId="20319B9B" w14:textId="77777777" w:rsidTr="007706D3">
        <w:trPr>
          <w:cantSplit/>
          <w:trHeight w:val="185"/>
        </w:trPr>
        <w:tc>
          <w:tcPr>
            <w:tcW w:w="570" w:type="dxa"/>
          </w:tcPr>
          <w:p w14:paraId="6FC49597"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4</w:t>
            </w:r>
          </w:p>
        </w:tc>
        <w:tc>
          <w:tcPr>
            <w:tcW w:w="4662" w:type="dxa"/>
            <w:vAlign w:val="center"/>
          </w:tcPr>
          <w:p w14:paraId="63ABB5C5"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Corturi pentru materiale  3 , 60   X   3 , 60</w:t>
            </w:r>
          </w:p>
        </w:tc>
        <w:tc>
          <w:tcPr>
            <w:tcW w:w="1579" w:type="dxa"/>
          </w:tcPr>
          <w:p w14:paraId="4D69206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20</w:t>
            </w:r>
          </w:p>
        </w:tc>
        <w:tc>
          <w:tcPr>
            <w:tcW w:w="1579" w:type="dxa"/>
          </w:tcPr>
          <w:p w14:paraId="550D0774"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0</w:t>
            </w:r>
          </w:p>
        </w:tc>
        <w:tc>
          <w:tcPr>
            <w:tcW w:w="1579" w:type="dxa"/>
          </w:tcPr>
          <w:p w14:paraId="6FE3C68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20</w:t>
            </w:r>
          </w:p>
        </w:tc>
        <w:tc>
          <w:tcPr>
            <w:tcW w:w="2255" w:type="dxa"/>
            <w:tcBorders>
              <w:right w:val="single" w:sz="4" w:space="0" w:color="auto"/>
            </w:tcBorders>
          </w:tcPr>
          <w:p w14:paraId="10441DA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p>
        </w:tc>
      </w:tr>
      <w:tr w:rsidR="00D150AE" w:rsidRPr="00D150AE" w14:paraId="6516F691" w14:textId="77777777" w:rsidTr="007706D3">
        <w:trPr>
          <w:cantSplit/>
          <w:trHeight w:val="111"/>
        </w:trPr>
        <w:tc>
          <w:tcPr>
            <w:tcW w:w="570" w:type="dxa"/>
          </w:tcPr>
          <w:p w14:paraId="2A2B554A"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5</w:t>
            </w:r>
          </w:p>
        </w:tc>
        <w:tc>
          <w:tcPr>
            <w:tcW w:w="4662" w:type="dxa"/>
            <w:vAlign w:val="center"/>
          </w:tcPr>
          <w:p w14:paraId="5B73B267"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Lenjerie pat</w:t>
            </w:r>
          </w:p>
        </w:tc>
        <w:tc>
          <w:tcPr>
            <w:tcW w:w="1579" w:type="dxa"/>
          </w:tcPr>
          <w:p w14:paraId="008FEDF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600</w:t>
            </w:r>
          </w:p>
        </w:tc>
        <w:tc>
          <w:tcPr>
            <w:tcW w:w="1579" w:type="dxa"/>
          </w:tcPr>
          <w:p w14:paraId="2CA7E5D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0</w:t>
            </w:r>
          </w:p>
        </w:tc>
        <w:tc>
          <w:tcPr>
            <w:tcW w:w="1579" w:type="dxa"/>
          </w:tcPr>
          <w:p w14:paraId="4028E77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600</w:t>
            </w:r>
          </w:p>
        </w:tc>
        <w:tc>
          <w:tcPr>
            <w:tcW w:w="2255" w:type="dxa"/>
            <w:tcBorders>
              <w:right w:val="single" w:sz="4" w:space="0" w:color="auto"/>
            </w:tcBorders>
          </w:tcPr>
          <w:p w14:paraId="7C4458F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fr-FR"/>
              </w:rPr>
            </w:pPr>
          </w:p>
        </w:tc>
      </w:tr>
      <w:tr w:rsidR="00D150AE" w:rsidRPr="00D150AE" w14:paraId="6564AEC1" w14:textId="77777777" w:rsidTr="007706D3">
        <w:trPr>
          <w:cantSplit/>
          <w:trHeight w:val="111"/>
        </w:trPr>
        <w:tc>
          <w:tcPr>
            <w:tcW w:w="570" w:type="dxa"/>
          </w:tcPr>
          <w:p w14:paraId="3CFE00E7"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6</w:t>
            </w:r>
          </w:p>
        </w:tc>
        <w:tc>
          <w:tcPr>
            <w:tcW w:w="4662" w:type="dxa"/>
            <w:vAlign w:val="center"/>
          </w:tcPr>
          <w:p w14:paraId="77756ACB"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Bucătărie pentru preparat hrană  ( BRA – 2 )</w:t>
            </w:r>
          </w:p>
        </w:tc>
        <w:tc>
          <w:tcPr>
            <w:tcW w:w="1579" w:type="dxa"/>
          </w:tcPr>
          <w:p w14:paraId="6E8ED58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en-GB"/>
              </w:rPr>
            </w:pPr>
            <w:r w:rsidRPr="00D150AE">
              <w:rPr>
                <w:rFonts w:ascii="Times New Roman" w:eastAsia="Times New Roman" w:hAnsi="Times New Roman" w:cs="Times New Roman"/>
                <w:bCs/>
                <w:sz w:val="24"/>
                <w:szCs w:val="24"/>
                <w:lang w:val="en-GB"/>
              </w:rPr>
              <w:t>4</w:t>
            </w:r>
          </w:p>
        </w:tc>
        <w:tc>
          <w:tcPr>
            <w:tcW w:w="1579" w:type="dxa"/>
          </w:tcPr>
          <w:p w14:paraId="78A23F2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en-GB"/>
              </w:rPr>
            </w:pPr>
            <w:r w:rsidRPr="00D150AE">
              <w:rPr>
                <w:rFonts w:ascii="Times New Roman" w:eastAsia="Times New Roman" w:hAnsi="Times New Roman" w:cs="Times New Roman"/>
                <w:bCs/>
                <w:sz w:val="24"/>
                <w:szCs w:val="24"/>
                <w:lang w:val="en-GB"/>
              </w:rPr>
              <w:t>0</w:t>
            </w:r>
          </w:p>
        </w:tc>
        <w:tc>
          <w:tcPr>
            <w:tcW w:w="1579" w:type="dxa"/>
          </w:tcPr>
          <w:p w14:paraId="035ECF43"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en-GB"/>
              </w:rPr>
            </w:pPr>
            <w:r w:rsidRPr="00D150AE">
              <w:rPr>
                <w:rFonts w:ascii="Times New Roman" w:eastAsia="Times New Roman" w:hAnsi="Times New Roman" w:cs="Times New Roman"/>
                <w:bCs/>
                <w:sz w:val="24"/>
                <w:szCs w:val="24"/>
                <w:lang w:val="en-GB"/>
              </w:rPr>
              <w:t>4</w:t>
            </w:r>
          </w:p>
        </w:tc>
        <w:tc>
          <w:tcPr>
            <w:tcW w:w="2255" w:type="dxa"/>
            <w:tcBorders>
              <w:right w:val="single" w:sz="4" w:space="0" w:color="auto"/>
            </w:tcBorders>
          </w:tcPr>
          <w:p w14:paraId="6741E114" w14:textId="77777777" w:rsidR="00D150AE" w:rsidRPr="00D150AE" w:rsidRDefault="00D150AE" w:rsidP="00D150AE">
            <w:pPr>
              <w:spacing w:after="0" w:line="240" w:lineRule="auto"/>
              <w:jc w:val="center"/>
              <w:rPr>
                <w:rFonts w:ascii="Times New Roman" w:eastAsia="Times New Roman" w:hAnsi="Times New Roman" w:cs="Times New Roman"/>
                <w:bCs/>
                <w:sz w:val="24"/>
                <w:szCs w:val="24"/>
                <w:lang w:val="en-GB"/>
              </w:rPr>
            </w:pPr>
          </w:p>
        </w:tc>
      </w:tr>
      <w:tr w:rsidR="00D150AE" w:rsidRPr="00D150AE" w14:paraId="10745E87" w14:textId="77777777" w:rsidTr="007706D3">
        <w:trPr>
          <w:cantSplit/>
          <w:trHeight w:val="247"/>
        </w:trPr>
        <w:tc>
          <w:tcPr>
            <w:tcW w:w="570" w:type="dxa"/>
          </w:tcPr>
          <w:p w14:paraId="629110EE"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7</w:t>
            </w:r>
          </w:p>
        </w:tc>
        <w:tc>
          <w:tcPr>
            <w:tcW w:w="4662" w:type="dxa"/>
            <w:vAlign w:val="center"/>
          </w:tcPr>
          <w:p w14:paraId="72436D19"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Pat campanie</w:t>
            </w:r>
          </w:p>
        </w:tc>
        <w:tc>
          <w:tcPr>
            <w:tcW w:w="1579" w:type="dxa"/>
          </w:tcPr>
          <w:p w14:paraId="1FBD54D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1579" w:type="dxa"/>
          </w:tcPr>
          <w:p w14:paraId="3D6C8037"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067F9C1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2255" w:type="dxa"/>
            <w:tcBorders>
              <w:right w:val="single" w:sz="4" w:space="0" w:color="auto"/>
            </w:tcBorders>
          </w:tcPr>
          <w:p w14:paraId="6893FD9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3E06AD50" w14:textId="77777777" w:rsidTr="007706D3">
        <w:trPr>
          <w:cantSplit/>
          <w:trHeight w:val="175"/>
        </w:trPr>
        <w:tc>
          <w:tcPr>
            <w:tcW w:w="570" w:type="dxa"/>
          </w:tcPr>
          <w:p w14:paraId="5B5B1E42"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8</w:t>
            </w:r>
          </w:p>
        </w:tc>
        <w:tc>
          <w:tcPr>
            <w:tcW w:w="4662" w:type="dxa"/>
            <w:vAlign w:val="center"/>
          </w:tcPr>
          <w:p w14:paraId="51A4B32D"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Saltele</w:t>
            </w:r>
          </w:p>
        </w:tc>
        <w:tc>
          <w:tcPr>
            <w:tcW w:w="1579" w:type="dxa"/>
          </w:tcPr>
          <w:p w14:paraId="367AA01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1579" w:type="dxa"/>
          </w:tcPr>
          <w:p w14:paraId="195C448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03BEF04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2255" w:type="dxa"/>
            <w:tcBorders>
              <w:right w:val="single" w:sz="4" w:space="0" w:color="auto"/>
            </w:tcBorders>
          </w:tcPr>
          <w:p w14:paraId="4F1399F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671D7EDB" w14:textId="77777777" w:rsidTr="007706D3">
        <w:trPr>
          <w:cantSplit/>
          <w:trHeight w:val="175"/>
        </w:trPr>
        <w:tc>
          <w:tcPr>
            <w:tcW w:w="570" w:type="dxa"/>
          </w:tcPr>
          <w:p w14:paraId="2133B752"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9</w:t>
            </w:r>
          </w:p>
        </w:tc>
        <w:tc>
          <w:tcPr>
            <w:tcW w:w="4662" w:type="dxa"/>
            <w:vAlign w:val="center"/>
          </w:tcPr>
          <w:p w14:paraId="580C95C9" w14:textId="77777777" w:rsidR="00D150AE" w:rsidRPr="00D150AE" w:rsidRDefault="00D150AE" w:rsidP="00D150AE">
            <w:pPr>
              <w:spacing w:after="0" w:line="240" w:lineRule="auto"/>
              <w:rPr>
                <w:rFonts w:ascii="Times New Roman" w:eastAsia="Times New Roman" w:hAnsi="Times New Roman" w:cs="Times New Roman"/>
                <w:bCs/>
                <w:sz w:val="24"/>
                <w:szCs w:val="24"/>
                <w:lang w:val="fr-FR"/>
              </w:rPr>
            </w:pPr>
            <w:r w:rsidRPr="00D150AE">
              <w:rPr>
                <w:rFonts w:ascii="Times New Roman" w:eastAsia="Times New Roman" w:hAnsi="Times New Roman" w:cs="Times New Roman"/>
                <w:bCs/>
                <w:sz w:val="24"/>
                <w:szCs w:val="24"/>
                <w:lang w:val="fr-FR"/>
              </w:rPr>
              <w:t>Marmide izoterme cu polonic inox</w:t>
            </w:r>
          </w:p>
        </w:tc>
        <w:tc>
          <w:tcPr>
            <w:tcW w:w="1579" w:type="dxa"/>
          </w:tcPr>
          <w:p w14:paraId="75DB276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25</w:t>
            </w:r>
          </w:p>
        </w:tc>
        <w:tc>
          <w:tcPr>
            <w:tcW w:w="1579" w:type="dxa"/>
          </w:tcPr>
          <w:p w14:paraId="7384272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2FE024E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25</w:t>
            </w:r>
          </w:p>
        </w:tc>
        <w:tc>
          <w:tcPr>
            <w:tcW w:w="2255" w:type="dxa"/>
            <w:tcBorders>
              <w:right w:val="single" w:sz="4" w:space="0" w:color="auto"/>
            </w:tcBorders>
          </w:tcPr>
          <w:p w14:paraId="44F4318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5FBC915A" w14:textId="77777777" w:rsidTr="007706D3">
        <w:trPr>
          <w:cantSplit/>
          <w:trHeight w:val="175"/>
        </w:trPr>
        <w:tc>
          <w:tcPr>
            <w:tcW w:w="570" w:type="dxa"/>
          </w:tcPr>
          <w:p w14:paraId="71987DD5"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10</w:t>
            </w:r>
          </w:p>
        </w:tc>
        <w:tc>
          <w:tcPr>
            <w:tcW w:w="4662" w:type="dxa"/>
            <w:vAlign w:val="center"/>
          </w:tcPr>
          <w:p w14:paraId="02205243"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Gamelă cu capac</w:t>
            </w:r>
          </w:p>
        </w:tc>
        <w:tc>
          <w:tcPr>
            <w:tcW w:w="1579" w:type="dxa"/>
          </w:tcPr>
          <w:p w14:paraId="2D008DD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1579" w:type="dxa"/>
          </w:tcPr>
          <w:p w14:paraId="094D2442"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6F74AB3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2255" w:type="dxa"/>
            <w:tcBorders>
              <w:right w:val="single" w:sz="4" w:space="0" w:color="auto"/>
            </w:tcBorders>
          </w:tcPr>
          <w:p w14:paraId="69D9B333"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0860F38F" w14:textId="77777777" w:rsidTr="007706D3">
        <w:trPr>
          <w:cantSplit/>
          <w:trHeight w:val="175"/>
        </w:trPr>
        <w:tc>
          <w:tcPr>
            <w:tcW w:w="570" w:type="dxa"/>
          </w:tcPr>
          <w:p w14:paraId="60212420"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11</w:t>
            </w:r>
          </w:p>
        </w:tc>
        <w:tc>
          <w:tcPr>
            <w:tcW w:w="4662" w:type="dxa"/>
            <w:vAlign w:val="center"/>
          </w:tcPr>
          <w:p w14:paraId="7273D82F"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Lingură  inox</w:t>
            </w:r>
          </w:p>
        </w:tc>
        <w:tc>
          <w:tcPr>
            <w:tcW w:w="1579" w:type="dxa"/>
          </w:tcPr>
          <w:p w14:paraId="613966E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1579" w:type="dxa"/>
          </w:tcPr>
          <w:p w14:paraId="722C9D7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34A2460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2255" w:type="dxa"/>
            <w:tcBorders>
              <w:right w:val="single" w:sz="4" w:space="0" w:color="auto"/>
            </w:tcBorders>
          </w:tcPr>
          <w:p w14:paraId="5066874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06251278" w14:textId="77777777" w:rsidTr="007706D3">
        <w:trPr>
          <w:cantSplit/>
          <w:trHeight w:val="175"/>
        </w:trPr>
        <w:tc>
          <w:tcPr>
            <w:tcW w:w="570" w:type="dxa"/>
          </w:tcPr>
          <w:p w14:paraId="0A6C67FB"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12</w:t>
            </w:r>
          </w:p>
        </w:tc>
        <w:tc>
          <w:tcPr>
            <w:tcW w:w="4662" w:type="dxa"/>
            <w:vAlign w:val="center"/>
          </w:tcPr>
          <w:p w14:paraId="7BDDB00B"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Furculiţe Inox</w:t>
            </w:r>
          </w:p>
        </w:tc>
        <w:tc>
          <w:tcPr>
            <w:tcW w:w="1579" w:type="dxa"/>
          </w:tcPr>
          <w:p w14:paraId="02B7881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1579" w:type="dxa"/>
          </w:tcPr>
          <w:p w14:paraId="55ED8C9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15373E59"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2255" w:type="dxa"/>
            <w:tcBorders>
              <w:right w:val="single" w:sz="4" w:space="0" w:color="auto"/>
            </w:tcBorders>
          </w:tcPr>
          <w:p w14:paraId="035F9D60"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78205703" w14:textId="77777777" w:rsidTr="007706D3">
        <w:trPr>
          <w:cantSplit/>
          <w:trHeight w:val="175"/>
        </w:trPr>
        <w:tc>
          <w:tcPr>
            <w:tcW w:w="570" w:type="dxa"/>
          </w:tcPr>
          <w:p w14:paraId="5742279C"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13</w:t>
            </w:r>
          </w:p>
        </w:tc>
        <w:tc>
          <w:tcPr>
            <w:tcW w:w="4662" w:type="dxa"/>
            <w:vAlign w:val="center"/>
          </w:tcPr>
          <w:p w14:paraId="1FF67759"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Cuţit  Inox</w:t>
            </w:r>
          </w:p>
        </w:tc>
        <w:tc>
          <w:tcPr>
            <w:tcW w:w="1579" w:type="dxa"/>
          </w:tcPr>
          <w:p w14:paraId="4D4D457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1579" w:type="dxa"/>
          </w:tcPr>
          <w:p w14:paraId="286F69B5"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55371F6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2255" w:type="dxa"/>
            <w:tcBorders>
              <w:right w:val="single" w:sz="4" w:space="0" w:color="auto"/>
            </w:tcBorders>
          </w:tcPr>
          <w:p w14:paraId="3EBD1D78"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71929107" w14:textId="77777777" w:rsidTr="007706D3">
        <w:trPr>
          <w:cantSplit/>
          <w:trHeight w:val="175"/>
        </w:trPr>
        <w:tc>
          <w:tcPr>
            <w:tcW w:w="570" w:type="dxa"/>
          </w:tcPr>
          <w:p w14:paraId="0BB706CE"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14</w:t>
            </w:r>
          </w:p>
        </w:tc>
        <w:tc>
          <w:tcPr>
            <w:tcW w:w="4662" w:type="dxa"/>
            <w:vAlign w:val="center"/>
          </w:tcPr>
          <w:p w14:paraId="078CB1EE"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Farfurie Inox felul 1</w:t>
            </w:r>
          </w:p>
        </w:tc>
        <w:tc>
          <w:tcPr>
            <w:tcW w:w="1579" w:type="dxa"/>
          </w:tcPr>
          <w:p w14:paraId="3B92A791"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1579" w:type="dxa"/>
          </w:tcPr>
          <w:p w14:paraId="043330A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3ADF563B"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2255" w:type="dxa"/>
            <w:tcBorders>
              <w:right w:val="single" w:sz="4" w:space="0" w:color="auto"/>
            </w:tcBorders>
          </w:tcPr>
          <w:p w14:paraId="24FBF92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44020FAB" w14:textId="77777777" w:rsidTr="007706D3">
        <w:trPr>
          <w:cantSplit/>
          <w:trHeight w:val="175"/>
        </w:trPr>
        <w:tc>
          <w:tcPr>
            <w:tcW w:w="570" w:type="dxa"/>
          </w:tcPr>
          <w:p w14:paraId="1ED2B268"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15</w:t>
            </w:r>
          </w:p>
        </w:tc>
        <w:tc>
          <w:tcPr>
            <w:tcW w:w="4662" w:type="dxa"/>
            <w:vAlign w:val="center"/>
          </w:tcPr>
          <w:p w14:paraId="1412F2CF"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Farfurie Inox felul 1</w:t>
            </w:r>
          </w:p>
        </w:tc>
        <w:tc>
          <w:tcPr>
            <w:tcW w:w="1579" w:type="dxa"/>
          </w:tcPr>
          <w:p w14:paraId="35F9BD6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1579" w:type="dxa"/>
          </w:tcPr>
          <w:p w14:paraId="48E4CA5A"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0</w:t>
            </w:r>
          </w:p>
        </w:tc>
        <w:tc>
          <w:tcPr>
            <w:tcW w:w="1579" w:type="dxa"/>
          </w:tcPr>
          <w:p w14:paraId="0C33AAAD"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300</w:t>
            </w:r>
          </w:p>
        </w:tc>
        <w:tc>
          <w:tcPr>
            <w:tcW w:w="2255" w:type="dxa"/>
            <w:tcBorders>
              <w:right w:val="single" w:sz="4" w:space="0" w:color="auto"/>
            </w:tcBorders>
          </w:tcPr>
          <w:p w14:paraId="3527695E"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r w:rsidR="00D150AE" w:rsidRPr="00D150AE" w14:paraId="44BFE37D" w14:textId="77777777" w:rsidTr="007706D3">
        <w:trPr>
          <w:cantSplit/>
          <w:trHeight w:val="175"/>
        </w:trPr>
        <w:tc>
          <w:tcPr>
            <w:tcW w:w="570" w:type="dxa"/>
          </w:tcPr>
          <w:p w14:paraId="1E1FE8C4"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16</w:t>
            </w:r>
          </w:p>
        </w:tc>
        <w:tc>
          <w:tcPr>
            <w:tcW w:w="4662" w:type="dxa"/>
            <w:vAlign w:val="center"/>
          </w:tcPr>
          <w:p w14:paraId="49317248"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Coş Pâine</w:t>
            </w:r>
          </w:p>
        </w:tc>
        <w:tc>
          <w:tcPr>
            <w:tcW w:w="1579" w:type="dxa"/>
          </w:tcPr>
          <w:p w14:paraId="08FA0E26"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75</w:t>
            </w:r>
          </w:p>
        </w:tc>
        <w:tc>
          <w:tcPr>
            <w:tcW w:w="1579" w:type="dxa"/>
          </w:tcPr>
          <w:p w14:paraId="7BFD810C" w14:textId="77777777" w:rsidR="00D150AE" w:rsidRPr="00D150AE" w:rsidRDefault="00C6195B" w:rsidP="00D150AE">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579" w:type="dxa"/>
          </w:tcPr>
          <w:p w14:paraId="474CA0D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75</w:t>
            </w:r>
          </w:p>
        </w:tc>
        <w:tc>
          <w:tcPr>
            <w:tcW w:w="2255" w:type="dxa"/>
            <w:tcBorders>
              <w:right w:val="single" w:sz="4" w:space="0" w:color="auto"/>
            </w:tcBorders>
          </w:tcPr>
          <w:p w14:paraId="61C45A0F" w14:textId="77777777" w:rsidR="00D150AE" w:rsidRPr="00D150AE" w:rsidRDefault="00D150AE" w:rsidP="00D150AE">
            <w:pPr>
              <w:spacing w:after="0" w:line="240" w:lineRule="auto"/>
              <w:jc w:val="center"/>
              <w:rPr>
                <w:rFonts w:ascii="Times New Roman" w:eastAsia="Times New Roman" w:hAnsi="Times New Roman" w:cs="Times New Roman"/>
                <w:bCs/>
                <w:sz w:val="24"/>
                <w:szCs w:val="24"/>
              </w:rPr>
            </w:pPr>
          </w:p>
        </w:tc>
      </w:tr>
    </w:tbl>
    <w:p w14:paraId="10871DC9"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 xml:space="preserve">                          N – Necesar,E – Existent, D – Deficit      </w:t>
      </w:r>
    </w:p>
    <w:p w14:paraId="2A8E66A9" w14:textId="77777777" w:rsidR="00D150AE" w:rsidRPr="00D150AE" w:rsidRDefault="00D150AE" w:rsidP="00D150AE">
      <w:pPr>
        <w:spacing w:after="0" w:line="240" w:lineRule="auto"/>
        <w:rPr>
          <w:rFonts w:ascii="Times New Roman" w:eastAsia="Times New Roman" w:hAnsi="Times New Roman" w:cs="Times New Roman"/>
          <w:bCs/>
          <w:sz w:val="24"/>
          <w:szCs w:val="24"/>
        </w:rPr>
      </w:pPr>
    </w:p>
    <w:p w14:paraId="3405358A" w14:textId="77777777" w:rsidR="00D150AE" w:rsidRPr="00D150AE" w:rsidRDefault="00D150AE" w:rsidP="00D150AE">
      <w:pPr>
        <w:spacing w:after="0" w:line="240" w:lineRule="auto"/>
        <w:rPr>
          <w:rFonts w:ascii="Times New Roman" w:eastAsia="Times New Roman" w:hAnsi="Times New Roman" w:cs="Times New Roman"/>
          <w:bCs/>
          <w:sz w:val="24"/>
          <w:szCs w:val="24"/>
        </w:rPr>
      </w:pPr>
      <w:r w:rsidRPr="00D150AE">
        <w:rPr>
          <w:rFonts w:ascii="Times New Roman" w:eastAsia="Times New Roman" w:hAnsi="Times New Roman" w:cs="Times New Roman"/>
          <w:bCs/>
          <w:sz w:val="24"/>
          <w:szCs w:val="24"/>
        </w:rPr>
        <w:t xml:space="preserve">                                                                                                                 </w:t>
      </w:r>
    </w:p>
    <w:p w14:paraId="46E3C84C"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 xml:space="preserve">                    V   Ă   Z   U   T</w:t>
      </w:r>
    </w:p>
    <w:p w14:paraId="2B87EB4B" w14:textId="77777777" w:rsidR="00D150AE" w:rsidRPr="00D150AE" w:rsidRDefault="00D150AE" w:rsidP="00D150AE">
      <w:pPr>
        <w:spacing w:after="0" w:line="240" w:lineRule="auto"/>
        <w:rPr>
          <w:rFonts w:ascii="Times New Roman" w:eastAsia="Times New Roman" w:hAnsi="Times New Roman" w:cs="Times New Roman"/>
          <w:b/>
          <w:sz w:val="24"/>
          <w:szCs w:val="24"/>
        </w:rPr>
      </w:pPr>
    </w:p>
    <w:p w14:paraId="185A745D"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 xml:space="preserve">  PREŞEDINTELE  COMITETULUI  LOCAL </w:t>
      </w:r>
    </w:p>
    <w:p w14:paraId="612EDEA3" w14:textId="77777777" w:rsidR="00D150AE" w:rsidRPr="00D150AE" w:rsidRDefault="00977D36" w:rsidP="00D150A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SITUAŢII de URGENŢ</w:t>
      </w:r>
      <w:r>
        <w:rPr>
          <w:rFonts w:ascii="Times New Roman" w:eastAsia="Times New Roman" w:hAnsi="Times New Roman" w:cs="Times New Roman"/>
          <w:b/>
          <w:sz w:val="24"/>
          <w:szCs w:val="24"/>
          <w:lang w:val="ro-RO"/>
        </w:rPr>
        <w:t>Ă</w:t>
      </w:r>
      <w:r w:rsidR="00D150AE" w:rsidRPr="00D150AE">
        <w:rPr>
          <w:rFonts w:ascii="Times New Roman" w:eastAsia="Times New Roman" w:hAnsi="Times New Roman" w:cs="Times New Roman"/>
          <w:b/>
          <w:sz w:val="24"/>
          <w:szCs w:val="24"/>
        </w:rPr>
        <w:t xml:space="preserve"> – LIVEZILE</w:t>
      </w:r>
    </w:p>
    <w:p w14:paraId="5E1FFEA9"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 xml:space="preserve">                         PRIMAR                               </w:t>
      </w:r>
    </w:p>
    <w:p w14:paraId="0C79855F"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b/>
          <w:sz w:val="24"/>
          <w:szCs w:val="24"/>
        </w:rPr>
        <w:t xml:space="preserve">                SIMIONCA  TRAIAN</w:t>
      </w:r>
      <w:r w:rsidRPr="00D150AE">
        <w:rPr>
          <w:rFonts w:ascii="Times New Roman" w:eastAsia="Times New Roman" w:hAnsi="Times New Roman" w:cs="Times New Roman"/>
          <w:sz w:val="24"/>
          <w:szCs w:val="24"/>
        </w:rPr>
        <w:t xml:space="preserve">                                    </w:t>
      </w:r>
    </w:p>
    <w:p w14:paraId="2CFE372C" w14:textId="77777777" w:rsidR="00D150AE" w:rsidRPr="00D150AE" w:rsidRDefault="00D150AE" w:rsidP="00D150AE">
      <w:pPr>
        <w:spacing w:after="0" w:line="240" w:lineRule="auto"/>
        <w:rPr>
          <w:rFonts w:ascii="Times New Roman" w:eastAsia="Times New Roman" w:hAnsi="Times New Roman" w:cs="Times New Roman"/>
          <w:sz w:val="24"/>
          <w:szCs w:val="24"/>
        </w:rPr>
      </w:pPr>
    </w:p>
    <w:p w14:paraId="2F976C86"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sz w:val="24"/>
          <w:szCs w:val="24"/>
        </w:rPr>
        <w:t xml:space="preserve">                                                                                                      </w:t>
      </w:r>
    </w:p>
    <w:p w14:paraId="5F2B2CD7"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sz w:val="24"/>
          <w:szCs w:val="24"/>
        </w:rPr>
        <w:t xml:space="preserve">                                                                                             </w:t>
      </w:r>
      <w:r w:rsidRPr="00D150AE">
        <w:rPr>
          <w:rFonts w:ascii="Times New Roman" w:eastAsia="Times New Roman" w:hAnsi="Times New Roman" w:cs="Times New Roman"/>
          <w:b/>
          <w:sz w:val="24"/>
          <w:szCs w:val="24"/>
        </w:rPr>
        <w:t>ÎNTOCMIT</w:t>
      </w:r>
    </w:p>
    <w:p w14:paraId="16641DFB"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 xml:space="preserve">                                                                               ŞEF   SERVICIU  VOLUNTAR    </w:t>
      </w:r>
    </w:p>
    <w:p w14:paraId="19DEF2EA" w14:textId="77777777" w:rsidR="00D150AE" w:rsidRPr="00D150AE" w:rsidRDefault="00D150AE" w:rsidP="00D150AE">
      <w:pPr>
        <w:spacing w:after="0" w:line="240" w:lineRule="auto"/>
        <w:rPr>
          <w:rFonts w:ascii="Times New Roman" w:eastAsia="Times New Roman" w:hAnsi="Times New Roman" w:cs="Times New Roman"/>
          <w:b/>
          <w:sz w:val="24"/>
          <w:szCs w:val="24"/>
        </w:rPr>
      </w:pPr>
      <w:r w:rsidRPr="00D150AE">
        <w:rPr>
          <w:rFonts w:ascii="Times New Roman" w:eastAsia="Times New Roman" w:hAnsi="Times New Roman" w:cs="Times New Roman"/>
          <w:b/>
          <w:sz w:val="24"/>
          <w:szCs w:val="24"/>
        </w:rPr>
        <w:t xml:space="preserve">                                                             </w:t>
      </w:r>
      <w:r w:rsidR="00977D36">
        <w:rPr>
          <w:rFonts w:ascii="Times New Roman" w:eastAsia="Times New Roman" w:hAnsi="Times New Roman" w:cs="Times New Roman"/>
          <w:b/>
          <w:sz w:val="24"/>
          <w:szCs w:val="24"/>
        </w:rPr>
        <w:t xml:space="preserve">     PENTRU  SITUAŢII DE URGENŢĂ</w:t>
      </w:r>
      <w:r w:rsidRPr="00D150AE">
        <w:rPr>
          <w:rFonts w:ascii="Times New Roman" w:eastAsia="Times New Roman" w:hAnsi="Times New Roman" w:cs="Times New Roman"/>
          <w:b/>
          <w:sz w:val="24"/>
          <w:szCs w:val="24"/>
        </w:rPr>
        <w:t xml:space="preserve"> – LIVEZILE                                                                                                                                                                                                                                   </w:t>
      </w:r>
    </w:p>
    <w:p w14:paraId="1919AE7C" w14:textId="77777777" w:rsidR="00D150AE" w:rsidRPr="00D150AE" w:rsidRDefault="00D150AE" w:rsidP="00D150AE">
      <w:pPr>
        <w:spacing w:after="0" w:line="240" w:lineRule="auto"/>
        <w:rPr>
          <w:rFonts w:ascii="Times New Roman" w:eastAsia="Times New Roman" w:hAnsi="Times New Roman" w:cs="Times New Roman"/>
          <w:sz w:val="24"/>
          <w:szCs w:val="24"/>
        </w:rPr>
      </w:pPr>
      <w:r w:rsidRPr="00D150AE">
        <w:rPr>
          <w:rFonts w:ascii="Times New Roman" w:eastAsia="Times New Roman" w:hAnsi="Times New Roman" w:cs="Times New Roman"/>
          <w:b/>
          <w:sz w:val="24"/>
          <w:szCs w:val="24"/>
        </w:rPr>
        <w:t xml:space="preserve">                                                                                       RUS  ALIN  CLAUDIU</w:t>
      </w:r>
      <w:r w:rsidRPr="00D150AE">
        <w:rPr>
          <w:rFonts w:ascii="Times New Roman" w:eastAsia="Times New Roman" w:hAnsi="Times New Roman" w:cs="Times New Roman"/>
          <w:sz w:val="24"/>
          <w:szCs w:val="24"/>
        </w:rPr>
        <w:t xml:space="preserve">                                                                                                                                                                                                                                                </w:t>
      </w:r>
      <w:r w:rsidRPr="00D150AE">
        <w:rPr>
          <w:rFonts w:ascii="Verdana" w:eastAsia="Times New Roman" w:hAnsi="Verdana" w:cs="Times New Roman"/>
          <w:sz w:val="24"/>
          <w:szCs w:val="24"/>
          <w:lang w:val="ro-RO"/>
        </w:rPr>
        <w:t xml:space="preserve">    </w:t>
      </w:r>
    </w:p>
    <w:p w14:paraId="09479CB9" w14:textId="77777777" w:rsidR="00D150AE" w:rsidRPr="00D150AE" w:rsidRDefault="00D150AE" w:rsidP="00D150AE">
      <w:pPr>
        <w:spacing w:after="0" w:line="240" w:lineRule="auto"/>
        <w:rPr>
          <w:rFonts w:ascii="Times New Roman" w:eastAsia="Times New Roman" w:hAnsi="Times New Roman" w:cs="Times New Roman"/>
          <w:sz w:val="20"/>
          <w:szCs w:val="20"/>
        </w:rPr>
      </w:pPr>
    </w:p>
    <w:p w14:paraId="1B54183C" w14:textId="77777777" w:rsidR="001261F2" w:rsidRDefault="001261F2"/>
    <w:sectPr w:rsidR="001261F2" w:rsidSect="007706D3">
      <w:footerReference w:type="even" r:id="rId13"/>
      <w:footerReference w:type="default" r:id="rId14"/>
      <w:pgSz w:w="12240" w:h="15840" w:code="1"/>
      <w:pgMar w:top="864" w:right="1152" w:bottom="864" w:left="1152"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equalWidth="0">
        <w:col w:w="9812"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DDA3" w14:textId="77777777" w:rsidR="001535CB" w:rsidRDefault="001535CB">
      <w:pPr>
        <w:spacing w:after="0" w:line="240" w:lineRule="auto"/>
      </w:pPr>
      <w:r>
        <w:separator/>
      </w:r>
    </w:p>
  </w:endnote>
  <w:endnote w:type="continuationSeparator" w:id="0">
    <w:p w14:paraId="7FE837A6" w14:textId="77777777" w:rsidR="001535CB" w:rsidRDefault="0015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5296" w14:textId="77777777" w:rsidR="00467ACA" w:rsidRDefault="00467AC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0D8321C" w14:textId="77777777" w:rsidR="00467ACA" w:rsidRDefault="00467AC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51BF" w14:textId="77777777" w:rsidR="00467ACA" w:rsidRDefault="00467AC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5F13C8">
      <w:rPr>
        <w:rStyle w:val="Numrdepagin"/>
        <w:noProof/>
      </w:rPr>
      <w:t>1</w:t>
    </w:r>
    <w:r>
      <w:rPr>
        <w:rStyle w:val="Numrdepagin"/>
      </w:rPr>
      <w:fldChar w:fldCharType="end"/>
    </w:r>
  </w:p>
  <w:p w14:paraId="74D9F0CA" w14:textId="77777777" w:rsidR="00467ACA" w:rsidRDefault="00467AC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2694" w14:textId="77777777" w:rsidR="001535CB" w:rsidRDefault="001535CB">
      <w:pPr>
        <w:spacing w:after="0" w:line="240" w:lineRule="auto"/>
      </w:pPr>
      <w:r>
        <w:separator/>
      </w:r>
    </w:p>
  </w:footnote>
  <w:footnote w:type="continuationSeparator" w:id="0">
    <w:p w14:paraId="3128D9D7" w14:textId="77777777" w:rsidR="001535CB" w:rsidRDefault="00153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6D6"/>
    <w:multiLevelType w:val="hybridMultilevel"/>
    <w:tmpl w:val="80BC2662"/>
    <w:lvl w:ilvl="0" w:tplc="6D5E458C">
      <w:numFmt w:val="bullet"/>
      <w:lvlText w:val="-"/>
      <w:lvlJc w:val="left"/>
      <w:pPr>
        <w:tabs>
          <w:tab w:val="num" w:pos="2070"/>
        </w:tabs>
        <w:ind w:left="2070" w:hanging="360"/>
      </w:pPr>
      <w:rPr>
        <w:rFonts w:ascii="Verdana" w:eastAsia="Times New Roman" w:hAnsi="Verdana" w:cs="Times New Roman"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 w15:restartNumberingAfterBreak="0">
    <w:nsid w:val="1C546B75"/>
    <w:multiLevelType w:val="hybridMultilevel"/>
    <w:tmpl w:val="86B2EB8A"/>
    <w:lvl w:ilvl="0" w:tplc="04090001">
      <w:start w:val="1"/>
      <w:numFmt w:val="bullet"/>
      <w:lvlText w:val=""/>
      <w:lvlJc w:val="left"/>
      <w:pPr>
        <w:tabs>
          <w:tab w:val="num" w:pos="3200"/>
        </w:tabs>
        <w:ind w:left="3200" w:hanging="360"/>
      </w:pPr>
      <w:rPr>
        <w:rFonts w:ascii="Symbol" w:hAnsi="Symbol" w:hint="default"/>
      </w:rPr>
    </w:lvl>
    <w:lvl w:ilvl="1" w:tplc="04090003" w:tentative="1">
      <w:start w:val="1"/>
      <w:numFmt w:val="bullet"/>
      <w:lvlText w:val="o"/>
      <w:lvlJc w:val="left"/>
      <w:pPr>
        <w:tabs>
          <w:tab w:val="num" w:pos="3920"/>
        </w:tabs>
        <w:ind w:left="3920" w:hanging="360"/>
      </w:pPr>
      <w:rPr>
        <w:rFonts w:ascii="Courier New" w:hAnsi="Courier New" w:cs="Courier New" w:hint="default"/>
      </w:rPr>
    </w:lvl>
    <w:lvl w:ilvl="2" w:tplc="04090005" w:tentative="1">
      <w:start w:val="1"/>
      <w:numFmt w:val="bullet"/>
      <w:lvlText w:val=""/>
      <w:lvlJc w:val="left"/>
      <w:pPr>
        <w:tabs>
          <w:tab w:val="num" w:pos="4640"/>
        </w:tabs>
        <w:ind w:left="4640" w:hanging="360"/>
      </w:pPr>
      <w:rPr>
        <w:rFonts w:ascii="Wingdings" w:hAnsi="Wingdings" w:hint="default"/>
      </w:rPr>
    </w:lvl>
    <w:lvl w:ilvl="3" w:tplc="04090001" w:tentative="1">
      <w:start w:val="1"/>
      <w:numFmt w:val="bullet"/>
      <w:lvlText w:val=""/>
      <w:lvlJc w:val="left"/>
      <w:pPr>
        <w:tabs>
          <w:tab w:val="num" w:pos="5360"/>
        </w:tabs>
        <w:ind w:left="5360" w:hanging="360"/>
      </w:pPr>
      <w:rPr>
        <w:rFonts w:ascii="Symbol" w:hAnsi="Symbol" w:hint="default"/>
      </w:rPr>
    </w:lvl>
    <w:lvl w:ilvl="4" w:tplc="04090003" w:tentative="1">
      <w:start w:val="1"/>
      <w:numFmt w:val="bullet"/>
      <w:lvlText w:val="o"/>
      <w:lvlJc w:val="left"/>
      <w:pPr>
        <w:tabs>
          <w:tab w:val="num" w:pos="6080"/>
        </w:tabs>
        <w:ind w:left="6080" w:hanging="360"/>
      </w:pPr>
      <w:rPr>
        <w:rFonts w:ascii="Courier New" w:hAnsi="Courier New" w:cs="Courier New" w:hint="default"/>
      </w:rPr>
    </w:lvl>
    <w:lvl w:ilvl="5" w:tplc="04090005" w:tentative="1">
      <w:start w:val="1"/>
      <w:numFmt w:val="bullet"/>
      <w:lvlText w:val=""/>
      <w:lvlJc w:val="left"/>
      <w:pPr>
        <w:tabs>
          <w:tab w:val="num" w:pos="6800"/>
        </w:tabs>
        <w:ind w:left="6800" w:hanging="360"/>
      </w:pPr>
      <w:rPr>
        <w:rFonts w:ascii="Wingdings" w:hAnsi="Wingdings" w:hint="default"/>
      </w:rPr>
    </w:lvl>
    <w:lvl w:ilvl="6" w:tplc="04090001" w:tentative="1">
      <w:start w:val="1"/>
      <w:numFmt w:val="bullet"/>
      <w:lvlText w:val=""/>
      <w:lvlJc w:val="left"/>
      <w:pPr>
        <w:tabs>
          <w:tab w:val="num" w:pos="7520"/>
        </w:tabs>
        <w:ind w:left="7520" w:hanging="360"/>
      </w:pPr>
      <w:rPr>
        <w:rFonts w:ascii="Symbol" w:hAnsi="Symbol" w:hint="default"/>
      </w:rPr>
    </w:lvl>
    <w:lvl w:ilvl="7" w:tplc="04090003" w:tentative="1">
      <w:start w:val="1"/>
      <w:numFmt w:val="bullet"/>
      <w:lvlText w:val="o"/>
      <w:lvlJc w:val="left"/>
      <w:pPr>
        <w:tabs>
          <w:tab w:val="num" w:pos="8240"/>
        </w:tabs>
        <w:ind w:left="8240" w:hanging="360"/>
      </w:pPr>
      <w:rPr>
        <w:rFonts w:ascii="Courier New" w:hAnsi="Courier New" w:cs="Courier New" w:hint="default"/>
      </w:rPr>
    </w:lvl>
    <w:lvl w:ilvl="8" w:tplc="04090005" w:tentative="1">
      <w:start w:val="1"/>
      <w:numFmt w:val="bullet"/>
      <w:lvlText w:val=""/>
      <w:lvlJc w:val="left"/>
      <w:pPr>
        <w:tabs>
          <w:tab w:val="num" w:pos="8960"/>
        </w:tabs>
        <w:ind w:left="8960" w:hanging="360"/>
      </w:pPr>
      <w:rPr>
        <w:rFonts w:ascii="Wingdings" w:hAnsi="Wingdings" w:hint="default"/>
      </w:rPr>
    </w:lvl>
  </w:abstractNum>
  <w:abstractNum w:abstractNumId="2" w15:restartNumberingAfterBreak="0">
    <w:nsid w:val="218518F1"/>
    <w:multiLevelType w:val="hybridMultilevel"/>
    <w:tmpl w:val="0B4260BC"/>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3" w15:restartNumberingAfterBreak="0">
    <w:nsid w:val="262A6515"/>
    <w:multiLevelType w:val="hybridMultilevel"/>
    <w:tmpl w:val="9684B8CA"/>
    <w:lvl w:ilvl="0" w:tplc="CEA2DCBA">
      <w:start w:val="1"/>
      <w:numFmt w:val="decimal"/>
      <w:lvlText w:val="%1."/>
      <w:lvlJc w:val="left"/>
      <w:pPr>
        <w:tabs>
          <w:tab w:val="num" w:pos="585"/>
        </w:tabs>
        <w:ind w:left="585" w:hanging="360"/>
      </w:pPr>
      <w:rPr>
        <w:rFonts w:hint="default"/>
      </w:rPr>
    </w:lvl>
    <w:lvl w:ilvl="1" w:tplc="04180001">
      <w:start w:val="1"/>
      <w:numFmt w:val="bullet"/>
      <w:lvlText w:val=""/>
      <w:lvlJc w:val="left"/>
      <w:pPr>
        <w:tabs>
          <w:tab w:val="num" w:pos="1305"/>
        </w:tabs>
        <w:ind w:left="1305" w:hanging="360"/>
      </w:pPr>
      <w:rPr>
        <w:rFonts w:ascii="Symbol" w:hAnsi="Symbol" w:hint="default"/>
      </w:rPr>
    </w:lvl>
    <w:lvl w:ilvl="2" w:tplc="0418001B" w:tentative="1">
      <w:start w:val="1"/>
      <w:numFmt w:val="lowerRoman"/>
      <w:lvlText w:val="%3."/>
      <w:lvlJc w:val="right"/>
      <w:pPr>
        <w:tabs>
          <w:tab w:val="num" w:pos="2025"/>
        </w:tabs>
        <w:ind w:left="2025" w:hanging="180"/>
      </w:pPr>
    </w:lvl>
    <w:lvl w:ilvl="3" w:tplc="0418000F" w:tentative="1">
      <w:start w:val="1"/>
      <w:numFmt w:val="decimal"/>
      <w:lvlText w:val="%4."/>
      <w:lvlJc w:val="left"/>
      <w:pPr>
        <w:tabs>
          <w:tab w:val="num" w:pos="2745"/>
        </w:tabs>
        <w:ind w:left="2745" w:hanging="360"/>
      </w:pPr>
    </w:lvl>
    <w:lvl w:ilvl="4" w:tplc="04180019" w:tentative="1">
      <w:start w:val="1"/>
      <w:numFmt w:val="lowerLetter"/>
      <w:lvlText w:val="%5."/>
      <w:lvlJc w:val="left"/>
      <w:pPr>
        <w:tabs>
          <w:tab w:val="num" w:pos="3465"/>
        </w:tabs>
        <w:ind w:left="3465" w:hanging="360"/>
      </w:pPr>
    </w:lvl>
    <w:lvl w:ilvl="5" w:tplc="0418001B" w:tentative="1">
      <w:start w:val="1"/>
      <w:numFmt w:val="lowerRoman"/>
      <w:lvlText w:val="%6."/>
      <w:lvlJc w:val="right"/>
      <w:pPr>
        <w:tabs>
          <w:tab w:val="num" w:pos="4185"/>
        </w:tabs>
        <w:ind w:left="4185" w:hanging="180"/>
      </w:pPr>
    </w:lvl>
    <w:lvl w:ilvl="6" w:tplc="0418000F" w:tentative="1">
      <w:start w:val="1"/>
      <w:numFmt w:val="decimal"/>
      <w:lvlText w:val="%7."/>
      <w:lvlJc w:val="left"/>
      <w:pPr>
        <w:tabs>
          <w:tab w:val="num" w:pos="4905"/>
        </w:tabs>
        <w:ind w:left="4905" w:hanging="360"/>
      </w:pPr>
    </w:lvl>
    <w:lvl w:ilvl="7" w:tplc="04180019" w:tentative="1">
      <w:start w:val="1"/>
      <w:numFmt w:val="lowerLetter"/>
      <w:lvlText w:val="%8."/>
      <w:lvlJc w:val="left"/>
      <w:pPr>
        <w:tabs>
          <w:tab w:val="num" w:pos="5625"/>
        </w:tabs>
        <w:ind w:left="5625" w:hanging="360"/>
      </w:pPr>
    </w:lvl>
    <w:lvl w:ilvl="8" w:tplc="0418001B" w:tentative="1">
      <w:start w:val="1"/>
      <w:numFmt w:val="lowerRoman"/>
      <w:lvlText w:val="%9."/>
      <w:lvlJc w:val="right"/>
      <w:pPr>
        <w:tabs>
          <w:tab w:val="num" w:pos="6345"/>
        </w:tabs>
        <w:ind w:left="6345" w:hanging="180"/>
      </w:pPr>
    </w:lvl>
  </w:abstractNum>
  <w:abstractNum w:abstractNumId="4" w15:restartNumberingAfterBreak="0">
    <w:nsid w:val="2A6C3942"/>
    <w:multiLevelType w:val="hybridMultilevel"/>
    <w:tmpl w:val="02FAB1E0"/>
    <w:lvl w:ilvl="0" w:tplc="EC088C74">
      <w:start w:val="1"/>
      <w:numFmt w:val="upperRoman"/>
      <w:lvlText w:val="%1."/>
      <w:lvlJc w:val="left"/>
      <w:pPr>
        <w:tabs>
          <w:tab w:val="num" w:pos="2340"/>
        </w:tabs>
        <w:ind w:left="2340" w:hanging="720"/>
      </w:pPr>
      <w:rPr>
        <w:rFonts w:hint="default"/>
      </w:rPr>
    </w:lvl>
    <w:lvl w:ilvl="1" w:tplc="7D580338">
      <w:start w:val="1"/>
      <w:numFmt w:val="decimal"/>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33C11E41"/>
    <w:multiLevelType w:val="multilevel"/>
    <w:tmpl w:val="B79C926C"/>
    <w:lvl w:ilvl="0">
      <w:start w:val="1"/>
      <w:numFmt w:val="decimal"/>
      <w:lvlText w:val="%1."/>
      <w:lvlJc w:val="left"/>
      <w:pPr>
        <w:tabs>
          <w:tab w:val="num" w:pos="1005"/>
        </w:tabs>
        <w:ind w:left="1005" w:hanging="1005"/>
      </w:pPr>
      <w:rPr>
        <w:rFonts w:hint="default"/>
        <w:b/>
        <w:sz w:val="28"/>
      </w:rPr>
    </w:lvl>
    <w:lvl w:ilvl="1">
      <w:start w:val="2"/>
      <w:numFmt w:val="decimal"/>
      <w:lvlText w:val="%1.%2."/>
      <w:lvlJc w:val="left"/>
      <w:pPr>
        <w:tabs>
          <w:tab w:val="num" w:pos="1575"/>
        </w:tabs>
        <w:ind w:left="1575" w:hanging="1080"/>
      </w:pPr>
      <w:rPr>
        <w:rFonts w:hint="default"/>
        <w:b/>
        <w:sz w:val="28"/>
      </w:rPr>
    </w:lvl>
    <w:lvl w:ilvl="2">
      <w:start w:val="1"/>
      <w:numFmt w:val="decimal"/>
      <w:lvlText w:val="%1.%2.%3."/>
      <w:lvlJc w:val="left"/>
      <w:pPr>
        <w:tabs>
          <w:tab w:val="num" w:pos="2430"/>
        </w:tabs>
        <w:ind w:left="2430" w:hanging="1440"/>
      </w:pPr>
      <w:rPr>
        <w:rFonts w:hint="default"/>
        <w:b/>
        <w:sz w:val="28"/>
      </w:rPr>
    </w:lvl>
    <w:lvl w:ilvl="3">
      <w:start w:val="1"/>
      <w:numFmt w:val="decimal"/>
      <w:lvlText w:val="%1.%2.%3.%4."/>
      <w:lvlJc w:val="left"/>
      <w:pPr>
        <w:tabs>
          <w:tab w:val="num" w:pos="3285"/>
        </w:tabs>
        <w:ind w:left="3285" w:hanging="1800"/>
      </w:pPr>
      <w:rPr>
        <w:rFonts w:hint="default"/>
        <w:b/>
        <w:sz w:val="28"/>
      </w:rPr>
    </w:lvl>
    <w:lvl w:ilvl="4">
      <w:start w:val="1"/>
      <w:numFmt w:val="decimal"/>
      <w:lvlText w:val="%1.%2.%3.%4.%5."/>
      <w:lvlJc w:val="left"/>
      <w:pPr>
        <w:tabs>
          <w:tab w:val="num" w:pos="4140"/>
        </w:tabs>
        <w:ind w:left="4140" w:hanging="2160"/>
      </w:pPr>
      <w:rPr>
        <w:rFonts w:hint="default"/>
        <w:b/>
        <w:sz w:val="28"/>
      </w:rPr>
    </w:lvl>
    <w:lvl w:ilvl="5">
      <w:start w:val="1"/>
      <w:numFmt w:val="decimal"/>
      <w:lvlText w:val="%1.%2.%3.%4.%5.%6."/>
      <w:lvlJc w:val="left"/>
      <w:pPr>
        <w:tabs>
          <w:tab w:val="num" w:pos="5355"/>
        </w:tabs>
        <w:ind w:left="5355" w:hanging="2880"/>
      </w:pPr>
      <w:rPr>
        <w:rFonts w:hint="default"/>
        <w:b/>
        <w:sz w:val="28"/>
      </w:rPr>
    </w:lvl>
    <w:lvl w:ilvl="6">
      <w:start w:val="1"/>
      <w:numFmt w:val="decimal"/>
      <w:lvlText w:val="%1.%2.%3.%4.%5.%6.%7."/>
      <w:lvlJc w:val="left"/>
      <w:pPr>
        <w:tabs>
          <w:tab w:val="num" w:pos="6210"/>
        </w:tabs>
        <w:ind w:left="6210" w:hanging="3240"/>
      </w:pPr>
      <w:rPr>
        <w:rFonts w:hint="default"/>
        <w:b/>
        <w:sz w:val="28"/>
      </w:rPr>
    </w:lvl>
    <w:lvl w:ilvl="7">
      <w:start w:val="1"/>
      <w:numFmt w:val="decimal"/>
      <w:lvlText w:val="%1.%2.%3.%4.%5.%6.%7.%8."/>
      <w:lvlJc w:val="left"/>
      <w:pPr>
        <w:tabs>
          <w:tab w:val="num" w:pos="7065"/>
        </w:tabs>
        <w:ind w:left="7065" w:hanging="3600"/>
      </w:pPr>
      <w:rPr>
        <w:rFonts w:hint="default"/>
        <w:b/>
        <w:sz w:val="28"/>
      </w:rPr>
    </w:lvl>
    <w:lvl w:ilvl="8">
      <w:start w:val="1"/>
      <w:numFmt w:val="decimal"/>
      <w:lvlText w:val="%1.%2.%3.%4.%5.%6.%7.%8.%9."/>
      <w:lvlJc w:val="left"/>
      <w:pPr>
        <w:tabs>
          <w:tab w:val="num" w:pos="7920"/>
        </w:tabs>
        <w:ind w:left="7920" w:hanging="3960"/>
      </w:pPr>
      <w:rPr>
        <w:rFonts w:hint="default"/>
        <w:b/>
        <w:sz w:val="28"/>
      </w:rPr>
    </w:lvl>
  </w:abstractNum>
  <w:abstractNum w:abstractNumId="6" w15:restartNumberingAfterBreak="0">
    <w:nsid w:val="3DE82D54"/>
    <w:multiLevelType w:val="hybridMultilevel"/>
    <w:tmpl w:val="6A68A3C4"/>
    <w:lvl w:ilvl="0" w:tplc="9E2A1CE2">
      <w:start w:val="1"/>
      <w:numFmt w:val="upperLetter"/>
      <w:lvlText w:val="%1."/>
      <w:lvlJc w:val="left"/>
      <w:pPr>
        <w:tabs>
          <w:tab w:val="num" w:pos="1785"/>
        </w:tabs>
        <w:ind w:left="1785" w:hanging="390"/>
      </w:pPr>
      <w:rPr>
        <w:rFonts w:hint="default"/>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7" w15:restartNumberingAfterBreak="0">
    <w:nsid w:val="41C85A94"/>
    <w:multiLevelType w:val="hybridMultilevel"/>
    <w:tmpl w:val="85F0B5D6"/>
    <w:lvl w:ilvl="0" w:tplc="82D0F494">
      <w:start w:val="1"/>
      <w:numFmt w:val="upperLetter"/>
      <w:lvlText w:val="%1."/>
      <w:lvlJc w:val="left"/>
      <w:pPr>
        <w:tabs>
          <w:tab w:val="num" w:pos="2970"/>
        </w:tabs>
        <w:ind w:left="2970" w:hanging="1035"/>
      </w:pPr>
      <w:rPr>
        <w:rFonts w:hint="default"/>
      </w:rPr>
    </w:lvl>
    <w:lvl w:ilvl="1" w:tplc="04090019" w:tentative="1">
      <w:start w:val="1"/>
      <w:numFmt w:val="lowerLetter"/>
      <w:lvlText w:val="%2."/>
      <w:lvlJc w:val="left"/>
      <w:pPr>
        <w:tabs>
          <w:tab w:val="num" w:pos="3015"/>
        </w:tabs>
        <w:ind w:left="3015" w:hanging="360"/>
      </w:pPr>
    </w:lvl>
    <w:lvl w:ilvl="2" w:tplc="0409001B" w:tentative="1">
      <w:start w:val="1"/>
      <w:numFmt w:val="lowerRoman"/>
      <w:lvlText w:val="%3."/>
      <w:lvlJc w:val="right"/>
      <w:pPr>
        <w:tabs>
          <w:tab w:val="num" w:pos="3735"/>
        </w:tabs>
        <w:ind w:left="3735" w:hanging="180"/>
      </w:pPr>
    </w:lvl>
    <w:lvl w:ilvl="3" w:tplc="0409000F" w:tentative="1">
      <w:start w:val="1"/>
      <w:numFmt w:val="decimal"/>
      <w:lvlText w:val="%4."/>
      <w:lvlJc w:val="left"/>
      <w:pPr>
        <w:tabs>
          <w:tab w:val="num" w:pos="4455"/>
        </w:tabs>
        <w:ind w:left="4455" w:hanging="360"/>
      </w:pPr>
    </w:lvl>
    <w:lvl w:ilvl="4" w:tplc="04090019" w:tentative="1">
      <w:start w:val="1"/>
      <w:numFmt w:val="lowerLetter"/>
      <w:lvlText w:val="%5."/>
      <w:lvlJc w:val="left"/>
      <w:pPr>
        <w:tabs>
          <w:tab w:val="num" w:pos="5175"/>
        </w:tabs>
        <w:ind w:left="5175" w:hanging="360"/>
      </w:pPr>
    </w:lvl>
    <w:lvl w:ilvl="5" w:tplc="0409001B" w:tentative="1">
      <w:start w:val="1"/>
      <w:numFmt w:val="lowerRoman"/>
      <w:lvlText w:val="%6."/>
      <w:lvlJc w:val="right"/>
      <w:pPr>
        <w:tabs>
          <w:tab w:val="num" w:pos="5895"/>
        </w:tabs>
        <w:ind w:left="5895" w:hanging="180"/>
      </w:pPr>
    </w:lvl>
    <w:lvl w:ilvl="6" w:tplc="0409000F" w:tentative="1">
      <w:start w:val="1"/>
      <w:numFmt w:val="decimal"/>
      <w:lvlText w:val="%7."/>
      <w:lvlJc w:val="left"/>
      <w:pPr>
        <w:tabs>
          <w:tab w:val="num" w:pos="6615"/>
        </w:tabs>
        <w:ind w:left="6615" w:hanging="360"/>
      </w:pPr>
    </w:lvl>
    <w:lvl w:ilvl="7" w:tplc="04090019" w:tentative="1">
      <w:start w:val="1"/>
      <w:numFmt w:val="lowerLetter"/>
      <w:lvlText w:val="%8."/>
      <w:lvlJc w:val="left"/>
      <w:pPr>
        <w:tabs>
          <w:tab w:val="num" w:pos="7335"/>
        </w:tabs>
        <w:ind w:left="7335" w:hanging="360"/>
      </w:pPr>
    </w:lvl>
    <w:lvl w:ilvl="8" w:tplc="0409001B" w:tentative="1">
      <w:start w:val="1"/>
      <w:numFmt w:val="lowerRoman"/>
      <w:lvlText w:val="%9."/>
      <w:lvlJc w:val="right"/>
      <w:pPr>
        <w:tabs>
          <w:tab w:val="num" w:pos="8055"/>
        </w:tabs>
        <w:ind w:left="8055" w:hanging="180"/>
      </w:pPr>
    </w:lvl>
  </w:abstractNum>
  <w:abstractNum w:abstractNumId="8" w15:restartNumberingAfterBreak="0">
    <w:nsid w:val="44B47029"/>
    <w:multiLevelType w:val="hybridMultilevel"/>
    <w:tmpl w:val="D0E2FAB0"/>
    <w:lvl w:ilvl="0" w:tplc="95E64740">
      <w:start w:val="1"/>
      <w:numFmt w:val="lowerLetter"/>
      <w:lvlText w:val="%1)"/>
      <w:lvlJc w:val="left"/>
      <w:pPr>
        <w:tabs>
          <w:tab w:val="num" w:pos="1800"/>
        </w:tabs>
        <w:ind w:left="1800" w:hanging="405"/>
      </w:pPr>
      <w:rPr>
        <w:rFonts w:hint="default"/>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9" w15:restartNumberingAfterBreak="0">
    <w:nsid w:val="4D644099"/>
    <w:multiLevelType w:val="hybridMultilevel"/>
    <w:tmpl w:val="F102713E"/>
    <w:lvl w:ilvl="0" w:tplc="94BA1E62">
      <w:start w:val="1"/>
      <w:numFmt w:val="upp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4F745B27"/>
    <w:multiLevelType w:val="hybridMultilevel"/>
    <w:tmpl w:val="2B68ACD4"/>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1" w15:restartNumberingAfterBreak="0">
    <w:nsid w:val="563D318B"/>
    <w:multiLevelType w:val="hybridMultilevel"/>
    <w:tmpl w:val="A844ED7E"/>
    <w:lvl w:ilvl="0" w:tplc="3A3ED55C">
      <w:start w:val="1"/>
      <w:numFmt w:val="decimal"/>
      <w:lvlText w:val="%1."/>
      <w:lvlJc w:val="left"/>
      <w:pPr>
        <w:tabs>
          <w:tab w:val="num" w:pos="2055"/>
        </w:tabs>
        <w:ind w:left="2055" w:hanging="555"/>
      </w:pPr>
      <w:rPr>
        <w:rFonts w:hint="default"/>
        <w:b/>
        <w:sz w:val="32"/>
      </w:rPr>
    </w:lvl>
    <w:lvl w:ilvl="1" w:tplc="04090001">
      <w:start w:val="1"/>
      <w:numFmt w:val="bullet"/>
      <w:lvlText w:val=""/>
      <w:lvlJc w:val="left"/>
      <w:pPr>
        <w:tabs>
          <w:tab w:val="num" w:pos="2580"/>
        </w:tabs>
        <w:ind w:left="2580" w:hanging="360"/>
      </w:pPr>
      <w:rPr>
        <w:rFonts w:ascii="Symbol" w:hAnsi="Symbol" w:hint="default"/>
        <w:b/>
        <w:sz w:val="32"/>
      </w:rPr>
    </w:lvl>
    <w:lvl w:ilvl="2" w:tplc="99EECC98">
      <w:start w:val="2"/>
      <w:numFmt w:val="decimalZero"/>
      <w:lvlText w:val="%3"/>
      <w:lvlJc w:val="left"/>
      <w:pPr>
        <w:tabs>
          <w:tab w:val="num" w:pos="3480"/>
        </w:tabs>
        <w:ind w:left="3480" w:hanging="360"/>
      </w:pPr>
      <w:rPr>
        <w:rFonts w:hint="default"/>
      </w:r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2" w15:restartNumberingAfterBreak="0">
    <w:nsid w:val="5759484B"/>
    <w:multiLevelType w:val="hybridMultilevel"/>
    <w:tmpl w:val="7F044712"/>
    <w:lvl w:ilvl="0" w:tplc="B5923048">
      <w:start w:val="4"/>
      <w:numFmt w:val="decimalZero"/>
      <w:lvlText w:val="%1"/>
      <w:lvlJc w:val="left"/>
      <w:pPr>
        <w:tabs>
          <w:tab w:val="num" w:pos="6630"/>
        </w:tabs>
        <w:ind w:left="6630" w:hanging="360"/>
      </w:pPr>
      <w:rPr>
        <w:rFonts w:hint="default"/>
      </w:rPr>
    </w:lvl>
    <w:lvl w:ilvl="1" w:tplc="04090019" w:tentative="1">
      <w:start w:val="1"/>
      <w:numFmt w:val="lowerLetter"/>
      <w:lvlText w:val="%2."/>
      <w:lvlJc w:val="left"/>
      <w:pPr>
        <w:tabs>
          <w:tab w:val="num" w:pos="7350"/>
        </w:tabs>
        <w:ind w:left="7350" w:hanging="360"/>
      </w:pPr>
    </w:lvl>
    <w:lvl w:ilvl="2" w:tplc="0409001B" w:tentative="1">
      <w:start w:val="1"/>
      <w:numFmt w:val="lowerRoman"/>
      <w:lvlText w:val="%3."/>
      <w:lvlJc w:val="right"/>
      <w:pPr>
        <w:tabs>
          <w:tab w:val="num" w:pos="8070"/>
        </w:tabs>
        <w:ind w:left="8070" w:hanging="180"/>
      </w:pPr>
    </w:lvl>
    <w:lvl w:ilvl="3" w:tplc="0409000F" w:tentative="1">
      <w:start w:val="1"/>
      <w:numFmt w:val="decimal"/>
      <w:lvlText w:val="%4."/>
      <w:lvlJc w:val="left"/>
      <w:pPr>
        <w:tabs>
          <w:tab w:val="num" w:pos="8790"/>
        </w:tabs>
        <w:ind w:left="8790" w:hanging="360"/>
      </w:pPr>
    </w:lvl>
    <w:lvl w:ilvl="4" w:tplc="04090019" w:tentative="1">
      <w:start w:val="1"/>
      <w:numFmt w:val="lowerLetter"/>
      <w:lvlText w:val="%5."/>
      <w:lvlJc w:val="left"/>
      <w:pPr>
        <w:tabs>
          <w:tab w:val="num" w:pos="9510"/>
        </w:tabs>
        <w:ind w:left="9510" w:hanging="360"/>
      </w:pPr>
    </w:lvl>
    <w:lvl w:ilvl="5" w:tplc="0409001B" w:tentative="1">
      <w:start w:val="1"/>
      <w:numFmt w:val="lowerRoman"/>
      <w:lvlText w:val="%6."/>
      <w:lvlJc w:val="right"/>
      <w:pPr>
        <w:tabs>
          <w:tab w:val="num" w:pos="10230"/>
        </w:tabs>
        <w:ind w:left="10230" w:hanging="180"/>
      </w:pPr>
    </w:lvl>
    <w:lvl w:ilvl="6" w:tplc="0409000F" w:tentative="1">
      <w:start w:val="1"/>
      <w:numFmt w:val="decimal"/>
      <w:lvlText w:val="%7."/>
      <w:lvlJc w:val="left"/>
      <w:pPr>
        <w:tabs>
          <w:tab w:val="num" w:pos="10950"/>
        </w:tabs>
        <w:ind w:left="10950" w:hanging="360"/>
      </w:pPr>
    </w:lvl>
    <w:lvl w:ilvl="7" w:tplc="04090019" w:tentative="1">
      <w:start w:val="1"/>
      <w:numFmt w:val="lowerLetter"/>
      <w:lvlText w:val="%8."/>
      <w:lvlJc w:val="left"/>
      <w:pPr>
        <w:tabs>
          <w:tab w:val="num" w:pos="11670"/>
        </w:tabs>
        <w:ind w:left="11670" w:hanging="360"/>
      </w:pPr>
    </w:lvl>
    <w:lvl w:ilvl="8" w:tplc="0409001B" w:tentative="1">
      <w:start w:val="1"/>
      <w:numFmt w:val="lowerRoman"/>
      <w:lvlText w:val="%9."/>
      <w:lvlJc w:val="right"/>
      <w:pPr>
        <w:tabs>
          <w:tab w:val="num" w:pos="12390"/>
        </w:tabs>
        <w:ind w:left="12390" w:hanging="180"/>
      </w:pPr>
    </w:lvl>
  </w:abstractNum>
  <w:abstractNum w:abstractNumId="13" w15:restartNumberingAfterBreak="0">
    <w:nsid w:val="589344A8"/>
    <w:multiLevelType w:val="hybridMultilevel"/>
    <w:tmpl w:val="BAE0BF36"/>
    <w:lvl w:ilvl="0" w:tplc="4E1CF8FE">
      <w:start w:val="4"/>
      <w:numFmt w:val="upp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4" w15:restartNumberingAfterBreak="0">
    <w:nsid w:val="66BD3176"/>
    <w:multiLevelType w:val="hybridMultilevel"/>
    <w:tmpl w:val="1A7C8A56"/>
    <w:lvl w:ilvl="0" w:tplc="C308B1C4">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15:restartNumberingAfterBreak="0">
    <w:nsid w:val="728F2BA5"/>
    <w:multiLevelType w:val="hybridMultilevel"/>
    <w:tmpl w:val="387E9876"/>
    <w:lvl w:ilvl="0" w:tplc="04090001">
      <w:start w:val="1"/>
      <w:numFmt w:val="bullet"/>
      <w:lvlText w:val=""/>
      <w:lvlJc w:val="left"/>
      <w:pPr>
        <w:tabs>
          <w:tab w:val="num" w:pos="3040"/>
        </w:tabs>
        <w:ind w:left="3040" w:hanging="360"/>
      </w:pPr>
      <w:rPr>
        <w:rFonts w:ascii="Symbol" w:hAnsi="Symbol" w:hint="default"/>
      </w:rPr>
    </w:lvl>
    <w:lvl w:ilvl="1" w:tplc="04090003" w:tentative="1">
      <w:start w:val="1"/>
      <w:numFmt w:val="bullet"/>
      <w:lvlText w:val="o"/>
      <w:lvlJc w:val="left"/>
      <w:pPr>
        <w:tabs>
          <w:tab w:val="num" w:pos="3760"/>
        </w:tabs>
        <w:ind w:left="3760" w:hanging="360"/>
      </w:pPr>
      <w:rPr>
        <w:rFonts w:ascii="Courier New" w:hAnsi="Courier New" w:cs="Courier New" w:hint="default"/>
      </w:rPr>
    </w:lvl>
    <w:lvl w:ilvl="2" w:tplc="04090005" w:tentative="1">
      <w:start w:val="1"/>
      <w:numFmt w:val="bullet"/>
      <w:lvlText w:val=""/>
      <w:lvlJc w:val="left"/>
      <w:pPr>
        <w:tabs>
          <w:tab w:val="num" w:pos="4480"/>
        </w:tabs>
        <w:ind w:left="4480" w:hanging="360"/>
      </w:pPr>
      <w:rPr>
        <w:rFonts w:ascii="Wingdings" w:hAnsi="Wingdings" w:hint="default"/>
      </w:rPr>
    </w:lvl>
    <w:lvl w:ilvl="3" w:tplc="04090001" w:tentative="1">
      <w:start w:val="1"/>
      <w:numFmt w:val="bullet"/>
      <w:lvlText w:val=""/>
      <w:lvlJc w:val="left"/>
      <w:pPr>
        <w:tabs>
          <w:tab w:val="num" w:pos="5200"/>
        </w:tabs>
        <w:ind w:left="5200" w:hanging="360"/>
      </w:pPr>
      <w:rPr>
        <w:rFonts w:ascii="Symbol" w:hAnsi="Symbol" w:hint="default"/>
      </w:rPr>
    </w:lvl>
    <w:lvl w:ilvl="4" w:tplc="04090003" w:tentative="1">
      <w:start w:val="1"/>
      <w:numFmt w:val="bullet"/>
      <w:lvlText w:val="o"/>
      <w:lvlJc w:val="left"/>
      <w:pPr>
        <w:tabs>
          <w:tab w:val="num" w:pos="5920"/>
        </w:tabs>
        <w:ind w:left="5920" w:hanging="360"/>
      </w:pPr>
      <w:rPr>
        <w:rFonts w:ascii="Courier New" w:hAnsi="Courier New" w:cs="Courier New" w:hint="default"/>
      </w:rPr>
    </w:lvl>
    <w:lvl w:ilvl="5" w:tplc="04090005" w:tentative="1">
      <w:start w:val="1"/>
      <w:numFmt w:val="bullet"/>
      <w:lvlText w:val=""/>
      <w:lvlJc w:val="left"/>
      <w:pPr>
        <w:tabs>
          <w:tab w:val="num" w:pos="6640"/>
        </w:tabs>
        <w:ind w:left="6640" w:hanging="360"/>
      </w:pPr>
      <w:rPr>
        <w:rFonts w:ascii="Wingdings" w:hAnsi="Wingdings" w:hint="default"/>
      </w:rPr>
    </w:lvl>
    <w:lvl w:ilvl="6" w:tplc="04090001" w:tentative="1">
      <w:start w:val="1"/>
      <w:numFmt w:val="bullet"/>
      <w:lvlText w:val=""/>
      <w:lvlJc w:val="left"/>
      <w:pPr>
        <w:tabs>
          <w:tab w:val="num" w:pos="7360"/>
        </w:tabs>
        <w:ind w:left="7360" w:hanging="360"/>
      </w:pPr>
      <w:rPr>
        <w:rFonts w:ascii="Symbol" w:hAnsi="Symbol" w:hint="default"/>
      </w:rPr>
    </w:lvl>
    <w:lvl w:ilvl="7" w:tplc="04090003" w:tentative="1">
      <w:start w:val="1"/>
      <w:numFmt w:val="bullet"/>
      <w:lvlText w:val="o"/>
      <w:lvlJc w:val="left"/>
      <w:pPr>
        <w:tabs>
          <w:tab w:val="num" w:pos="8080"/>
        </w:tabs>
        <w:ind w:left="8080" w:hanging="360"/>
      </w:pPr>
      <w:rPr>
        <w:rFonts w:ascii="Courier New" w:hAnsi="Courier New" w:cs="Courier New" w:hint="default"/>
      </w:rPr>
    </w:lvl>
    <w:lvl w:ilvl="8" w:tplc="04090005" w:tentative="1">
      <w:start w:val="1"/>
      <w:numFmt w:val="bullet"/>
      <w:lvlText w:val=""/>
      <w:lvlJc w:val="left"/>
      <w:pPr>
        <w:tabs>
          <w:tab w:val="num" w:pos="8800"/>
        </w:tabs>
        <w:ind w:left="8800" w:hanging="360"/>
      </w:pPr>
      <w:rPr>
        <w:rFonts w:ascii="Wingdings" w:hAnsi="Wingdings" w:hint="default"/>
      </w:rPr>
    </w:lvl>
  </w:abstractNum>
  <w:num w:numId="1" w16cid:durableId="445079826">
    <w:abstractNumId w:val="4"/>
  </w:num>
  <w:num w:numId="2" w16cid:durableId="38213642">
    <w:abstractNumId w:val="0"/>
  </w:num>
  <w:num w:numId="3" w16cid:durableId="788624048">
    <w:abstractNumId w:val="5"/>
  </w:num>
  <w:num w:numId="4" w16cid:durableId="1939559631">
    <w:abstractNumId w:val="11"/>
  </w:num>
  <w:num w:numId="5" w16cid:durableId="1542012861">
    <w:abstractNumId w:val="15"/>
  </w:num>
  <w:num w:numId="6" w16cid:durableId="2032295903">
    <w:abstractNumId w:val="2"/>
  </w:num>
  <w:num w:numId="7" w16cid:durableId="1305547171">
    <w:abstractNumId w:val="10"/>
  </w:num>
  <w:num w:numId="8" w16cid:durableId="801927070">
    <w:abstractNumId w:val="1"/>
  </w:num>
  <w:num w:numId="9" w16cid:durableId="755444246">
    <w:abstractNumId w:val="7"/>
  </w:num>
  <w:num w:numId="10" w16cid:durableId="382100877">
    <w:abstractNumId w:val="6"/>
  </w:num>
  <w:num w:numId="11" w16cid:durableId="776754079">
    <w:abstractNumId w:val="8"/>
  </w:num>
  <w:num w:numId="12" w16cid:durableId="261109735">
    <w:abstractNumId w:val="3"/>
  </w:num>
  <w:num w:numId="13" w16cid:durableId="1404527491">
    <w:abstractNumId w:val="12"/>
  </w:num>
  <w:num w:numId="14" w16cid:durableId="30423127">
    <w:abstractNumId w:val="13"/>
  </w:num>
  <w:num w:numId="15" w16cid:durableId="1573807799">
    <w:abstractNumId w:val="14"/>
  </w:num>
  <w:num w:numId="16" w16cid:durableId="1922980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AE"/>
    <w:rsid w:val="000E2523"/>
    <w:rsid w:val="001261F2"/>
    <w:rsid w:val="00147900"/>
    <w:rsid w:val="001535CB"/>
    <w:rsid w:val="00153986"/>
    <w:rsid w:val="001C4A21"/>
    <w:rsid w:val="002E23BF"/>
    <w:rsid w:val="00363FC9"/>
    <w:rsid w:val="00467ACA"/>
    <w:rsid w:val="004726C6"/>
    <w:rsid w:val="004D43D5"/>
    <w:rsid w:val="005F13C8"/>
    <w:rsid w:val="00643B50"/>
    <w:rsid w:val="006F448E"/>
    <w:rsid w:val="007706D3"/>
    <w:rsid w:val="00805571"/>
    <w:rsid w:val="0081070A"/>
    <w:rsid w:val="008A7651"/>
    <w:rsid w:val="008B03CB"/>
    <w:rsid w:val="008C028D"/>
    <w:rsid w:val="00977D36"/>
    <w:rsid w:val="009B6CD7"/>
    <w:rsid w:val="009D0D71"/>
    <w:rsid w:val="00B23299"/>
    <w:rsid w:val="00BC051C"/>
    <w:rsid w:val="00BF3EA7"/>
    <w:rsid w:val="00C6195B"/>
    <w:rsid w:val="00C619B7"/>
    <w:rsid w:val="00CC4E1F"/>
    <w:rsid w:val="00D150AE"/>
    <w:rsid w:val="00F16A03"/>
    <w:rsid w:val="00F618D1"/>
    <w:rsid w:val="00F840D8"/>
    <w:rsid w:val="00F9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A2F9"/>
  <w15:docId w15:val="{F1A26C4A-5640-48EC-9138-334F8C7F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D150AE"/>
    <w:pPr>
      <w:keepNext/>
      <w:spacing w:after="0" w:line="360" w:lineRule="auto"/>
      <w:jc w:val="center"/>
      <w:outlineLvl w:val="0"/>
    </w:pPr>
    <w:rPr>
      <w:rFonts w:ascii="Times New Roman" w:eastAsia="Times New Roman" w:hAnsi="Times New Roman" w:cs="Times New Roman"/>
      <w:sz w:val="24"/>
      <w:szCs w:val="20"/>
    </w:rPr>
  </w:style>
  <w:style w:type="paragraph" w:styleId="Titlu2">
    <w:name w:val="heading 2"/>
    <w:basedOn w:val="Normal"/>
    <w:next w:val="Normal"/>
    <w:link w:val="Titlu2Caracter"/>
    <w:qFormat/>
    <w:rsid w:val="00D150AE"/>
    <w:pPr>
      <w:keepNext/>
      <w:spacing w:after="0" w:line="360" w:lineRule="auto"/>
      <w:outlineLvl w:val="1"/>
    </w:pPr>
    <w:rPr>
      <w:rFonts w:ascii="Times New Roman" w:eastAsia="Times New Roman" w:hAnsi="Times New Roman" w:cs="Times New Roman"/>
      <w:sz w:val="24"/>
      <w:szCs w:val="20"/>
    </w:rPr>
  </w:style>
  <w:style w:type="paragraph" w:styleId="Titlu5">
    <w:name w:val="heading 5"/>
    <w:basedOn w:val="Normal"/>
    <w:next w:val="Normal"/>
    <w:link w:val="Titlu5Caracter"/>
    <w:qFormat/>
    <w:rsid w:val="00D150AE"/>
    <w:pPr>
      <w:spacing w:before="240" w:after="60" w:line="240" w:lineRule="auto"/>
      <w:outlineLvl w:val="4"/>
    </w:pPr>
    <w:rPr>
      <w:rFonts w:ascii="Times New Roman" w:eastAsia="Times New Roman" w:hAnsi="Times New Roman" w:cs="Times New Roman"/>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150AE"/>
    <w:rPr>
      <w:rFonts w:ascii="Times New Roman" w:eastAsia="Times New Roman" w:hAnsi="Times New Roman" w:cs="Times New Roman"/>
      <w:sz w:val="24"/>
      <w:szCs w:val="20"/>
    </w:rPr>
  </w:style>
  <w:style w:type="character" w:customStyle="1" w:styleId="Titlu2Caracter">
    <w:name w:val="Titlu 2 Caracter"/>
    <w:basedOn w:val="Fontdeparagrafimplicit"/>
    <w:link w:val="Titlu2"/>
    <w:rsid w:val="00D150AE"/>
    <w:rPr>
      <w:rFonts w:ascii="Times New Roman" w:eastAsia="Times New Roman" w:hAnsi="Times New Roman" w:cs="Times New Roman"/>
      <w:sz w:val="24"/>
      <w:szCs w:val="20"/>
    </w:rPr>
  </w:style>
  <w:style w:type="character" w:customStyle="1" w:styleId="Titlu5Caracter">
    <w:name w:val="Titlu 5 Caracter"/>
    <w:basedOn w:val="Fontdeparagrafimplicit"/>
    <w:link w:val="Titlu5"/>
    <w:rsid w:val="00D150AE"/>
    <w:rPr>
      <w:rFonts w:ascii="Times New Roman" w:eastAsia="Times New Roman" w:hAnsi="Times New Roman" w:cs="Times New Roman"/>
      <w:b/>
      <w:bCs/>
      <w:i/>
      <w:iCs/>
      <w:sz w:val="26"/>
      <w:szCs w:val="26"/>
    </w:rPr>
  </w:style>
  <w:style w:type="numbering" w:customStyle="1" w:styleId="NoList1">
    <w:name w:val="No List1"/>
    <w:next w:val="FrListare"/>
    <w:semiHidden/>
    <w:rsid w:val="00D150AE"/>
  </w:style>
  <w:style w:type="paragraph" w:styleId="Antet">
    <w:name w:val="header"/>
    <w:basedOn w:val="Normal"/>
    <w:link w:val="AntetCaracter"/>
    <w:rsid w:val="00D150A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rsid w:val="00D150AE"/>
    <w:rPr>
      <w:rFonts w:ascii="Times New Roman" w:eastAsia="Times New Roman" w:hAnsi="Times New Roman" w:cs="Times New Roman"/>
      <w:sz w:val="24"/>
      <w:szCs w:val="24"/>
    </w:rPr>
  </w:style>
  <w:style w:type="paragraph" w:styleId="Subsol">
    <w:name w:val="footer"/>
    <w:basedOn w:val="Normal"/>
    <w:link w:val="SubsolCaracter"/>
    <w:rsid w:val="00D150AE"/>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SubsolCaracter">
    <w:name w:val="Subsol Caracter"/>
    <w:basedOn w:val="Fontdeparagrafimplicit"/>
    <w:link w:val="Subsol"/>
    <w:rsid w:val="00D150AE"/>
    <w:rPr>
      <w:rFonts w:ascii="Times New Roman" w:eastAsia="Times New Roman" w:hAnsi="Times New Roman" w:cs="Times New Roman"/>
      <w:sz w:val="20"/>
      <w:szCs w:val="20"/>
    </w:rPr>
  </w:style>
  <w:style w:type="character" w:styleId="Numrdepagin">
    <w:name w:val="page number"/>
    <w:basedOn w:val="Fontdeparagrafimplicit"/>
    <w:rsid w:val="00D150AE"/>
  </w:style>
  <w:style w:type="paragraph" w:styleId="Corptext">
    <w:name w:val="Body Text"/>
    <w:basedOn w:val="Normal"/>
    <w:link w:val="CorptextCaracter"/>
    <w:rsid w:val="00D150AE"/>
    <w:pPr>
      <w:spacing w:after="0" w:line="240" w:lineRule="auto"/>
    </w:pPr>
    <w:rPr>
      <w:rFonts w:ascii="Times New Roman" w:eastAsia="Times New Roman" w:hAnsi="Times New Roman" w:cs="Times New Roman"/>
      <w:smallCaps/>
      <w:sz w:val="24"/>
      <w:szCs w:val="20"/>
    </w:rPr>
  </w:style>
  <w:style w:type="character" w:customStyle="1" w:styleId="CorptextCaracter">
    <w:name w:val="Corp text Caracter"/>
    <w:basedOn w:val="Fontdeparagrafimplicit"/>
    <w:link w:val="Corptext"/>
    <w:rsid w:val="00D150AE"/>
    <w:rPr>
      <w:rFonts w:ascii="Times New Roman" w:eastAsia="Times New Roman" w:hAnsi="Times New Roman" w:cs="Times New Roman"/>
      <w:smallCaps/>
      <w:sz w:val="24"/>
      <w:szCs w:val="20"/>
    </w:rPr>
  </w:style>
  <w:style w:type="character" w:customStyle="1" w:styleId="ln2tparagraf">
    <w:name w:val="ln2tparagraf"/>
    <w:basedOn w:val="Fontdeparagrafimplicit"/>
    <w:rsid w:val="00D150AE"/>
  </w:style>
  <w:style w:type="character" w:customStyle="1" w:styleId="ln2litera1">
    <w:name w:val="ln2litera1"/>
    <w:rsid w:val="00D150AE"/>
    <w:rPr>
      <w:b/>
      <w:bCs/>
      <w:color w:val="00008F"/>
    </w:rPr>
  </w:style>
  <w:style w:type="character" w:customStyle="1" w:styleId="ln2tlitera">
    <w:name w:val="ln2tlitera"/>
    <w:basedOn w:val="Fontdeparagrafimplicit"/>
    <w:rsid w:val="00D150AE"/>
  </w:style>
  <w:style w:type="character" w:customStyle="1" w:styleId="ln2articol1">
    <w:name w:val="ln2articol1"/>
    <w:rsid w:val="00D150AE"/>
    <w:rPr>
      <w:b/>
      <w:bCs/>
      <w:color w:val="0000AF"/>
    </w:rPr>
  </w:style>
  <w:style w:type="character" w:customStyle="1" w:styleId="ln2tarticol">
    <w:name w:val="ln2tarticol"/>
    <w:basedOn w:val="Fontdeparagrafimplicit"/>
    <w:rsid w:val="00D150AE"/>
  </w:style>
  <w:style w:type="character" w:customStyle="1" w:styleId="ln2talineat">
    <w:name w:val="ln2talineat"/>
    <w:basedOn w:val="Fontdeparagrafimplicit"/>
    <w:rsid w:val="00D150AE"/>
  </w:style>
  <w:style w:type="paragraph" w:styleId="Corptext2">
    <w:name w:val="Body Text 2"/>
    <w:basedOn w:val="Normal"/>
    <w:link w:val="Corptext2Caracter"/>
    <w:rsid w:val="00D150AE"/>
    <w:pPr>
      <w:spacing w:after="120" w:line="480" w:lineRule="auto"/>
    </w:pPr>
    <w:rPr>
      <w:rFonts w:ascii="Times New Roman" w:eastAsia="Times New Roman" w:hAnsi="Times New Roman" w:cs="Times New Roman"/>
      <w:sz w:val="20"/>
      <w:szCs w:val="20"/>
    </w:rPr>
  </w:style>
  <w:style w:type="character" w:customStyle="1" w:styleId="Corptext2Caracter">
    <w:name w:val="Corp text 2 Caracter"/>
    <w:basedOn w:val="Fontdeparagrafimplicit"/>
    <w:link w:val="Corptext2"/>
    <w:rsid w:val="00D150AE"/>
    <w:rPr>
      <w:rFonts w:ascii="Times New Roman" w:eastAsia="Times New Roman" w:hAnsi="Times New Roman" w:cs="Times New Roman"/>
      <w:sz w:val="20"/>
      <w:szCs w:val="20"/>
    </w:rPr>
  </w:style>
  <w:style w:type="character" w:styleId="Hyperlink">
    <w:name w:val="Hyperlink"/>
    <w:rsid w:val="00D150AE"/>
    <w:rPr>
      <w:color w:val="0000FF"/>
      <w:u w:val="single"/>
    </w:rPr>
  </w:style>
  <w:style w:type="character" w:customStyle="1" w:styleId="ln2anexa1">
    <w:name w:val="ln2anexa1"/>
    <w:rsid w:val="00D150AE"/>
    <w:rPr>
      <w:b/>
      <w:bCs/>
      <w:color w:val="AA0000"/>
      <w:u w:val="single"/>
    </w:rPr>
  </w:style>
  <w:style w:type="table" w:styleId="Tabelgril">
    <w:name w:val="Table Grid"/>
    <w:basedOn w:val="TabelNormal"/>
    <w:rsid w:val="00D150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150A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15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drapele.ro/Produse/stemaimprimatapealuminiumic.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rapele.ro/ProdusDetaliu.php?ID=1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98C2-9ADC-44AC-BD36-50F9BB4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6290</Words>
  <Characters>35856</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SITUAŢIA   SPAŢIILOR  DE  CAZARE  ŞI  DE  PREPARARE  A  HRANEI</vt:lpstr>
      <vt:lpstr>    Situaţia cu necesarul şi existentul de mijloace de asigurare a condiţiilor mini</vt:lpstr>
      <vt:lpstr>    de cazare în locurile destinate evacuării pentru evacuare</vt:lpstr>
    </vt:vector>
  </TitlesOfParts>
  <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Alin</dc:creator>
  <cp:lastModifiedBy>Emanuela Mihalachi</cp:lastModifiedBy>
  <cp:revision>2</cp:revision>
  <cp:lastPrinted>2021-03-08T11:38:00Z</cp:lastPrinted>
  <dcterms:created xsi:type="dcterms:W3CDTF">2025-02-27T11:55:00Z</dcterms:created>
  <dcterms:modified xsi:type="dcterms:W3CDTF">2025-02-27T11:55:00Z</dcterms:modified>
</cp:coreProperties>
</file>