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3943E" w14:textId="3B91EA29" w:rsidR="00A82473" w:rsidRPr="00060EF4" w:rsidRDefault="00020C6F" w:rsidP="004667AA">
      <w:pPr>
        <w:ind w:right="-67"/>
        <w:jc w:val="center"/>
        <w:rPr>
          <w:rFonts w:ascii="Arial" w:hAnsi="Arial" w:cs="Arial"/>
        </w:rPr>
      </w:pPr>
      <w:r>
        <w:rPr>
          <w:rFonts w:ascii="Arial" w:hAnsi="Arial" w:cs="Arial"/>
          <w:noProof/>
        </w:rPr>
        <w:drawing>
          <wp:inline distT="0" distB="0" distL="0" distR="0" wp14:anchorId="30661FE1" wp14:editId="7A1ACE52">
            <wp:extent cx="6210300" cy="1733550"/>
            <wp:effectExtent l="0" t="0" r="0" b="0"/>
            <wp:docPr id="12154252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733550"/>
                    </a:xfrm>
                    <a:prstGeom prst="rect">
                      <a:avLst/>
                    </a:prstGeom>
                    <a:noFill/>
                    <a:ln>
                      <a:noFill/>
                    </a:ln>
                  </pic:spPr>
                </pic:pic>
              </a:graphicData>
            </a:graphic>
          </wp:inline>
        </w:drawing>
      </w:r>
    </w:p>
    <w:p w14:paraId="22AB1459" w14:textId="4BD2B0EA" w:rsidR="00A82473" w:rsidRPr="00060EF4" w:rsidRDefault="005403B1" w:rsidP="004667AA">
      <w:pPr>
        <w:tabs>
          <w:tab w:val="left" w:pos="5954"/>
        </w:tabs>
        <w:rPr>
          <w:rFonts w:ascii="Arial" w:hAnsi="Arial" w:cs="Arial"/>
          <w:b/>
        </w:rPr>
      </w:pPr>
      <w:r>
        <w:rPr>
          <w:rFonts w:ascii="Arial" w:hAnsi="Arial" w:cs="Arial"/>
          <w:b/>
        </w:rPr>
        <w:t xml:space="preserve">Nr. </w:t>
      </w:r>
      <w:r w:rsidR="008F0537">
        <w:rPr>
          <w:rFonts w:ascii="Arial" w:hAnsi="Arial" w:cs="Arial"/>
          <w:b/>
        </w:rPr>
        <w:t>1183</w:t>
      </w:r>
      <w:r w:rsidR="00075E9B" w:rsidRPr="00075E9B">
        <w:rPr>
          <w:rFonts w:ascii="Arial" w:hAnsi="Arial" w:cs="Arial"/>
          <w:b/>
        </w:rPr>
        <w:t xml:space="preserve"> din </w:t>
      </w:r>
      <w:r w:rsidR="00E54A59">
        <w:rPr>
          <w:rFonts w:ascii="Arial" w:hAnsi="Arial" w:cs="Arial"/>
          <w:b/>
        </w:rPr>
        <w:t>11</w:t>
      </w:r>
      <w:r w:rsidR="00075E9B" w:rsidRPr="00075E9B">
        <w:rPr>
          <w:rFonts w:ascii="Arial" w:hAnsi="Arial" w:cs="Arial"/>
          <w:b/>
        </w:rPr>
        <w:t xml:space="preserve"> </w:t>
      </w:r>
      <w:r w:rsidR="008F0537">
        <w:rPr>
          <w:rFonts w:ascii="Arial" w:hAnsi="Arial" w:cs="Arial"/>
          <w:b/>
        </w:rPr>
        <w:t>martie</w:t>
      </w:r>
      <w:r w:rsidR="00075E9B" w:rsidRPr="00075E9B">
        <w:rPr>
          <w:rFonts w:ascii="Arial" w:hAnsi="Arial" w:cs="Arial"/>
          <w:b/>
        </w:rPr>
        <w:t xml:space="preserve"> 202</w:t>
      </w:r>
      <w:r w:rsidR="008F0537">
        <w:rPr>
          <w:rFonts w:ascii="Arial" w:hAnsi="Arial" w:cs="Arial"/>
          <w:b/>
        </w:rPr>
        <w:t>5</w:t>
      </w:r>
    </w:p>
    <w:p w14:paraId="18385DB2" w14:textId="77777777" w:rsidR="00A82473" w:rsidRDefault="00A82473" w:rsidP="00A82473">
      <w:pPr>
        <w:rPr>
          <w:rFonts w:ascii="Arial" w:hAnsi="Arial" w:cs="Arial"/>
        </w:rPr>
      </w:pPr>
    </w:p>
    <w:p w14:paraId="20A99F03" w14:textId="77777777" w:rsidR="00F55E38" w:rsidRDefault="00F55E38" w:rsidP="00A82473">
      <w:pPr>
        <w:rPr>
          <w:rFonts w:ascii="Arial" w:hAnsi="Arial" w:cs="Arial"/>
        </w:rPr>
      </w:pPr>
    </w:p>
    <w:p w14:paraId="456F3474" w14:textId="26E16A47" w:rsidR="00A82473" w:rsidRPr="00060EF4" w:rsidRDefault="00A82473" w:rsidP="00FE214A">
      <w:pPr>
        <w:ind w:right="284"/>
        <w:jc w:val="center"/>
        <w:rPr>
          <w:rFonts w:ascii="Arial" w:hAnsi="Arial" w:cs="Arial"/>
          <w:b/>
        </w:rPr>
      </w:pPr>
      <w:r w:rsidRPr="00060EF4">
        <w:rPr>
          <w:rFonts w:ascii="Arial" w:hAnsi="Arial" w:cs="Arial"/>
          <w:b/>
        </w:rPr>
        <w:t>RAPORT</w:t>
      </w:r>
    </w:p>
    <w:p w14:paraId="7897DC7D" w14:textId="549F2042" w:rsidR="00F639F2" w:rsidRPr="0041774A" w:rsidRDefault="00A82473" w:rsidP="00075E9B">
      <w:pPr>
        <w:ind w:right="284" w:firstLine="709"/>
        <w:jc w:val="center"/>
        <w:rPr>
          <w:rFonts w:ascii="Arial" w:hAnsi="Arial" w:cs="Arial"/>
          <w:b/>
          <w:bCs/>
          <w:noProof/>
        </w:rPr>
      </w:pPr>
      <w:r w:rsidRPr="0041774A">
        <w:rPr>
          <w:rFonts w:ascii="Arial" w:hAnsi="Arial" w:cs="Arial"/>
          <w:b/>
        </w:rPr>
        <w:t>al compartimentului de resort din</w:t>
      </w:r>
      <w:r w:rsidR="00666199" w:rsidRPr="0041774A">
        <w:rPr>
          <w:rFonts w:ascii="Arial" w:hAnsi="Arial" w:cs="Arial"/>
          <w:b/>
        </w:rPr>
        <w:t xml:space="preserve"> cadrul</w:t>
      </w:r>
      <w:r w:rsidRPr="0041774A">
        <w:rPr>
          <w:rFonts w:ascii="Arial" w:hAnsi="Arial" w:cs="Arial"/>
          <w:b/>
        </w:rPr>
        <w:t xml:space="preserve"> aparatul</w:t>
      </w:r>
      <w:r w:rsidR="00666199" w:rsidRPr="0041774A">
        <w:rPr>
          <w:rFonts w:ascii="Arial" w:hAnsi="Arial" w:cs="Arial"/>
          <w:b/>
        </w:rPr>
        <w:t>ui</w:t>
      </w:r>
      <w:r w:rsidRPr="0041774A">
        <w:rPr>
          <w:rFonts w:ascii="Arial" w:hAnsi="Arial" w:cs="Arial"/>
          <w:b/>
        </w:rPr>
        <w:t xml:space="preserve"> de specialitate al primarului</w:t>
      </w:r>
      <w:r w:rsidR="00666199" w:rsidRPr="0041774A">
        <w:rPr>
          <w:rFonts w:ascii="Arial" w:hAnsi="Arial" w:cs="Arial"/>
          <w:b/>
        </w:rPr>
        <w:t xml:space="preserve"> comunei</w:t>
      </w:r>
      <w:r w:rsidRPr="0041774A">
        <w:rPr>
          <w:rFonts w:ascii="Arial" w:hAnsi="Arial" w:cs="Arial"/>
          <w:b/>
        </w:rPr>
        <w:t xml:space="preserve"> la proiectul de hotărâre</w:t>
      </w:r>
      <w:r w:rsidR="00A86FDA">
        <w:rPr>
          <w:rFonts w:ascii="Arial" w:hAnsi="Arial" w:cs="Arial"/>
          <w:b/>
        </w:rPr>
        <w:t xml:space="preserve"> privind</w:t>
      </w:r>
      <w:r w:rsidRPr="0041774A">
        <w:rPr>
          <w:rFonts w:ascii="Arial" w:hAnsi="Arial" w:cs="Arial"/>
          <w:b/>
        </w:rPr>
        <w:t xml:space="preserve"> </w:t>
      </w:r>
      <w:r w:rsidR="00F93401" w:rsidRPr="00A00F77">
        <w:rPr>
          <w:rFonts w:ascii="Arial" w:hAnsi="Arial" w:cs="Arial"/>
          <w:b/>
          <w:bCs/>
        </w:rPr>
        <w:t>acceptarea ofertei de donație a imobilului- construcții, situat pe raza comunei Vulcana-Băi, având număr cadastral și cartea funciară nr. 28</w:t>
      </w:r>
      <w:r w:rsidR="000E4914">
        <w:rPr>
          <w:rFonts w:ascii="Arial" w:hAnsi="Arial" w:cs="Arial"/>
          <w:b/>
          <w:bCs/>
        </w:rPr>
        <w:t>1</w:t>
      </w:r>
      <w:r w:rsidR="00F93401" w:rsidRPr="00A00F77">
        <w:rPr>
          <w:rFonts w:ascii="Arial" w:hAnsi="Arial" w:cs="Arial"/>
          <w:b/>
          <w:bCs/>
        </w:rPr>
        <w:t>6- C1 și C2, donator Societatea DUOSAT TRADING SERVICE SRL</w:t>
      </w:r>
    </w:p>
    <w:p w14:paraId="4DB9ECEC" w14:textId="77777777" w:rsidR="00075E9B" w:rsidRDefault="00075E9B" w:rsidP="00075E9B">
      <w:pPr>
        <w:ind w:right="284" w:firstLine="709"/>
        <w:jc w:val="center"/>
        <w:rPr>
          <w:rFonts w:ascii="Arial" w:hAnsi="Arial" w:cs="Arial"/>
          <w:b/>
          <w:bCs/>
          <w:noProof/>
        </w:rPr>
      </w:pPr>
    </w:p>
    <w:p w14:paraId="00DF0D66" w14:textId="77777777" w:rsidR="00075E9B" w:rsidRDefault="00075E9B" w:rsidP="00075E9B">
      <w:pPr>
        <w:ind w:right="284" w:firstLine="709"/>
        <w:jc w:val="center"/>
        <w:rPr>
          <w:rFonts w:ascii="Arial" w:hAnsi="Arial" w:cs="Arial"/>
        </w:rPr>
      </w:pPr>
    </w:p>
    <w:p w14:paraId="4AB0E34A" w14:textId="7F0C580F" w:rsidR="00BC0FB2" w:rsidRPr="00E54A59" w:rsidRDefault="00BC0FB2" w:rsidP="00BC0FB2">
      <w:pPr>
        <w:tabs>
          <w:tab w:val="left" w:pos="709"/>
        </w:tabs>
        <w:ind w:right="284" w:firstLine="709"/>
        <w:rPr>
          <w:rFonts w:ascii="Arial" w:hAnsi="Arial" w:cs="Arial"/>
        </w:rPr>
      </w:pPr>
      <w:r w:rsidRPr="00E54A59">
        <w:rPr>
          <w:rFonts w:ascii="Arial" w:hAnsi="Arial" w:cs="Arial"/>
        </w:rPr>
        <w:t>Analizând temeiurile juridice, respectiv prevederile:</w:t>
      </w:r>
    </w:p>
    <w:p w14:paraId="34608DA3" w14:textId="496D9CAD" w:rsidR="00075E9B" w:rsidRPr="00E54A59" w:rsidRDefault="00075E9B" w:rsidP="00075E9B">
      <w:pPr>
        <w:pStyle w:val="Indentcorptext"/>
        <w:ind w:right="284" w:firstLine="708"/>
        <w:rPr>
          <w:rFonts w:ascii="Arial" w:hAnsi="Arial" w:cs="Arial"/>
        </w:rPr>
      </w:pPr>
      <w:r w:rsidRPr="00E54A59">
        <w:rPr>
          <w:rFonts w:ascii="Arial" w:hAnsi="Arial" w:cs="Arial"/>
        </w:rPr>
        <w:t>a) art. 1 alin. (2), art. 3, art. 95 alin. (2) , art. 96, art. 98, art. 105 alin. (1), art. 106 alin. (1) și alin. (2),  art. 129 alin. (1), alin. (2) lit. c)  și alin. (6) lit. b), art. 197 alin. (1), (2), (4) și (5), art. 198 alin. (1), art. 199 alin. (1) (2),art. 240, art. 243 alin. (1) lit. a), art. 297 alin. (1) lit. b), art. 302, art. 305, art. 322, art. 325, art. 326, art. 327 și art. 330 din  Ordonanța de urgență a Guvernului  nr. 57/2019 privind Codul administrativ, cu modificările și completările ulterioare;</w:t>
      </w:r>
    </w:p>
    <w:p w14:paraId="77268226" w14:textId="30809FC0" w:rsidR="00075E9B" w:rsidRPr="00E54A59" w:rsidRDefault="00075E9B" w:rsidP="00075E9B">
      <w:pPr>
        <w:pStyle w:val="Indentcorptext"/>
        <w:ind w:right="284" w:firstLine="708"/>
        <w:rPr>
          <w:rFonts w:ascii="Arial" w:hAnsi="Arial" w:cs="Arial"/>
        </w:rPr>
      </w:pPr>
      <w:r w:rsidRPr="00E54A59">
        <w:rPr>
          <w:rFonts w:ascii="Arial" w:hAnsi="Arial" w:cs="Arial"/>
        </w:rPr>
        <w:t>b) art. 25 alin.(1) și art. 40 alin.(3) lit. b) din Legea cadastrului şi a publicităţii imobiliare nr. 7/1996, republicată, cu modificările și completările ulterioare;</w:t>
      </w:r>
    </w:p>
    <w:p w14:paraId="1B5BE724" w14:textId="4EEEF28C" w:rsidR="00075E9B" w:rsidRPr="00E54A59" w:rsidRDefault="00075E9B" w:rsidP="00075E9B">
      <w:pPr>
        <w:pStyle w:val="Indentcorptext"/>
        <w:ind w:right="284" w:firstLine="708"/>
        <w:rPr>
          <w:rFonts w:ascii="Arial" w:hAnsi="Arial" w:cs="Arial"/>
        </w:rPr>
      </w:pPr>
      <w:r w:rsidRPr="00E54A59">
        <w:rPr>
          <w:rFonts w:ascii="Arial" w:hAnsi="Arial" w:cs="Arial"/>
        </w:rPr>
        <w:t>c) art. 18 lit. e) art. 23 lit. e), art. 26, art. 31,afrt. 91, art. 98 alin. (2), art. 126, art. 127, art. 128, art. 129, art. 130 și art 132 alin. (1) și alin.(2)   și art. 210 din Regulamentul de avizare, recepţie şi înscriere în evidenţele de cadastru şi carte funciară, aprobat prin Ordinul directorului  general al Agenţiei Naţionale de Cadastru şi Publicitate Imobiliară nr. 600/2023,  cu modificările și completările ulterioare;</w:t>
      </w:r>
    </w:p>
    <w:p w14:paraId="7BB6B241" w14:textId="59F4D01B" w:rsidR="004D3531" w:rsidRPr="00E54A59" w:rsidRDefault="00344AED" w:rsidP="004D3531">
      <w:pPr>
        <w:tabs>
          <w:tab w:val="left" w:pos="851"/>
        </w:tabs>
        <w:ind w:firstLine="851"/>
        <w:jc w:val="both"/>
        <w:rPr>
          <w:rFonts w:ascii="Arial" w:hAnsi="Arial" w:cs="Arial"/>
          <w:bCs/>
        </w:rPr>
      </w:pPr>
      <w:r w:rsidRPr="00E54A59">
        <w:rPr>
          <w:rFonts w:ascii="Arial" w:hAnsi="Arial" w:cs="Arial"/>
          <w:bCs/>
        </w:rPr>
        <w:t>d</w:t>
      </w:r>
      <w:r w:rsidR="004D3531" w:rsidRPr="00E54A59">
        <w:rPr>
          <w:rFonts w:ascii="Arial" w:hAnsi="Arial" w:cs="Arial"/>
          <w:bCs/>
        </w:rPr>
        <w:t>) art. 70</w:t>
      </w:r>
      <w:r w:rsidR="004D3531" w:rsidRPr="00E54A59">
        <w:rPr>
          <w:rFonts w:ascii="Arial" w:hAnsi="Arial" w:cs="Arial"/>
          <w:bCs/>
          <w:vertAlign w:val="superscript"/>
        </w:rPr>
        <w:t xml:space="preserve">1 </w:t>
      </w:r>
      <w:r w:rsidR="004D3531" w:rsidRPr="00E54A59">
        <w:rPr>
          <w:rFonts w:ascii="Arial" w:hAnsi="Arial" w:cs="Arial"/>
          <w:bCs/>
        </w:rPr>
        <w:t>din Legea nr. 24/2000 privind normele de tehnică legislativă pentru elaborarea actelor normative, republicată, cu modificările și completările ulterioare;</w:t>
      </w:r>
    </w:p>
    <w:p w14:paraId="2AE16E1C" w14:textId="1F6B9CD2" w:rsidR="004D3531" w:rsidRPr="00E54A59" w:rsidRDefault="004D3531" w:rsidP="004D3531">
      <w:pPr>
        <w:tabs>
          <w:tab w:val="left" w:pos="851"/>
        </w:tabs>
        <w:ind w:firstLine="851"/>
        <w:jc w:val="both"/>
        <w:rPr>
          <w:rFonts w:ascii="Arial" w:hAnsi="Arial" w:cs="Arial"/>
          <w:bCs/>
        </w:rPr>
      </w:pPr>
      <w:r w:rsidRPr="00E54A59">
        <w:rPr>
          <w:rFonts w:ascii="Arial" w:hAnsi="Arial" w:cs="Arial"/>
          <w:bCs/>
        </w:rPr>
        <w:t>e) Hotărârii Consiliului Local nr. 30 din 21 martie 2024 privind  acceptarea ofertei de donație a imobilului- construcții, situat pe raza comunei Vulcana-Băi, având număr cadastral și cartea funciară nr. 28</w:t>
      </w:r>
      <w:r w:rsidR="000E4914">
        <w:rPr>
          <w:rFonts w:ascii="Arial" w:hAnsi="Arial" w:cs="Arial"/>
          <w:bCs/>
        </w:rPr>
        <w:t>1</w:t>
      </w:r>
      <w:r w:rsidRPr="00E54A59">
        <w:rPr>
          <w:rFonts w:ascii="Arial" w:hAnsi="Arial" w:cs="Arial"/>
          <w:bCs/>
        </w:rPr>
        <w:t>6- C1 și C2, donator Societatea DUOSAT TRADING SERVICE SRL;</w:t>
      </w:r>
    </w:p>
    <w:p w14:paraId="736A730F" w14:textId="3A1F6A18" w:rsidR="00C6005B" w:rsidRPr="00E54A59" w:rsidRDefault="00344AED" w:rsidP="00075E9B">
      <w:pPr>
        <w:pStyle w:val="Indentcorptext"/>
        <w:ind w:right="284" w:firstLine="708"/>
        <w:rPr>
          <w:rFonts w:ascii="Arial" w:hAnsi="Arial" w:cs="Arial"/>
        </w:rPr>
      </w:pPr>
      <w:r w:rsidRPr="00E54A59">
        <w:rPr>
          <w:rFonts w:ascii="Arial" w:hAnsi="Arial" w:cs="Arial"/>
        </w:rPr>
        <w:t xml:space="preserve">  </w:t>
      </w:r>
      <w:r w:rsidR="00075E9B" w:rsidRPr="00E54A59">
        <w:rPr>
          <w:rFonts w:ascii="Arial" w:hAnsi="Arial" w:cs="Arial"/>
        </w:rPr>
        <w:t xml:space="preserve"> f)</w:t>
      </w:r>
      <w:r w:rsidRPr="00E54A59">
        <w:rPr>
          <w:rFonts w:ascii="Arial" w:hAnsi="Arial" w:cs="Arial"/>
        </w:rPr>
        <w:t xml:space="preserve"> </w:t>
      </w:r>
      <w:r w:rsidR="00075E9B" w:rsidRPr="00E54A59">
        <w:rPr>
          <w:rFonts w:ascii="Arial" w:hAnsi="Arial" w:cs="Arial"/>
        </w:rPr>
        <w:t>Hotărârii Consiliului Local nr. 48 din 28 septembrie 2020 privind aprobarea Regulamentului cuprinzând măsurile metodologice, organizatorice, termenele și circulația proiectelor de hotărâre cu caracter normativ care se supun adoptării  Consiliului local al Comunei VULCANA-BĂI;</w:t>
      </w:r>
    </w:p>
    <w:p w14:paraId="2FCE5474" w14:textId="77777777" w:rsidR="00075E9B" w:rsidRPr="00E54A59" w:rsidRDefault="00075E9B" w:rsidP="00075E9B">
      <w:pPr>
        <w:pStyle w:val="Indentcorptext"/>
        <w:ind w:right="284" w:firstLine="708"/>
        <w:rPr>
          <w:rFonts w:ascii="Arial" w:hAnsi="Arial" w:cs="Arial"/>
        </w:rPr>
      </w:pPr>
    </w:p>
    <w:p w14:paraId="2C7A9358" w14:textId="2C61AA7F" w:rsidR="00075E9B" w:rsidRPr="00E54A59" w:rsidRDefault="00075E9B" w:rsidP="001F5312">
      <w:pPr>
        <w:pStyle w:val="Indentcorptext"/>
        <w:ind w:right="284" w:firstLine="708"/>
        <w:rPr>
          <w:rFonts w:ascii="Arial" w:hAnsi="Arial" w:cs="Arial"/>
        </w:rPr>
      </w:pPr>
      <w:r w:rsidRPr="00E54A59">
        <w:rPr>
          <w:rFonts w:ascii="Arial" w:hAnsi="Arial" w:cs="Arial"/>
        </w:rPr>
        <w:t xml:space="preserve">  având în vedere </w:t>
      </w:r>
      <w:r w:rsidR="00DF7739" w:rsidRPr="00E54A59">
        <w:rPr>
          <w:rFonts w:ascii="Arial" w:hAnsi="Arial" w:cs="Arial"/>
        </w:rPr>
        <w:t xml:space="preserve">cererii/ofertei nr. 1428 din 19 martie 2024 a Societății DUOSAT TRADING SERVICE SRL având ca obiect intenția de donație a imobilului-construcție,  intabulată în cartea funciară nr. 2806, comuna  Vulcana-Băi și </w:t>
      </w:r>
      <w:r w:rsidR="00DF7BE7" w:rsidRPr="00E54A59">
        <w:rPr>
          <w:rFonts w:ascii="Arial" w:hAnsi="Arial" w:cs="Arial"/>
        </w:rPr>
        <w:t>actualizarea cărții funciare nr.  2806,la data de 05 martie 2025,  în ceea ce privește înscrierea construcției C1, în baza Contractul de vânzare nr. 248 din 05.02.2007 și notarea contractului de închiriere nr. 3855/31.10.2001 și a contractului de novație nr. 7356 din 23 decembrie 2007, având ca obiect suprafața de 1.000 m</w:t>
      </w:r>
      <w:r w:rsidR="00DF7BE7" w:rsidRPr="00E54A59">
        <w:rPr>
          <w:rFonts w:ascii="Arial" w:hAnsi="Arial" w:cs="Arial"/>
          <w:vertAlign w:val="superscript"/>
        </w:rPr>
        <w:t>2</w:t>
      </w:r>
      <w:r w:rsidR="00DF7BE7" w:rsidRPr="00E54A59">
        <w:rPr>
          <w:rFonts w:ascii="Arial" w:hAnsi="Arial" w:cs="Arial"/>
        </w:rPr>
        <w:t xml:space="preserve">  teren proprietatea comunei, intabulat în cartea funciară nr. 2806, comuna Vulcana-Băi</w:t>
      </w:r>
      <w:r w:rsidR="00E54A59">
        <w:rPr>
          <w:rFonts w:ascii="Arial" w:hAnsi="Arial" w:cs="Arial"/>
        </w:rPr>
        <w:t>.</w:t>
      </w:r>
    </w:p>
    <w:p w14:paraId="2C1FF3B7" w14:textId="77777777" w:rsidR="00075E9B" w:rsidRPr="00E54A59" w:rsidRDefault="00075E9B" w:rsidP="001F5312">
      <w:pPr>
        <w:pStyle w:val="Indentcorptext"/>
        <w:ind w:right="284" w:firstLine="708"/>
        <w:rPr>
          <w:rFonts w:ascii="Arial" w:hAnsi="Arial" w:cs="Arial"/>
        </w:rPr>
      </w:pPr>
    </w:p>
    <w:p w14:paraId="6553A1E6" w14:textId="5F199D0F" w:rsidR="0041774A" w:rsidRPr="00E54A59" w:rsidRDefault="00075E9B" w:rsidP="00D36DCD">
      <w:pPr>
        <w:pStyle w:val="Indentcorptext"/>
        <w:ind w:right="284" w:firstLine="708"/>
        <w:rPr>
          <w:rFonts w:ascii="Arial" w:hAnsi="Arial" w:cs="Arial"/>
        </w:rPr>
      </w:pPr>
      <w:r w:rsidRPr="00E54A59">
        <w:rPr>
          <w:rFonts w:ascii="Arial" w:hAnsi="Arial" w:cs="Arial"/>
        </w:rPr>
        <w:t xml:space="preserve">Se aprobă  </w:t>
      </w:r>
      <w:r w:rsidR="00D36DCD" w:rsidRPr="00E54A59">
        <w:rPr>
          <w:rFonts w:ascii="Arial" w:hAnsi="Arial" w:cs="Arial"/>
        </w:rPr>
        <w:t>acceptarea ofertei de donație, având ca obiect imobilul-construcție,  cu numărul cadastral și numărul de  carte funciară 28</w:t>
      </w:r>
      <w:r w:rsidR="00A86FDA" w:rsidRPr="00E54A59">
        <w:rPr>
          <w:rFonts w:ascii="Arial" w:hAnsi="Arial" w:cs="Arial"/>
        </w:rPr>
        <w:t>0</w:t>
      </w:r>
      <w:r w:rsidR="00D36DCD" w:rsidRPr="00E54A59">
        <w:rPr>
          <w:rFonts w:ascii="Arial" w:hAnsi="Arial" w:cs="Arial"/>
        </w:rPr>
        <w:t>6</w:t>
      </w:r>
      <w:r w:rsidR="00A86FDA" w:rsidRPr="00E54A59">
        <w:rPr>
          <w:rFonts w:ascii="Arial" w:hAnsi="Arial" w:cs="Arial"/>
        </w:rPr>
        <w:t xml:space="preserve"> </w:t>
      </w:r>
      <w:r w:rsidR="00D36DCD" w:rsidRPr="00E54A59">
        <w:rPr>
          <w:rFonts w:ascii="Arial" w:hAnsi="Arial" w:cs="Arial"/>
        </w:rPr>
        <w:t>-</w:t>
      </w:r>
      <w:r w:rsidR="00A86FDA" w:rsidRPr="00E54A59">
        <w:rPr>
          <w:rFonts w:ascii="Arial" w:hAnsi="Arial" w:cs="Arial"/>
        </w:rPr>
        <w:t xml:space="preserve"> </w:t>
      </w:r>
      <w:r w:rsidR="00D36DCD" w:rsidRPr="00E54A59">
        <w:rPr>
          <w:rFonts w:ascii="Arial" w:hAnsi="Arial" w:cs="Arial"/>
        </w:rPr>
        <w:t>C1, în suprafață de 30 m</w:t>
      </w:r>
      <w:r w:rsidR="00D36DCD" w:rsidRPr="00E54A59">
        <w:rPr>
          <w:rFonts w:ascii="Arial" w:hAnsi="Arial" w:cs="Arial"/>
          <w:vertAlign w:val="superscript"/>
        </w:rPr>
        <w:t>2</w:t>
      </w:r>
      <w:r w:rsidR="00D36DCD" w:rsidRPr="00E54A59">
        <w:rPr>
          <w:rFonts w:ascii="Arial" w:hAnsi="Arial" w:cs="Arial"/>
        </w:rPr>
        <w:t>, situat în comuna Vulcana-Băi, satul Vulcana-Băi, strada/intrarea  Noroaia, nr. 2,  proprietatea Societății DUOSAT TRADING SERVICE SRL, cu sediul social în București, sector 4, strada Serg. Major Samoilă Dumitru, nr. 8, Bloc 69, Scara 4, Parter, Ap.48, având Codul Unic de Înregistrare: 15459339 și numărul de ordine în registrul comerțului: J40/7009/27.05.2003.</w:t>
      </w:r>
    </w:p>
    <w:p w14:paraId="34F28FF4" w14:textId="0F54916C" w:rsidR="00F639F2" w:rsidRPr="00E54A59" w:rsidRDefault="00BC0FB2" w:rsidP="00075E9B">
      <w:pPr>
        <w:pStyle w:val="Indentcorptext"/>
        <w:ind w:right="284" w:firstLine="708"/>
        <w:rPr>
          <w:rFonts w:ascii="Arial" w:hAnsi="Arial" w:cs="Arial"/>
        </w:rPr>
      </w:pPr>
      <w:r w:rsidRPr="00E54A59">
        <w:rPr>
          <w:rFonts w:ascii="Arial" w:hAnsi="Arial" w:cs="Arial"/>
        </w:rPr>
        <w:t>C</w:t>
      </w:r>
      <w:r w:rsidR="00A82473" w:rsidRPr="00E54A59">
        <w:rPr>
          <w:rFonts w:ascii="Arial" w:hAnsi="Arial" w:cs="Arial"/>
        </w:rPr>
        <w:t xml:space="preserve">onsider necesar, oportun și legal </w:t>
      </w:r>
      <w:r w:rsidR="00E3055A" w:rsidRPr="00E54A59">
        <w:rPr>
          <w:rFonts w:ascii="Arial" w:hAnsi="Arial" w:cs="Arial"/>
        </w:rPr>
        <w:t xml:space="preserve">proiectul de hotărâre </w:t>
      </w:r>
      <w:r w:rsidR="00A86FDA" w:rsidRPr="00E54A59">
        <w:rPr>
          <w:rFonts w:ascii="Arial" w:hAnsi="Arial" w:cs="Arial"/>
        </w:rPr>
        <w:t>privind acceptarea ofertei de donație a imobilului- construcții, situat pe raza comunei Vulcana-Băi, având număr cadastral și cartea funciară nr. 28</w:t>
      </w:r>
      <w:r w:rsidR="000E4914">
        <w:rPr>
          <w:rFonts w:ascii="Arial" w:hAnsi="Arial" w:cs="Arial"/>
        </w:rPr>
        <w:t>1</w:t>
      </w:r>
      <w:r w:rsidR="00A86FDA" w:rsidRPr="00E54A59">
        <w:rPr>
          <w:rFonts w:ascii="Arial" w:hAnsi="Arial" w:cs="Arial"/>
        </w:rPr>
        <w:t>6 - C1 și C2, donator Societatea DUOSAT TRADING SERVICE SRL.</w:t>
      </w:r>
    </w:p>
    <w:p w14:paraId="1DF42246" w14:textId="77777777" w:rsidR="004A093D" w:rsidRDefault="004A093D" w:rsidP="00E3055A">
      <w:pPr>
        <w:pStyle w:val="Indentcorptext"/>
        <w:ind w:right="284" w:firstLine="708"/>
        <w:rPr>
          <w:rFonts w:ascii="Arial" w:hAnsi="Arial" w:cs="Arial"/>
          <w:sz w:val="22"/>
          <w:szCs w:val="22"/>
        </w:rPr>
      </w:pPr>
    </w:p>
    <w:p w14:paraId="02DB1F96" w14:textId="77777777" w:rsidR="004A093D" w:rsidRDefault="004A093D" w:rsidP="00E3055A">
      <w:pPr>
        <w:pStyle w:val="Indentcorptext"/>
        <w:ind w:right="284" w:firstLine="708"/>
        <w:rPr>
          <w:rFonts w:ascii="Arial" w:hAnsi="Arial" w:cs="Arial"/>
          <w:sz w:val="22"/>
          <w:szCs w:val="22"/>
        </w:rPr>
      </w:pPr>
    </w:p>
    <w:p w14:paraId="5675B62B" w14:textId="77777777" w:rsidR="004A093D" w:rsidRDefault="004A093D" w:rsidP="00E3055A">
      <w:pPr>
        <w:pStyle w:val="Indentcorptext"/>
        <w:ind w:right="284" w:firstLine="708"/>
        <w:rPr>
          <w:rFonts w:ascii="Arial" w:hAnsi="Arial" w:cs="Arial"/>
        </w:rPr>
      </w:pPr>
    </w:p>
    <w:p w14:paraId="6669F256" w14:textId="77777777" w:rsidR="00F639F2" w:rsidRDefault="00F639F2" w:rsidP="00A82473">
      <w:pPr>
        <w:ind w:left="42" w:firstLine="708"/>
        <w:jc w:val="both"/>
        <w:rPr>
          <w:rFonts w:ascii="Arial" w:hAnsi="Arial" w:cs="Arial"/>
        </w:rPr>
      </w:pPr>
    </w:p>
    <w:p w14:paraId="744A854E" w14:textId="031CC903" w:rsidR="00A82473" w:rsidRPr="00060EF4" w:rsidRDefault="00A82473" w:rsidP="00A82473">
      <w:pPr>
        <w:ind w:left="42" w:firstLine="708"/>
        <w:jc w:val="both"/>
        <w:rPr>
          <w:rFonts w:ascii="Arial" w:hAnsi="Arial" w:cs="Arial"/>
          <w:b/>
        </w:rPr>
      </w:pPr>
      <w:r w:rsidRPr="00060EF4">
        <w:rPr>
          <w:rFonts w:ascii="Arial" w:hAnsi="Arial" w:cs="Arial"/>
          <w:b/>
        </w:rPr>
        <w:t xml:space="preserve">Data:                                                                   </w:t>
      </w:r>
      <w:r w:rsidR="00666199" w:rsidRPr="00060EF4">
        <w:rPr>
          <w:rFonts w:ascii="Arial" w:hAnsi="Arial" w:cs="Arial"/>
          <w:b/>
        </w:rPr>
        <w:tab/>
        <w:t xml:space="preserve">    </w:t>
      </w:r>
      <w:r w:rsidRPr="00060EF4">
        <w:rPr>
          <w:rFonts w:ascii="Arial" w:hAnsi="Arial" w:cs="Arial"/>
          <w:b/>
        </w:rPr>
        <w:t xml:space="preserve">     </w:t>
      </w:r>
      <w:r w:rsidRPr="00060EF4">
        <w:rPr>
          <w:rFonts w:ascii="Arial" w:hAnsi="Arial" w:cs="Arial"/>
          <w:b/>
          <w:u w:val="single"/>
        </w:rPr>
        <w:t>Întocmit:</w:t>
      </w:r>
    </w:p>
    <w:p w14:paraId="69E90A4D" w14:textId="77777777" w:rsidR="00A82473" w:rsidRDefault="005563F7" w:rsidP="00A82473">
      <w:pPr>
        <w:tabs>
          <w:tab w:val="left" w:pos="284"/>
        </w:tabs>
        <w:jc w:val="both"/>
        <w:rPr>
          <w:rFonts w:ascii="Arial" w:hAnsi="Arial" w:cs="Arial"/>
          <w:b/>
        </w:rPr>
      </w:pP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00060EF4">
        <w:rPr>
          <w:rFonts w:ascii="Arial" w:hAnsi="Arial" w:cs="Arial"/>
        </w:rPr>
        <w:t xml:space="preserve">        </w:t>
      </w:r>
      <w:r w:rsidR="005403B1">
        <w:rPr>
          <w:rFonts w:ascii="Arial" w:hAnsi="Arial" w:cs="Arial"/>
        </w:rPr>
        <w:t xml:space="preserve"> </w:t>
      </w:r>
      <w:r w:rsidR="00060EF4" w:rsidRPr="00060EF4">
        <w:rPr>
          <w:rFonts w:ascii="Arial" w:hAnsi="Arial" w:cs="Arial"/>
          <w:b/>
        </w:rPr>
        <w:t>Inspector</w:t>
      </w:r>
    </w:p>
    <w:p w14:paraId="2C3D2DAD" w14:textId="6FF11142" w:rsidR="00FE214A" w:rsidRPr="00060EF4" w:rsidRDefault="005403B1" w:rsidP="005403B1">
      <w:pPr>
        <w:tabs>
          <w:tab w:val="left" w:pos="6557"/>
        </w:tabs>
        <w:jc w:val="both"/>
        <w:rPr>
          <w:rFonts w:ascii="Arial" w:hAnsi="Arial" w:cs="Arial"/>
          <w:b/>
        </w:rPr>
      </w:pPr>
      <w:r>
        <w:rPr>
          <w:rFonts w:ascii="Arial" w:hAnsi="Arial" w:cs="Arial"/>
          <w:b/>
        </w:rPr>
        <w:tab/>
      </w:r>
    </w:p>
    <w:p w14:paraId="420E096F" w14:textId="242F761B" w:rsidR="00A82473" w:rsidRPr="00060EF4" w:rsidRDefault="00666199" w:rsidP="00A82473">
      <w:pPr>
        <w:tabs>
          <w:tab w:val="left" w:pos="284"/>
        </w:tabs>
        <w:jc w:val="both"/>
        <w:rPr>
          <w:rFonts w:ascii="Arial" w:hAnsi="Arial" w:cs="Arial"/>
          <w:b/>
        </w:rPr>
      </w:pPr>
      <w:r w:rsidRPr="00060EF4">
        <w:rPr>
          <w:rFonts w:ascii="Arial" w:hAnsi="Arial" w:cs="Arial"/>
          <w:b/>
        </w:rPr>
        <w:tab/>
      </w:r>
      <w:r w:rsidR="00F55E38">
        <w:rPr>
          <w:rFonts w:ascii="Arial" w:hAnsi="Arial" w:cs="Arial"/>
          <w:b/>
        </w:rPr>
        <w:t xml:space="preserve">    </w:t>
      </w:r>
      <w:r w:rsidR="005C26CA">
        <w:rPr>
          <w:rFonts w:ascii="Arial" w:hAnsi="Arial" w:cs="Arial"/>
          <w:b/>
        </w:rPr>
        <w:t>13</w:t>
      </w:r>
      <w:r w:rsidR="00C738F6" w:rsidRPr="00C738F6">
        <w:rPr>
          <w:rFonts w:ascii="Arial" w:hAnsi="Arial" w:cs="Arial"/>
          <w:b/>
        </w:rPr>
        <w:t xml:space="preserve"> </w:t>
      </w:r>
      <w:r w:rsidR="005C26CA">
        <w:rPr>
          <w:rFonts w:ascii="Arial" w:hAnsi="Arial" w:cs="Arial"/>
          <w:b/>
        </w:rPr>
        <w:t>martie</w:t>
      </w:r>
      <w:r w:rsidR="00C738F6" w:rsidRPr="00C738F6">
        <w:rPr>
          <w:rFonts w:ascii="Arial" w:hAnsi="Arial" w:cs="Arial"/>
          <w:b/>
        </w:rPr>
        <w:t xml:space="preserve"> 202</w:t>
      </w:r>
      <w:r w:rsidR="005C26CA">
        <w:rPr>
          <w:rFonts w:ascii="Arial" w:hAnsi="Arial" w:cs="Arial"/>
          <w:b/>
        </w:rPr>
        <w:t>5</w:t>
      </w:r>
      <w:r w:rsidRPr="00060EF4">
        <w:rPr>
          <w:rFonts w:ascii="Arial" w:hAnsi="Arial" w:cs="Arial"/>
          <w:b/>
        </w:rPr>
        <w:tab/>
      </w:r>
      <w:r w:rsidRPr="00060EF4">
        <w:rPr>
          <w:rFonts w:ascii="Arial" w:hAnsi="Arial" w:cs="Arial"/>
          <w:b/>
        </w:rPr>
        <w:tab/>
      </w:r>
    </w:p>
    <w:p w14:paraId="44EF8489" w14:textId="02EF642D" w:rsidR="00007206" w:rsidRPr="00060EF4" w:rsidRDefault="00F55E38" w:rsidP="00F55E38">
      <w:pPr>
        <w:tabs>
          <w:tab w:val="left" w:pos="284"/>
        </w:tabs>
        <w:ind w:left="720"/>
        <w:jc w:val="center"/>
        <w:rPr>
          <w:rFonts w:ascii="Arial" w:hAnsi="Arial" w:cs="Arial"/>
          <w:i/>
        </w:rPr>
      </w:pPr>
      <w:r>
        <w:rPr>
          <w:rFonts w:ascii="Arial" w:hAnsi="Arial" w:cs="Arial"/>
          <w:b/>
        </w:rPr>
        <w:t xml:space="preserve">                                                                    </w:t>
      </w:r>
      <w:r w:rsidRPr="00F55E38">
        <w:rPr>
          <w:rFonts w:ascii="Arial" w:hAnsi="Arial" w:cs="Arial"/>
          <w:b/>
        </w:rPr>
        <w:t>Alexandr</w:t>
      </w:r>
      <w:r>
        <w:rPr>
          <w:rFonts w:ascii="Arial" w:hAnsi="Arial" w:cs="Arial"/>
          <w:b/>
        </w:rPr>
        <w:t xml:space="preserve">u </w:t>
      </w:r>
      <w:r w:rsidRPr="00F55E38">
        <w:rPr>
          <w:rFonts w:ascii="Arial" w:hAnsi="Arial" w:cs="Arial"/>
          <w:b/>
        </w:rPr>
        <w:t>NEGULESCU</w:t>
      </w:r>
    </w:p>
    <w:sectPr w:rsidR="00007206" w:rsidRPr="00060EF4" w:rsidSect="0041774A">
      <w:pgSz w:w="11906" w:h="16838"/>
      <w:pgMar w:top="993" w:right="70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8A725" w14:textId="77777777" w:rsidR="00DE52AA" w:rsidRDefault="00DE52AA" w:rsidP="00B01A5F">
      <w:r>
        <w:separator/>
      </w:r>
    </w:p>
  </w:endnote>
  <w:endnote w:type="continuationSeparator" w:id="0">
    <w:p w14:paraId="73E1C7F6" w14:textId="77777777" w:rsidR="00DE52AA" w:rsidRDefault="00DE52AA" w:rsidP="00B0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9A3C2" w14:textId="77777777" w:rsidR="00DE52AA" w:rsidRDefault="00DE52AA" w:rsidP="00B01A5F">
      <w:r>
        <w:separator/>
      </w:r>
    </w:p>
  </w:footnote>
  <w:footnote w:type="continuationSeparator" w:id="0">
    <w:p w14:paraId="368CB970" w14:textId="77777777" w:rsidR="00DE52AA" w:rsidRDefault="00DE52AA" w:rsidP="00B01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730D"/>
    <w:multiLevelType w:val="hybridMultilevel"/>
    <w:tmpl w:val="B1AA710A"/>
    <w:lvl w:ilvl="0" w:tplc="F1C4A6A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24DF4"/>
    <w:multiLevelType w:val="hybridMultilevel"/>
    <w:tmpl w:val="E6D08170"/>
    <w:lvl w:ilvl="0" w:tplc="EBC43DD0">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3326955"/>
    <w:multiLevelType w:val="hybridMultilevel"/>
    <w:tmpl w:val="2932EF72"/>
    <w:lvl w:ilvl="0" w:tplc="DFCAD1C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39CC0BD0"/>
    <w:multiLevelType w:val="hybridMultilevel"/>
    <w:tmpl w:val="EFEA7AB4"/>
    <w:lvl w:ilvl="0" w:tplc="C39264BA">
      <w:start w:val="1"/>
      <w:numFmt w:val="lowerLetter"/>
      <w:lvlText w:val="%1)"/>
      <w:lvlJc w:val="left"/>
      <w:pPr>
        <w:ind w:left="1494" w:hanging="360"/>
      </w:pPr>
      <w:rPr>
        <w:rFonts w:ascii="Arial" w:eastAsia="Times New Roman" w:hAnsi="Arial" w:cs="Arial"/>
        <w:color w:val="auto"/>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4" w15:restartNumberingAfterBreak="0">
    <w:nsid w:val="51782D33"/>
    <w:multiLevelType w:val="hybridMultilevel"/>
    <w:tmpl w:val="43EAF4D0"/>
    <w:lvl w:ilvl="0" w:tplc="A95811E0">
      <w:start w:val="1"/>
      <w:numFmt w:val="lowerLetter"/>
      <w:lvlText w:val="%1)"/>
      <w:lvlJc w:val="left"/>
      <w:pPr>
        <w:ind w:left="1335" w:hanging="360"/>
      </w:pPr>
      <w:rPr>
        <w:rFonts w:hint="default"/>
        <w:i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5" w15:restartNumberingAfterBreak="0">
    <w:nsid w:val="756C0A36"/>
    <w:multiLevelType w:val="hybridMultilevel"/>
    <w:tmpl w:val="50960C26"/>
    <w:lvl w:ilvl="0" w:tplc="F8463608">
      <w:start w:val="1"/>
      <w:numFmt w:val="lowerLetter"/>
      <w:lvlText w:val="%1)"/>
      <w:lvlJc w:val="left"/>
      <w:pPr>
        <w:ind w:left="1068" w:hanging="360"/>
      </w:pPr>
      <w:rPr>
        <w:rFonts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001036594">
    <w:abstractNumId w:val="0"/>
  </w:num>
  <w:num w:numId="2" w16cid:durableId="1485900044">
    <w:abstractNumId w:val="3"/>
  </w:num>
  <w:num w:numId="3" w16cid:durableId="1838305658">
    <w:abstractNumId w:val="1"/>
  </w:num>
  <w:num w:numId="4" w16cid:durableId="1726879067">
    <w:abstractNumId w:val="2"/>
  </w:num>
  <w:num w:numId="5" w16cid:durableId="905335101">
    <w:abstractNumId w:val="4"/>
  </w:num>
  <w:num w:numId="6" w16cid:durableId="805044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73"/>
    <w:rsid w:val="00007206"/>
    <w:rsid w:val="00020C6F"/>
    <w:rsid w:val="0003746D"/>
    <w:rsid w:val="00060EF4"/>
    <w:rsid w:val="00061EDE"/>
    <w:rsid w:val="00075E9B"/>
    <w:rsid w:val="000966B1"/>
    <w:rsid w:val="000D7837"/>
    <w:rsid w:val="000E4914"/>
    <w:rsid w:val="001A2169"/>
    <w:rsid w:val="001F5312"/>
    <w:rsid w:val="00204588"/>
    <w:rsid w:val="002168C2"/>
    <w:rsid w:val="00216F28"/>
    <w:rsid w:val="00240946"/>
    <w:rsid w:val="002B1069"/>
    <w:rsid w:val="00301E9B"/>
    <w:rsid w:val="0032574B"/>
    <w:rsid w:val="00344838"/>
    <w:rsid w:val="00344AED"/>
    <w:rsid w:val="003633E1"/>
    <w:rsid w:val="00370E72"/>
    <w:rsid w:val="003C428A"/>
    <w:rsid w:val="0040287F"/>
    <w:rsid w:val="0041774A"/>
    <w:rsid w:val="004667AA"/>
    <w:rsid w:val="0047016E"/>
    <w:rsid w:val="004A093D"/>
    <w:rsid w:val="004A27FE"/>
    <w:rsid w:val="004D3531"/>
    <w:rsid w:val="004E3382"/>
    <w:rsid w:val="005403B1"/>
    <w:rsid w:val="005563F7"/>
    <w:rsid w:val="00565864"/>
    <w:rsid w:val="005C26CA"/>
    <w:rsid w:val="006006CD"/>
    <w:rsid w:val="00612719"/>
    <w:rsid w:val="006406D1"/>
    <w:rsid w:val="00640823"/>
    <w:rsid w:val="00655B32"/>
    <w:rsid w:val="00666199"/>
    <w:rsid w:val="006C60B9"/>
    <w:rsid w:val="007079C0"/>
    <w:rsid w:val="00735504"/>
    <w:rsid w:val="007721E6"/>
    <w:rsid w:val="007736E5"/>
    <w:rsid w:val="00777191"/>
    <w:rsid w:val="00780144"/>
    <w:rsid w:val="007B0849"/>
    <w:rsid w:val="0081717B"/>
    <w:rsid w:val="00850C9C"/>
    <w:rsid w:val="00855AC6"/>
    <w:rsid w:val="00867DAF"/>
    <w:rsid w:val="008A3AB7"/>
    <w:rsid w:val="008F0537"/>
    <w:rsid w:val="008F48DC"/>
    <w:rsid w:val="009002CD"/>
    <w:rsid w:val="00937FA3"/>
    <w:rsid w:val="009C394B"/>
    <w:rsid w:val="00A45073"/>
    <w:rsid w:val="00A82473"/>
    <w:rsid w:val="00A86FDA"/>
    <w:rsid w:val="00A92702"/>
    <w:rsid w:val="00AA174C"/>
    <w:rsid w:val="00AB17A0"/>
    <w:rsid w:val="00AB720A"/>
    <w:rsid w:val="00B01A5F"/>
    <w:rsid w:val="00B04DBA"/>
    <w:rsid w:val="00BA10F9"/>
    <w:rsid w:val="00BC0FB2"/>
    <w:rsid w:val="00C00591"/>
    <w:rsid w:val="00C235AD"/>
    <w:rsid w:val="00C25511"/>
    <w:rsid w:val="00C25E07"/>
    <w:rsid w:val="00C6005B"/>
    <w:rsid w:val="00C72898"/>
    <w:rsid w:val="00C738F6"/>
    <w:rsid w:val="00D20306"/>
    <w:rsid w:val="00D22958"/>
    <w:rsid w:val="00D36DCD"/>
    <w:rsid w:val="00D51372"/>
    <w:rsid w:val="00D61C3F"/>
    <w:rsid w:val="00D65340"/>
    <w:rsid w:val="00D76BE3"/>
    <w:rsid w:val="00D86668"/>
    <w:rsid w:val="00DA459F"/>
    <w:rsid w:val="00DC2785"/>
    <w:rsid w:val="00DE52AA"/>
    <w:rsid w:val="00DF7739"/>
    <w:rsid w:val="00DF7BE7"/>
    <w:rsid w:val="00E3055A"/>
    <w:rsid w:val="00E508A0"/>
    <w:rsid w:val="00E54A59"/>
    <w:rsid w:val="00E9352D"/>
    <w:rsid w:val="00EE3189"/>
    <w:rsid w:val="00F00B94"/>
    <w:rsid w:val="00F55E38"/>
    <w:rsid w:val="00F639F2"/>
    <w:rsid w:val="00F92AAF"/>
    <w:rsid w:val="00F93401"/>
    <w:rsid w:val="00FE21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9933"/>
  <w15:docId w15:val="{1A6FBE0A-3836-47AA-864B-39A498BF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character" w:styleId="Hyperlink">
    <w:name w:val="Hyperlink"/>
    <w:rsid w:val="00060EF4"/>
    <w:rPr>
      <w:color w:val="0000FF"/>
      <w:u w:val="single"/>
    </w:rPr>
  </w:style>
  <w:style w:type="character" w:customStyle="1" w:styleId="l5def1">
    <w:name w:val="l5def1"/>
    <w:rsid w:val="00060EF4"/>
    <w:rPr>
      <w:rFonts w:ascii="Arial" w:hAnsi="Arial" w:cs="Arial" w:hint="default"/>
      <w:color w:val="000000"/>
      <w:sz w:val="26"/>
      <w:szCs w:val="26"/>
    </w:rPr>
  </w:style>
  <w:style w:type="paragraph" w:styleId="Antet">
    <w:name w:val="header"/>
    <w:basedOn w:val="Normal"/>
    <w:link w:val="AntetCaracter"/>
    <w:uiPriority w:val="99"/>
    <w:unhideWhenUsed/>
    <w:rsid w:val="00B01A5F"/>
    <w:pPr>
      <w:tabs>
        <w:tab w:val="center" w:pos="4536"/>
        <w:tab w:val="right" w:pos="9072"/>
      </w:tabs>
    </w:pPr>
  </w:style>
  <w:style w:type="character" w:customStyle="1" w:styleId="AntetCaracter">
    <w:name w:val="Antet Caracter"/>
    <w:basedOn w:val="Fontdeparagrafimplicit"/>
    <w:link w:val="Antet"/>
    <w:uiPriority w:val="99"/>
    <w:rsid w:val="00B01A5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01A5F"/>
    <w:pPr>
      <w:tabs>
        <w:tab w:val="center" w:pos="4536"/>
        <w:tab w:val="right" w:pos="9072"/>
      </w:tabs>
    </w:pPr>
  </w:style>
  <w:style w:type="character" w:customStyle="1" w:styleId="SubsolCaracter">
    <w:name w:val="Subsol Caracter"/>
    <w:basedOn w:val="Fontdeparagrafimplicit"/>
    <w:link w:val="Subsol"/>
    <w:uiPriority w:val="99"/>
    <w:rsid w:val="00B01A5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2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587</Words>
  <Characters>3351</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dc:creator>
  <cp:lastModifiedBy>Maria MOREANU</cp:lastModifiedBy>
  <cp:revision>5</cp:revision>
  <cp:lastPrinted>2024-04-03T12:19:00Z</cp:lastPrinted>
  <dcterms:created xsi:type="dcterms:W3CDTF">2025-03-12T10:33:00Z</dcterms:created>
  <dcterms:modified xsi:type="dcterms:W3CDTF">2025-03-13T08:14:00Z</dcterms:modified>
</cp:coreProperties>
</file>