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692" w:rsidRDefault="002D5692" w:rsidP="001C0373">
      <w:pPr>
        <w:spacing w:after="0"/>
        <w:rPr>
          <w:rFonts w:ascii="Times New Roman" w:hAnsi="Times New Roman"/>
          <w:sz w:val="24"/>
          <w:szCs w:val="24"/>
        </w:rPr>
      </w:pPr>
    </w:p>
    <w:tbl>
      <w:tblPr>
        <w:tblStyle w:val="TableGrid"/>
        <w:tblW w:w="9220" w:type="dxa"/>
        <w:tblLayout w:type="fixed"/>
        <w:tblLook w:val="04A0"/>
      </w:tblPr>
      <w:tblGrid>
        <w:gridCol w:w="1383"/>
        <w:gridCol w:w="5139"/>
        <w:gridCol w:w="2698"/>
      </w:tblGrid>
      <w:tr w:rsidR="002D5692" w:rsidRPr="009226AC" w:rsidTr="002D5692">
        <w:trPr>
          <w:trHeight w:val="2262"/>
        </w:trPr>
        <w:tc>
          <w:tcPr>
            <w:tcW w:w="1383" w:type="dxa"/>
            <w:tcBorders>
              <w:top w:val="single" w:sz="4" w:space="0" w:color="auto"/>
              <w:left w:val="single" w:sz="4" w:space="0" w:color="auto"/>
              <w:bottom w:val="single" w:sz="4" w:space="0" w:color="auto"/>
              <w:right w:val="single" w:sz="4" w:space="0" w:color="auto"/>
            </w:tcBorders>
            <w:vAlign w:val="center"/>
            <w:hideMark/>
          </w:tcPr>
          <w:p w:rsidR="002D5692" w:rsidRPr="009226AC" w:rsidRDefault="002D5692" w:rsidP="007B2B8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61312"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17245" cy="1238250"/>
                          </a:xfrm>
                          <a:prstGeom prst="rect">
                            <a:avLst/>
                          </a:prstGeom>
                          <a:noFill/>
                        </pic:spPr>
                      </pic:pic>
                    </a:graphicData>
                  </a:graphic>
                </wp:anchor>
              </w:drawing>
            </w:r>
          </w:p>
        </w:tc>
        <w:tc>
          <w:tcPr>
            <w:tcW w:w="5139" w:type="dxa"/>
            <w:tcBorders>
              <w:top w:val="single" w:sz="4" w:space="0" w:color="auto"/>
              <w:left w:val="single" w:sz="4" w:space="0" w:color="auto"/>
              <w:bottom w:val="single" w:sz="4" w:space="0" w:color="auto"/>
              <w:right w:val="single" w:sz="4" w:space="0" w:color="auto"/>
            </w:tcBorders>
            <w:vAlign w:val="center"/>
            <w:hideMark/>
          </w:tcPr>
          <w:p w:rsidR="002D5692" w:rsidRPr="009226AC" w:rsidRDefault="002D5692" w:rsidP="007B2B85">
            <w:pPr>
              <w:jc w:val="center"/>
              <w:rPr>
                <w:rFonts w:ascii="Times New Roman" w:hAnsi="Times New Roman"/>
                <w:sz w:val="24"/>
                <w:szCs w:val="24"/>
                <w:lang w:val="ro-RO"/>
              </w:rPr>
            </w:pPr>
            <w:r w:rsidRPr="009226AC">
              <w:rPr>
                <w:rFonts w:ascii="Times New Roman" w:hAnsi="Times New Roman"/>
                <w:sz w:val="24"/>
                <w:szCs w:val="24"/>
                <w:lang w:val="ro-RO"/>
              </w:rPr>
              <w:t>UNITATEA ADMINISTRATIV TERITORIAL</w:t>
            </w:r>
            <w:r w:rsidR="007A43FE">
              <w:rPr>
                <w:rFonts w:ascii="Times New Roman" w:hAnsi="Times New Roman"/>
                <w:sz w:val="24"/>
                <w:szCs w:val="24"/>
                <w:lang w:val="ro-RO"/>
              </w:rPr>
              <w:t>Ă</w:t>
            </w:r>
            <w:r w:rsidRPr="009226AC">
              <w:rPr>
                <w:rFonts w:ascii="Times New Roman" w:hAnsi="Times New Roman"/>
                <w:sz w:val="24"/>
                <w:szCs w:val="24"/>
                <w:lang w:val="ro-RO"/>
              </w:rPr>
              <w:t xml:space="preserve">                                        MUNICIPIUL DROBETA TURNU SEVERIN      Strada Mare</w:t>
            </w:r>
            <w:r w:rsidR="007A43FE">
              <w:rPr>
                <w:rFonts w:ascii="Times New Roman" w:hAnsi="Times New Roman"/>
                <w:sz w:val="24"/>
                <w:szCs w:val="24"/>
                <w:lang w:val="ro-RO"/>
              </w:rPr>
              <w:t>ș</w:t>
            </w:r>
            <w:r w:rsidRPr="009226AC">
              <w:rPr>
                <w:rFonts w:ascii="Times New Roman" w:hAnsi="Times New Roman"/>
                <w:sz w:val="24"/>
                <w:szCs w:val="24"/>
                <w:lang w:val="ro-RO"/>
              </w:rPr>
              <w:t xml:space="preserve">al Averescu nr. 2                                Drobeta Turnu Severin                                                                  Tel: 0252.31.43.79   Fax: 0252.31.63.17                            E-mail: </w:t>
            </w:r>
            <w:hyperlink r:id="rId6" w:history="1">
              <w:r w:rsidRPr="009226AC">
                <w:rPr>
                  <w:rStyle w:val="Hyperlink"/>
                  <w:rFonts w:ascii="Times New Roman" w:hAnsi="Times New Roman"/>
                  <w:sz w:val="24"/>
                  <w:szCs w:val="24"/>
                  <w:lang w:val="ro-RO"/>
                </w:rPr>
                <w:t>primaria@primariadrobeta.ro</w:t>
              </w:r>
            </w:hyperlink>
          </w:p>
          <w:p w:rsidR="002D5692" w:rsidRPr="009226AC" w:rsidRDefault="002D5692" w:rsidP="007B2B85">
            <w:pPr>
              <w:jc w:val="center"/>
              <w:rPr>
                <w:rFonts w:ascii="Times New Roman" w:hAnsi="Times New Roman"/>
                <w:sz w:val="24"/>
                <w:szCs w:val="24"/>
                <w:lang w:val="ro-RO"/>
              </w:rPr>
            </w:pPr>
          </w:p>
          <w:p w:rsidR="002D5692" w:rsidRPr="009226AC" w:rsidRDefault="002D5692" w:rsidP="007B2B85">
            <w:pPr>
              <w:rPr>
                <w:rFonts w:ascii="Times New Roman" w:hAnsi="Times New Roman"/>
                <w:sz w:val="24"/>
                <w:szCs w:val="24"/>
                <w:lang w:val="ro-RO"/>
              </w:rPr>
            </w:pPr>
          </w:p>
        </w:tc>
        <w:tc>
          <w:tcPr>
            <w:tcW w:w="2698" w:type="dxa"/>
            <w:tcBorders>
              <w:top w:val="single" w:sz="4" w:space="0" w:color="auto"/>
              <w:left w:val="single" w:sz="4" w:space="0" w:color="auto"/>
              <w:bottom w:val="single" w:sz="4" w:space="0" w:color="auto"/>
              <w:right w:val="single" w:sz="4" w:space="0" w:color="auto"/>
            </w:tcBorders>
            <w:hideMark/>
          </w:tcPr>
          <w:p w:rsidR="002D5692" w:rsidRPr="009226AC" w:rsidRDefault="002D5692"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7" o:title=""/>
                </v:shape>
                <o:OLEObject Type="Embed" ProgID="PBrush" ShapeID="_x0000_i1025" DrawAspect="Content" ObjectID="_1803296220" r:id="rId8"/>
              </w:object>
            </w:r>
          </w:p>
          <w:p w:rsidR="002D5692" w:rsidRPr="009226AC" w:rsidRDefault="002D5692"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v:shape id="_x0000_i1026" type="#_x0000_t75" style="width:120pt;height:52.5pt" o:ole="">
                  <v:imagedata r:id="rId9" o:title=""/>
                </v:shape>
                <o:OLEObject Type="Embed" ProgID="PBrush" ShapeID="_x0000_i1026" DrawAspect="Content" ObjectID="_1803296221" r:id="rId10"/>
              </w:object>
            </w:r>
          </w:p>
        </w:tc>
      </w:tr>
    </w:tbl>
    <w:p w:rsidR="002D5692" w:rsidRDefault="002D5692" w:rsidP="001C0373">
      <w:pPr>
        <w:spacing w:after="0"/>
        <w:rPr>
          <w:rFonts w:ascii="Times New Roman" w:hAnsi="Times New Roman"/>
          <w:sz w:val="24"/>
          <w:szCs w:val="24"/>
        </w:rPr>
      </w:pPr>
    </w:p>
    <w:p w:rsidR="002D5692" w:rsidRDefault="002D5692" w:rsidP="001C0373">
      <w:pPr>
        <w:spacing w:after="0"/>
        <w:rPr>
          <w:rFonts w:ascii="Times New Roman" w:hAnsi="Times New Roman"/>
          <w:sz w:val="24"/>
          <w:szCs w:val="24"/>
        </w:rPr>
      </w:pPr>
    </w:p>
    <w:p w:rsidR="002D5692" w:rsidRDefault="002D5692" w:rsidP="001C0373">
      <w:pPr>
        <w:spacing w:after="0"/>
        <w:rPr>
          <w:rFonts w:ascii="Times New Roman" w:hAnsi="Times New Roman"/>
          <w:sz w:val="24"/>
          <w:szCs w:val="24"/>
        </w:rPr>
      </w:pPr>
    </w:p>
    <w:p w:rsidR="00DE4497" w:rsidRDefault="00DE4497" w:rsidP="001C0373">
      <w:pPr>
        <w:spacing w:after="0"/>
        <w:rPr>
          <w:rFonts w:ascii="Times New Roman" w:hAnsi="Times New Roman"/>
          <w:sz w:val="24"/>
          <w:szCs w:val="24"/>
        </w:rPr>
      </w:pPr>
    </w:p>
    <w:p w:rsidR="002D5692" w:rsidRPr="009C5707" w:rsidRDefault="002D5692" w:rsidP="009C5707">
      <w:pPr>
        <w:tabs>
          <w:tab w:val="left" w:pos="465"/>
          <w:tab w:val="center" w:pos="5386"/>
        </w:tabs>
        <w:jc w:val="center"/>
        <w:rPr>
          <w:rFonts w:ascii="Times New Roman" w:hAnsi="Times New Roman"/>
          <w:b/>
          <w:i/>
          <w:sz w:val="28"/>
          <w:szCs w:val="28"/>
          <w:lang w:val="ro-RO"/>
        </w:rPr>
      </w:pPr>
      <w:r w:rsidRPr="00990CFE">
        <w:rPr>
          <w:rFonts w:ascii="Times New Roman" w:hAnsi="Times New Roman"/>
          <w:b/>
          <w:i/>
          <w:sz w:val="28"/>
          <w:szCs w:val="28"/>
          <w:lang w:val="ro-RO"/>
        </w:rPr>
        <w:t>Referat de aprobare</w:t>
      </w:r>
    </w:p>
    <w:p w:rsidR="002D5692" w:rsidRDefault="00263545" w:rsidP="00B35045">
      <w:pPr>
        <w:spacing w:after="0"/>
        <w:jc w:val="center"/>
        <w:rPr>
          <w:rFonts w:ascii="Times New Roman" w:hAnsi="Times New Roman"/>
          <w:sz w:val="24"/>
          <w:szCs w:val="24"/>
        </w:rPr>
      </w:pPr>
      <w:r w:rsidRPr="00263545">
        <w:rPr>
          <w:rFonts w:ascii="Times New Roman" w:hAnsi="Times New Roman"/>
          <w:b/>
          <w:i/>
          <w:sz w:val="26"/>
          <w:szCs w:val="26"/>
          <w:lang w:val="ro-RO"/>
        </w:rPr>
        <w:t xml:space="preserve">privind aprobarea trecerii terenului în suprafață de </w:t>
      </w:r>
      <w:r w:rsidR="00D96AD4">
        <w:rPr>
          <w:rFonts w:ascii="Times New Roman" w:hAnsi="Times New Roman"/>
          <w:b/>
          <w:i/>
          <w:sz w:val="26"/>
          <w:szCs w:val="26"/>
          <w:lang w:val="ro-RO"/>
        </w:rPr>
        <w:t>324</w:t>
      </w:r>
      <w:r w:rsidRPr="00263545">
        <w:rPr>
          <w:rFonts w:ascii="Times New Roman" w:hAnsi="Times New Roman"/>
          <w:b/>
          <w:i/>
          <w:sz w:val="26"/>
          <w:szCs w:val="26"/>
          <w:lang w:val="ro-RO"/>
        </w:rPr>
        <w:t xml:space="preserve"> mp, având NC </w:t>
      </w:r>
      <w:r w:rsidR="00D96AD4">
        <w:rPr>
          <w:rFonts w:ascii="Times New Roman" w:hAnsi="Times New Roman"/>
          <w:b/>
          <w:i/>
          <w:sz w:val="26"/>
          <w:szCs w:val="26"/>
          <w:lang w:val="ro-RO"/>
        </w:rPr>
        <w:t>64842</w:t>
      </w:r>
      <w:r w:rsidRPr="00263545">
        <w:rPr>
          <w:rFonts w:ascii="Times New Roman" w:hAnsi="Times New Roman"/>
          <w:b/>
          <w:i/>
          <w:sz w:val="26"/>
          <w:szCs w:val="26"/>
          <w:lang w:val="ro-RO"/>
        </w:rPr>
        <w:t>, din domeniul public al Municipiului Drobeta Turnu Severin în domeniul privat al Municipiului Drobeta Turnu Severin</w:t>
      </w:r>
    </w:p>
    <w:p w:rsidR="002D5692" w:rsidRDefault="002D5692" w:rsidP="001C0373">
      <w:pPr>
        <w:spacing w:after="0"/>
        <w:rPr>
          <w:rFonts w:ascii="Times New Roman" w:hAnsi="Times New Roman"/>
          <w:sz w:val="24"/>
          <w:szCs w:val="24"/>
        </w:rPr>
      </w:pPr>
    </w:p>
    <w:p w:rsidR="002D5692" w:rsidRDefault="002D5692" w:rsidP="001C0373">
      <w:pPr>
        <w:spacing w:after="0"/>
        <w:rPr>
          <w:rFonts w:ascii="Times New Roman" w:hAnsi="Times New Roman"/>
          <w:sz w:val="24"/>
          <w:szCs w:val="24"/>
        </w:rPr>
      </w:pPr>
    </w:p>
    <w:p w:rsidR="002D5692" w:rsidRPr="002D5692" w:rsidRDefault="002D5692" w:rsidP="002D5692">
      <w:pPr>
        <w:ind w:firstLine="708"/>
        <w:jc w:val="both"/>
        <w:rPr>
          <w:rFonts w:ascii="Times New Roman" w:hAnsi="Times New Roman"/>
          <w:sz w:val="26"/>
          <w:szCs w:val="26"/>
          <w:lang w:val="ro-RO"/>
        </w:rPr>
      </w:pPr>
      <w:r w:rsidRPr="002D5692">
        <w:rPr>
          <w:rFonts w:ascii="Times New Roman" w:hAnsi="Times New Roman"/>
          <w:sz w:val="26"/>
          <w:szCs w:val="26"/>
          <w:lang w:val="ro-RO"/>
        </w:rPr>
        <w:t>Având în vedere :</w:t>
      </w:r>
    </w:p>
    <w:p w:rsidR="002D5692" w:rsidRPr="002D5692" w:rsidRDefault="002D5692" w:rsidP="009277D9">
      <w:pPr>
        <w:spacing w:after="0"/>
        <w:ind w:firstLine="426"/>
        <w:jc w:val="both"/>
        <w:rPr>
          <w:rFonts w:ascii="Times New Roman" w:hAnsi="Times New Roman"/>
          <w:sz w:val="26"/>
          <w:szCs w:val="26"/>
        </w:rPr>
      </w:pPr>
      <w:r w:rsidRPr="002D5692">
        <w:rPr>
          <w:rFonts w:ascii="Times New Roman" w:hAnsi="Times New Roman"/>
          <w:sz w:val="26"/>
          <w:szCs w:val="26"/>
          <w:lang w:val="ro-RO"/>
        </w:rPr>
        <w:t xml:space="preserve">- </w:t>
      </w:r>
      <w:r>
        <w:rPr>
          <w:rFonts w:ascii="Times New Roman" w:hAnsi="Times New Roman"/>
          <w:sz w:val="26"/>
          <w:szCs w:val="26"/>
          <w:lang w:val="ro-RO"/>
        </w:rPr>
        <w:t>d</w:t>
      </w:r>
      <w:r w:rsidRPr="002D5692">
        <w:rPr>
          <w:rFonts w:ascii="Times New Roman" w:hAnsi="Times New Roman"/>
          <w:sz w:val="26"/>
          <w:szCs w:val="26"/>
          <w:lang w:val="ro-RO"/>
        </w:rPr>
        <w:t>ispozițiile art. 361 alin. 2 și alin. 3 din O.U.G. nr. 57/2019 privind Codul administrativ conform cărora ”</w:t>
      </w:r>
      <w:r w:rsidRPr="002D5692">
        <w:rPr>
          <w:rFonts w:ascii="Times New Roman" w:hAnsi="Times New Roman"/>
          <w:i/>
          <w:sz w:val="26"/>
          <w:szCs w:val="26"/>
          <w:lang w:val="ro-RO"/>
        </w:rPr>
        <w:t>Trecerea unui bun din domeniul public al unei unităţi administrativ-teritoriale în domeniul privat al acesteia se face prin hotărâre a consiliului jude</w:t>
      </w:r>
      <w:r>
        <w:rPr>
          <w:rFonts w:ascii="Times New Roman" w:hAnsi="Times New Roman"/>
          <w:i/>
          <w:sz w:val="26"/>
          <w:szCs w:val="26"/>
          <w:lang w:val="ro-RO"/>
        </w:rPr>
        <w:t>ț</w:t>
      </w:r>
      <w:r w:rsidRPr="002D5692">
        <w:rPr>
          <w:rFonts w:ascii="Times New Roman" w:hAnsi="Times New Roman"/>
          <w:i/>
          <w:sz w:val="26"/>
          <w:szCs w:val="26"/>
          <w:lang w:val="ro-RO"/>
        </w:rPr>
        <w:t>ean, respectiv a Consiliului General al Municipiului Bucure</w:t>
      </w:r>
      <w:r>
        <w:rPr>
          <w:rFonts w:ascii="Times New Roman" w:hAnsi="Times New Roman"/>
          <w:i/>
          <w:sz w:val="26"/>
          <w:szCs w:val="26"/>
          <w:lang w:val="ro-RO"/>
        </w:rPr>
        <w:t>ș</w:t>
      </w:r>
      <w:r w:rsidRPr="002D5692">
        <w:rPr>
          <w:rFonts w:ascii="Times New Roman" w:hAnsi="Times New Roman"/>
          <w:i/>
          <w:sz w:val="26"/>
          <w:szCs w:val="26"/>
          <w:lang w:val="ro-RO"/>
        </w:rPr>
        <w:t>ti ori a consiliului local al comunei, al ora</w:t>
      </w:r>
      <w:r>
        <w:rPr>
          <w:rFonts w:ascii="Times New Roman" w:hAnsi="Times New Roman"/>
          <w:i/>
          <w:sz w:val="26"/>
          <w:szCs w:val="26"/>
          <w:lang w:val="ro-RO"/>
        </w:rPr>
        <w:t>ș</w:t>
      </w:r>
      <w:r w:rsidRPr="002D5692">
        <w:rPr>
          <w:rFonts w:ascii="Times New Roman" w:hAnsi="Times New Roman"/>
          <w:i/>
          <w:sz w:val="26"/>
          <w:szCs w:val="26"/>
          <w:lang w:val="ro-RO"/>
        </w:rPr>
        <w:t xml:space="preserve">ului sau al municipiului, după caz, dacă prin lege nu se dispune altfel.” </w:t>
      </w:r>
      <w:r w:rsidRPr="002D5692">
        <w:rPr>
          <w:rFonts w:ascii="Times New Roman" w:hAnsi="Times New Roman"/>
          <w:sz w:val="26"/>
          <w:szCs w:val="26"/>
          <w:lang w:val="ro-RO"/>
        </w:rPr>
        <w:t>și ”</w:t>
      </w:r>
      <w:r w:rsidRPr="002D5692">
        <w:rPr>
          <w:rFonts w:ascii="Times New Roman" w:hAnsi="Times New Roman"/>
          <w:i/>
          <w:sz w:val="26"/>
          <w:szCs w:val="26"/>
          <w:lang w:val="ro-RO"/>
        </w:rPr>
        <w:t xml:space="preserve">În instrumentele de prezentare </w:t>
      </w:r>
      <w:r>
        <w:rPr>
          <w:rFonts w:ascii="Times New Roman" w:hAnsi="Times New Roman"/>
          <w:i/>
          <w:sz w:val="26"/>
          <w:szCs w:val="26"/>
          <w:lang w:val="ro-RO"/>
        </w:rPr>
        <w:t>ș</w:t>
      </w:r>
      <w:r w:rsidRPr="002D5692">
        <w:rPr>
          <w:rFonts w:ascii="Times New Roman" w:hAnsi="Times New Roman"/>
          <w:i/>
          <w:sz w:val="26"/>
          <w:szCs w:val="26"/>
          <w:lang w:val="ro-RO"/>
        </w:rPr>
        <w:t xml:space="preserve">i motivare ale hotărârilor prevăzute la alin. (1) </w:t>
      </w:r>
      <w:r>
        <w:rPr>
          <w:rFonts w:ascii="Times New Roman" w:hAnsi="Times New Roman"/>
          <w:i/>
          <w:sz w:val="26"/>
          <w:szCs w:val="26"/>
          <w:lang w:val="ro-RO"/>
        </w:rPr>
        <w:t>ș</w:t>
      </w:r>
      <w:r w:rsidRPr="002D5692">
        <w:rPr>
          <w:rFonts w:ascii="Times New Roman" w:hAnsi="Times New Roman"/>
          <w:i/>
          <w:sz w:val="26"/>
          <w:szCs w:val="26"/>
          <w:lang w:val="ro-RO"/>
        </w:rPr>
        <w:t>i (2) se regăse</w:t>
      </w:r>
      <w:r>
        <w:rPr>
          <w:rFonts w:ascii="Times New Roman" w:hAnsi="Times New Roman"/>
          <w:i/>
          <w:sz w:val="26"/>
          <w:szCs w:val="26"/>
          <w:lang w:val="ro-RO"/>
        </w:rPr>
        <w:t>ș</w:t>
      </w:r>
      <w:r w:rsidRPr="002D5692">
        <w:rPr>
          <w:rFonts w:ascii="Times New Roman" w:hAnsi="Times New Roman"/>
          <w:i/>
          <w:sz w:val="26"/>
          <w:szCs w:val="26"/>
          <w:lang w:val="ro-RO"/>
        </w:rPr>
        <w:t>te, în mod obligatoriu, justificarea temeinică a încetării uzului sau interesului public na</w:t>
      </w:r>
      <w:r>
        <w:rPr>
          <w:rFonts w:ascii="Times New Roman" w:hAnsi="Times New Roman"/>
          <w:i/>
          <w:sz w:val="26"/>
          <w:szCs w:val="26"/>
          <w:lang w:val="ro-RO"/>
        </w:rPr>
        <w:t>ț</w:t>
      </w:r>
      <w:r w:rsidRPr="002D5692">
        <w:rPr>
          <w:rFonts w:ascii="Times New Roman" w:hAnsi="Times New Roman"/>
          <w:i/>
          <w:sz w:val="26"/>
          <w:szCs w:val="26"/>
          <w:lang w:val="ro-RO"/>
        </w:rPr>
        <w:t>ional sau local, după caz.”</w:t>
      </w:r>
      <w:r w:rsidRPr="002D5692">
        <w:rPr>
          <w:rFonts w:ascii="Times New Roman" w:hAnsi="Times New Roman"/>
          <w:i/>
          <w:sz w:val="26"/>
          <w:szCs w:val="26"/>
        </w:rPr>
        <w:t>;</w:t>
      </w:r>
    </w:p>
    <w:p w:rsidR="000D1934" w:rsidRDefault="000D1934" w:rsidP="009277D9">
      <w:pPr>
        <w:tabs>
          <w:tab w:val="left" w:pos="465"/>
          <w:tab w:val="center" w:pos="5386"/>
        </w:tabs>
        <w:spacing w:after="0"/>
        <w:jc w:val="both"/>
        <w:rPr>
          <w:rFonts w:ascii="Times New Roman" w:hAnsi="Times New Roman"/>
          <w:sz w:val="26"/>
          <w:szCs w:val="26"/>
          <w:lang w:val="ro-RO"/>
        </w:rPr>
      </w:pPr>
    </w:p>
    <w:p w:rsidR="002D5692" w:rsidRPr="000D1934" w:rsidRDefault="000D1934" w:rsidP="009277D9">
      <w:pPr>
        <w:tabs>
          <w:tab w:val="left" w:pos="465"/>
          <w:tab w:val="center" w:pos="5386"/>
        </w:tabs>
        <w:spacing w:after="0"/>
        <w:jc w:val="both"/>
        <w:rPr>
          <w:rFonts w:ascii="Times New Roman" w:hAnsi="Times New Roman"/>
          <w:sz w:val="26"/>
          <w:szCs w:val="26"/>
          <w:lang w:val="ro-RO"/>
        </w:rPr>
      </w:pPr>
      <w:r w:rsidRPr="008B4474">
        <w:rPr>
          <w:rFonts w:ascii="Times New Roman" w:hAnsi="Times New Roman"/>
          <w:sz w:val="26"/>
          <w:szCs w:val="26"/>
          <w:lang w:val="ro-RO"/>
        </w:rPr>
        <w:t xml:space="preserve">arăt că </w:t>
      </w:r>
      <w:r w:rsidR="00C97A09">
        <w:rPr>
          <w:rFonts w:ascii="Times New Roman" w:hAnsi="Times New Roman"/>
          <w:sz w:val="26"/>
          <w:szCs w:val="26"/>
          <w:lang w:val="ro-RO"/>
        </w:rPr>
        <w:t>terenul</w:t>
      </w:r>
      <w:r w:rsidR="002D5692" w:rsidRPr="008B4474">
        <w:rPr>
          <w:rFonts w:ascii="Times New Roman" w:hAnsi="Times New Roman"/>
          <w:sz w:val="26"/>
          <w:szCs w:val="26"/>
          <w:lang w:val="ro-RO"/>
        </w:rPr>
        <w:t xml:space="preserve"> </w:t>
      </w:r>
      <w:r w:rsidRPr="008B4474">
        <w:rPr>
          <w:rFonts w:ascii="Times New Roman" w:hAnsi="Times New Roman"/>
          <w:sz w:val="26"/>
          <w:szCs w:val="26"/>
          <w:lang w:val="ro-RO"/>
        </w:rPr>
        <w:t xml:space="preserve">în suprafață de </w:t>
      </w:r>
      <w:r w:rsidR="00D96AD4">
        <w:rPr>
          <w:rFonts w:ascii="Times New Roman" w:hAnsi="Times New Roman"/>
          <w:sz w:val="26"/>
          <w:szCs w:val="26"/>
          <w:lang w:val="ro-RO"/>
        </w:rPr>
        <w:t>324</w:t>
      </w:r>
      <w:r w:rsidR="00C97A09">
        <w:rPr>
          <w:rFonts w:ascii="Times New Roman" w:hAnsi="Times New Roman"/>
          <w:sz w:val="26"/>
          <w:szCs w:val="26"/>
          <w:lang w:val="ro-RO"/>
        </w:rPr>
        <w:t xml:space="preserve"> </w:t>
      </w:r>
      <w:r w:rsidR="00E86274" w:rsidRPr="00E86274">
        <w:rPr>
          <w:rFonts w:ascii="Times New Roman" w:hAnsi="Times New Roman"/>
          <w:sz w:val="26"/>
          <w:szCs w:val="26"/>
          <w:lang w:val="ro-RO"/>
        </w:rPr>
        <w:t>mp</w:t>
      </w:r>
      <w:r w:rsidR="00C97A09">
        <w:rPr>
          <w:rFonts w:ascii="Times New Roman" w:hAnsi="Times New Roman"/>
          <w:sz w:val="26"/>
          <w:szCs w:val="26"/>
          <w:lang w:val="ro-RO"/>
        </w:rPr>
        <w:t xml:space="preserve"> </w:t>
      </w:r>
      <w:r w:rsidRPr="000D1934">
        <w:rPr>
          <w:rFonts w:ascii="Times New Roman" w:hAnsi="Times New Roman"/>
          <w:sz w:val="26"/>
          <w:szCs w:val="26"/>
          <w:lang w:val="ro-RO"/>
        </w:rPr>
        <w:t xml:space="preserve">identificat cu NC </w:t>
      </w:r>
      <w:r w:rsidR="00D96AD4" w:rsidRPr="00D96AD4">
        <w:rPr>
          <w:rFonts w:ascii="Times New Roman" w:hAnsi="Times New Roman"/>
          <w:sz w:val="26"/>
          <w:szCs w:val="26"/>
          <w:lang w:val="ro-RO"/>
        </w:rPr>
        <w:t>64842</w:t>
      </w:r>
      <w:r w:rsidRPr="000D1934">
        <w:rPr>
          <w:rFonts w:ascii="Times New Roman" w:hAnsi="Times New Roman"/>
          <w:sz w:val="26"/>
          <w:szCs w:val="26"/>
          <w:lang w:val="ro-RO"/>
        </w:rPr>
        <w:t xml:space="preserve">, situat în Drobeta Turnu Severin, </w:t>
      </w:r>
      <w:r w:rsidR="00C97A09">
        <w:rPr>
          <w:rFonts w:ascii="Times New Roman" w:hAnsi="Times New Roman"/>
          <w:sz w:val="26"/>
          <w:szCs w:val="26"/>
          <w:lang w:val="ro-RO"/>
        </w:rPr>
        <w:t>strada Iazului nr. 5</w:t>
      </w:r>
      <w:r w:rsidR="00D96AD4">
        <w:rPr>
          <w:rFonts w:ascii="Times New Roman" w:hAnsi="Times New Roman"/>
          <w:sz w:val="26"/>
          <w:szCs w:val="26"/>
          <w:lang w:val="ro-RO"/>
        </w:rPr>
        <w:t>1</w:t>
      </w:r>
      <w:r>
        <w:rPr>
          <w:rFonts w:ascii="Times New Roman" w:hAnsi="Times New Roman"/>
          <w:sz w:val="26"/>
          <w:szCs w:val="26"/>
          <w:lang w:val="ro-RO"/>
        </w:rPr>
        <w:t>,</w:t>
      </w:r>
      <w:r w:rsidR="00D96AD4">
        <w:rPr>
          <w:rFonts w:ascii="Times New Roman" w:hAnsi="Times New Roman"/>
          <w:sz w:val="26"/>
          <w:szCs w:val="26"/>
          <w:lang w:val="ro-RO"/>
        </w:rPr>
        <w:t xml:space="preserve"> nu</w:t>
      </w:r>
      <w:r w:rsidR="002D5692" w:rsidRPr="000D1934">
        <w:rPr>
          <w:rFonts w:ascii="Times New Roman" w:hAnsi="Times New Roman"/>
          <w:sz w:val="26"/>
          <w:szCs w:val="26"/>
          <w:lang w:val="ro-RO"/>
        </w:rPr>
        <w:t xml:space="preserve"> </w:t>
      </w:r>
      <w:r w:rsidR="00C97A09">
        <w:rPr>
          <w:rFonts w:ascii="Times New Roman" w:hAnsi="Times New Roman"/>
          <w:sz w:val="26"/>
          <w:szCs w:val="26"/>
          <w:lang w:val="ro-RO"/>
        </w:rPr>
        <w:t>este</w:t>
      </w:r>
      <w:r w:rsidR="002D5692" w:rsidRPr="000D1934">
        <w:rPr>
          <w:rFonts w:ascii="Times New Roman" w:hAnsi="Times New Roman"/>
          <w:sz w:val="26"/>
          <w:szCs w:val="26"/>
          <w:lang w:val="ro-RO"/>
        </w:rPr>
        <w:t xml:space="preserve"> de uz sau interes public din următoarele</w:t>
      </w:r>
      <w:r w:rsidR="00F03F4E">
        <w:rPr>
          <w:rFonts w:ascii="Times New Roman" w:hAnsi="Times New Roman"/>
          <w:sz w:val="26"/>
          <w:szCs w:val="26"/>
          <w:lang w:val="ro-RO"/>
        </w:rPr>
        <w:t xml:space="preserve"> </w:t>
      </w:r>
      <w:r w:rsidR="002D5692" w:rsidRPr="000D1934">
        <w:rPr>
          <w:rFonts w:ascii="Times New Roman" w:hAnsi="Times New Roman"/>
          <w:sz w:val="26"/>
          <w:szCs w:val="26"/>
          <w:lang w:val="ro-RO"/>
        </w:rPr>
        <w:t>considerente:</w:t>
      </w:r>
    </w:p>
    <w:p w:rsidR="00C97A09" w:rsidRDefault="00C97A09" w:rsidP="00C97A09">
      <w:pPr>
        <w:tabs>
          <w:tab w:val="left" w:pos="465"/>
          <w:tab w:val="center" w:pos="5386"/>
        </w:tabs>
        <w:spacing w:after="0"/>
        <w:jc w:val="both"/>
        <w:rPr>
          <w:rFonts w:ascii="Times New Roman" w:hAnsi="Times New Roman"/>
          <w:sz w:val="26"/>
          <w:szCs w:val="26"/>
          <w:lang w:val="ro-RO"/>
        </w:rPr>
      </w:pPr>
      <w:r w:rsidRPr="001E3418">
        <w:rPr>
          <w:rFonts w:ascii="Times New Roman" w:hAnsi="Times New Roman"/>
          <w:sz w:val="26"/>
          <w:szCs w:val="26"/>
          <w:lang w:val="ro-RO"/>
        </w:rPr>
        <w:t xml:space="preserve">- </w:t>
      </w:r>
      <w:r>
        <w:rPr>
          <w:rFonts w:ascii="Times New Roman" w:hAnsi="Times New Roman"/>
          <w:sz w:val="26"/>
          <w:szCs w:val="26"/>
          <w:lang w:val="ro-RO"/>
        </w:rPr>
        <w:t>este</w:t>
      </w:r>
      <w:r w:rsidRPr="001E3418">
        <w:rPr>
          <w:rFonts w:ascii="Times New Roman" w:hAnsi="Times New Roman"/>
          <w:sz w:val="26"/>
          <w:szCs w:val="26"/>
          <w:lang w:val="ro-RO"/>
        </w:rPr>
        <w:t xml:space="preserve"> </w:t>
      </w:r>
      <w:r>
        <w:rPr>
          <w:rFonts w:ascii="Times New Roman" w:hAnsi="Times New Roman"/>
          <w:sz w:val="26"/>
          <w:szCs w:val="26"/>
          <w:lang w:val="ro-RO"/>
        </w:rPr>
        <w:t>situat</w:t>
      </w:r>
      <w:r w:rsidRPr="001E3418">
        <w:rPr>
          <w:rFonts w:ascii="Times New Roman" w:hAnsi="Times New Roman"/>
          <w:sz w:val="26"/>
          <w:szCs w:val="26"/>
          <w:lang w:val="ro-RO"/>
        </w:rPr>
        <w:t xml:space="preserve"> în intravilanul Municipiului Drobeta Turnu Severin, </w:t>
      </w:r>
      <w:r w:rsidRPr="00893D1A">
        <w:rPr>
          <w:rFonts w:ascii="Times New Roman" w:hAnsi="Times New Roman"/>
          <w:sz w:val="26"/>
          <w:szCs w:val="26"/>
          <w:lang w:val="ro-RO"/>
        </w:rPr>
        <w:t>strada Iazului nr. 5</w:t>
      </w:r>
      <w:r w:rsidR="00D96AD4">
        <w:rPr>
          <w:rFonts w:ascii="Times New Roman" w:hAnsi="Times New Roman"/>
          <w:sz w:val="26"/>
          <w:szCs w:val="26"/>
          <w:lang w:val="ro-RO"/>
        </w:rPr>
        <w:t>1</w:t>
      </w:r>
      <w:r w:rsidRPr="001E3418">
        <w:rPr>
          <w:rFonts w:ascii="Times New Roman" w:hAnsi="Times New Roman"/>
          <w:sz w:val="26"/>
          <w:szCs w:val="26"/>
          <w:lang w:val="ro-RO"/>
        </w:rPr>
        <w:t xml:space="preserve">, într-o zonă </w:t>
      </w:r>
      <w:r>
        <w:rPr>
          <w:rFonts w:ascii="Times New Roman" w:hAnsi="Times New Roman"/>
          <w:sz w:val="26"/>
          <w:szCs w:val="26"/>
          <w:lang w:val="ro-RO"/>
        </w:rPr>
        <w:t>industrială a municipiului</w:t>
      </w:r>
      <w:r w:rsidRPr="001E3418">
        <w:rPr>
          <w:rFonts w:ascii="Times New Roman" w:hAnsi="Times New Roman"/>
          <w:sz w:val="26"/>
          <w:szCs w:val="26"/>
          <w:lang w:val="ro-RO"/>
        </w:rPr>
        <w:t>;</w:t>
      </w:r>
    </w:p>
    <w:p w:rsidR="008E76EA" w:rsidRPr="00B23085" w:rsidRDefault="008E76EA" w:rsidP="008E76EA">
      <w:pPr>
        <w:tabs>
          <w:tab w:val="left" w:pos="465"/>
          <w:tab w:val="center" w:pos="5386"/>
        </w:tabs>
        <w:spacing w:after="0"/>
        <w:jc w:val="both"/>
        <w:rPr>
          <w:rFonts w:ascii="Times New Roman" w:hAnsi="Times New Roman"/>
          <w:sz w:val="26"/>
          <w:szCs w:val="26"/>
          <w:lang w:val="ro-RO"/>
        </w:rPr>
      </w:pPr>
      <w:r w:rsidRPr="00B23085">
        <w:rPr>
          <w:rFonts w:ascii="Times New Roman" w:hAnsi="Times New Roman"/>
          <w:sz w:val="26"/>
          <w:szCs w:val="26"/>
          <w:lang w:val="ro-RO"/>
        </w:rPr>
        <w:t xml:space="preserve">- prin Contractul de </w:t>
      </w:r>
      <w:r w:rsidR="004A72F8">
        <w:rPr>
          <w:rFonts w:ascii="Times New Roman" w:hAnsi="Times New Roman"/>
          <w:sz w:val="26"/>
          <w:szCs w:val="26"/>
          <w:lang w:val="ro-RO"/>
        </w:rPr>
        <w:t>c</w:t>
      </w:r>
      <w:r w:rsidRPr="00B23085">
        <w:rPr>
          <w:rFonts w:ascii="Times New Roman" w:hAnsi="Times New Roman"/>
          <w:sz w:val="26"/>
          <w:szCs w:val="26"/>
          <w:lang w:val="ro-RO"/>
        </w:rPr>
        <w:t xml:space="preserve">oncesiune </w:t>
      </w:r>
      <w:r w:rsidRPr="004A72F8">
        <w:rPr>
          <w:rFonts w:ascii="Times New Roman" w:hAnsi="Times New Roman"/>
          <w:sz w:val="26"/>
          <w:szCs w:val="26"/>
          <w:lang w:val="ro-RO"/>
        </w:rPr>
        <w:t xml:space="preserve">nr. </w:t>
      </w:r>
      <w:r w:rsidR="004A72F8" w:rsidRPr="004A72F8">
        <w:rPr>
          <w:rFonts w:ascii="Times New Roman" w:hAnsi="Times New Roman"/>
          <w:sz w:val="26"/>
          <w:szCs w:val="26"/>
          <w:lang w:val="ro-RO"/>
        </w:rPr>
        <w:t>1005</w:t>
      </w:r>
      <w:r w:rsidRPr="004A72F8">
        <w:rPr>
          <w:rFonts w:ascii="Times New Roman" w:hAnsi="Times New Roman"/>
          <w:sz w:val="26"/>
          <w:szCs w:val="26"/>
          <w:lang w:val="ro-RO"/>
        </w:rPr>
        <w:t>/</w:t>
      </w:r>
      <w:r w:rsidR="004A72F8" w:rsidRPr="004A72F8">
        <w:rPr>
          <w:rFonts w:ascii="Times New Roman" w:hAnsi="Times New Roman"/>
          <w:sz w:val="26"/>
          <w:szCs w:val="26"/>
          <w:lang w:val="ro-RO"/>
        </w:rPr>
        <w:t>26</w:t>
      </w:r>
      <w:r w:rsidRPr="004A72F8">
        <w:rPr>
          <w:rFonts w:ascii="Times New Roman" w:hAnsi="Times New Roman"/>
          <w:sz w:val="26"/>
          <w:szCs w:val="26"/>
          <w:lang w:val="ro-RO"/>
        </w:rPr>
        <w:t>.01.20</w:t>
      </w:r>
      <w:r w:rsidR="004A72F8" w:rsidRPr="004A72F8">
        <w:rPr>
          <w:rFonts w:ascii="Times New Roman" w:hAnsi="Times New Roman"/>
          <w:sz w:val="26"/>
          <w:szCs w:val="26"/>
          <w:lang w:val="ro-RO"/>
        </w:rPr>
        <w:t>16</w:t>
      </w:r>
      <w:r w:rsidRPr="00B23085">
        <w:rPr>
          <w:rFonts w:ascii="Times New Roman" w:hAnsi="Times New Roman"/>
          <w:sz w:val="26"/>
          <w:szCs w:val="26"/>
          <w:lang w:val="ro-RO"/>
        </w:rPr>
        <w:t xml:space="preserve">  s-a atribuit în folosință imobilul teren în suprafața de </w:t>
      </w:r>
      <w:r w:rsidR="004A72F8">
        <w:rPr>
          <w:rFonts w:ascii="Times New Roman" w:hAnsi="Times New Roman"/>
          <w:sz w:val="26"/>
          <w:szCs w:val="26"/>
          <w:lang w:val="ro-RO"/>
        </w:rPr>
        <w:t>323,03</w:t>
      </w:r>
      <w:r w:rsidRPr="00B23085">
        <w:rPr>
          <w:rFonts w:ascii="Times New Roman" w:hAnsi="Times New Roman"/>
          <w:sz w:val="26"/>
          <w:szCs w:val="26"/>
          <w:lang w:val="ro-RO"/>
        </w:rPr>
        <w:t xml:space="preserve"> mp. Contractul de concesiune menționat a fost încheiat</w:t>
      </w:r>
      <w:r w:rsidR="00F2076A">
        <w:rPr>
          <w:rFonts w:ascii="Times New Roman" w:hAnsi="Times New Roman"/>
          <w:sz w:val="26"/>
          <w:szCs w:val="26"/>
          <w:lang w:val="ro-RO"/>
        </w:rPr>
        <w:t xml:space="preserve"> prin</w:t>
      </w:r>
      <w:r w:rsidR="004A72F8">
        <w:rPr>
          <w:rFonts w:ascii="Times New Roman" w:hAnsi="Times New Roman"/>
          <w:sz w:val="26"/>
          <w:szCs w:val="26"/>
          <w:lang w:val="ro-RO"/>
        </w:rPr>
        <w:t xml:space="preserve"> preluarea</w:t>
      </w:r>
      <w:r w:rsidRPr="00B23085">
        <w:rPr>
          <w:rFonts w:ascii="Times New Roman" w:hAnsi="Times New Roman"/>
          <w:sz w:val="26"/>
          <w:szCs w:val="26"/>
          <w:lang w:val="ro-RO"/>
        </w:rPr>
        <w:t xml:space="preserve"> </w:t>
      </w:r>
      <w:r w:rsidR="004A72F8" w:rsidRPr="00B23085">
        <w:rPr>
          <w:rFonts w:ascii="Times New Roman" w:hAnsi="Times New Roman"/>
          <w:sz w:val="26"/>
          <w:szCs w:val="26"/>
          <w:lang w:val="ro-RO"/>
        </w:rPr>
        <w:t>Contractul</w:t>
      </w:r>
      <w:r w:rsidR="004A72F8">
        <w:rPr>
          <w:rFonts w:ascii="Times New Roman" w:hAnsi="Times New Roman"/>
          <w:sz w:val="26"/>
          <w:szCs w:val="26"/>
          <w:lang w:val="ro-RO"/>
        </w:rPr>
        <w:t>ui</w:t>
      </w:r>
      <w:r w:rsidR="004A72F8" w:rsidRPr="00B23085">
        <w:rPr>
          <w:rFonts w:ascii="Times New Roman" w:hAnsi="Times New Roman"/>
          <w:sz w:val="26"/>
          <w:szCs w:val="26"/>
          <w:lang w:val="ro-RO"/>
        </w:rPr>
        <w:t xml:space="preserve"> de </w:t>
      </w:r>
      <w:r w:rsidR="004A72F8">
        <w:rPr>
          <w:rFonts w:ascii="Times New Roman" w:hAnsi="Times New Roman"/>
          <w:sz w:val="26"/>
          <w:szCs w:val="26"/>
          <w:lang w:val="ro-RO"/>
        </w:rPr>
        <w:t>c</w:t>
      </w:r>
      <w:r w:rsidR="004A72F8" w:rsidRPr="00B23085">
        <w:rPr>
          <w:rFonts w:ascii="Times New Roman" w:hAnsi="Times New Roman"/>
          <w:sz w:val="26"/>
          <w:szCs w:val="26"/>
          <w:lang w:val="ro-RO"/>
        </w:rPr>
        <w:t xml:space="preserve">oncesiune </w:t>
      </w:r>
      <w:r w:rsidR="004A72F8" w:rsidRPr="004A72F8">
        <w:rPr>
          <w:rFonts w:ascii="Times New Roman" w:hAnsi="Times New Roman"/>
          <w:sz w:val="26"/>
          <w:szCs w:val="26"/>
          <w:lang w:val="ro-RO"/>
        </w:rPr>
        <w:t xml:space="preserve">nr. </w:t>
      </w:r>
      <w:r w:rsidR="004A72F8">
        <w:rPr>
          <w:rFonts w:ascii="Times New Roman" w:hAnsi="Times New Roman"/>
          <w:sz w:val="26"/>
          <w:szCs w:val="26"/>
          <w:lang w:val="ro-RO"/>
        </w:rPr>
        <w:t>601</w:t>
      </w:r>
      <w:r w:rsidR="004A72F8" w:rsidRPr="004A72F8">
        <w:rPr>
          <w:rFonts w:ascii="Times New Roman" w:hAnsi="Times New Roman"/>
          <w:sz w:val="26"/>
          <w:szCs w:val="26"/>
          <w:lang w:val="ro-RO"/>
        </w:rPr>
        <w:t>/</w:t>
      </w:r>
      <w:r w:rsidR="004A72F8">
        <w:rPr>
          <w:rFonts w:ascii="Times New Roman" w:hAnsi="Times New Roman"/>
          <w:sz w:val="26"/>
          <w:szCs w:val="26"/>
          <w:lang w:val="ro-RO"/>
        </w:rPr>
        <w:t>01.08</w:t>
      </w:r>
      <w:r w:rsidR="004A72F8" w:rsidRPr="004A72F8">
        <w:rPr>
          <w:rFonts w:ascii="Times New Roman" w:hAnsi="Times New Roman"/>
          <w:sz w:val="26"/>
          <w:szCs w:val="26"/>
          <w:lang w:val="ro-RO"/>
        </w:rPr>
        <w:t>.20</w:t>
      </w:r>
      <w:r w:rsidR="004A72F8">
        <w:rPr>
          <w:rFonts w:ascii="Times New Roman" w:hAnsi="Times New Roman"/>
          <w:sz w:val="26"/>
          <w:szCs w:val="26"/>
          <w:lang w:val="ro-RO"/>
        </w:rPr>
        <w:t>07</w:t>
      </w:r>
      <w:r w:rsidR="004A72F8" w:rsidRPr="004A72F8">
        <w:rPr>
          <w:rFonts w:ascii="Times New Roman" w:hAnsi="Times New Roman"/>
          <w:sz w:val="26"/>
          <w:szCs w:val="26"/>
          <w:lang w:val="ro-RO"/>
        </w:rPr>
        <w:t xml:space="preserve"> și în</w:t>
      </w:r>
      <w:r w:rsidR="004A72F8">
        <w:rPr>
          <w:rFonts w:ascii="Times New Roman" w:hAnsi="Times New Roman"/>
          <w:color w:val="FF0000"/>
          <w:sz w:val="26"/>
          <w:szCs w:val="26"/>
          <w:lang w:val="ro-RO"/>
        </w:rPr>
        <w:t xml:space="preserve"> </w:t>
      </w:r>
      <w:r w:rsidRPr="00B23085">
        <w:rPr>
          <w:rFonts w:ascii="Times New Roman" w:hAnsi="Times New Roman"/>
          <w:sz w:val="26"/>
          <w:szCs w:val="26"/>
          <w:lang w:val="ro-RO"/>
        </w:rPr>
        <w:t xml:space="preserve">baza </w:t>
      </w:r>
      <w:r w:rsidR="004A72F8">
        <w:rPr>
          <w:rFonts w:ascii="Times New Roman" w:hAnsi="Times New Roman"/>
          <w:sz w:val="26"/>
          <w:szCs w:val="26"/>
          <w:lang w:val="ro-RO"/>
        </w:rPr>
        <w:t>Procesului Verbal individual de adjudecare prin licitație publică</w:t>
      </w:r>
      <w:r w:rsidR="003C60D2">
        <w:rPr>
          <w:rFonts w:ascii="Times New Roman" w:hAnsi="Times New Roman"/>
          <w:sz w:val="26"/>
          <w:szCs w:val="26"/>
          <w:lang w:val="ro-RO"/>
        </w:rPr>
        <w:t xml:space="preserve"> nr.</w:t>
      </w:r>
      <w:r w:rsidRPr="00B23085">
        <w:rPr>
          <w:rFonts w:ascii="Times New Roman" w:hAnsi="Times New Roman"/>
          <w:sz w:val="26"/>
          <w:szCs w:val="26"/>
          <w:lang w:val="ro-RO"/>
        </w:rPr>
        <w:t xml:space="preserve"> </w:t>
      </w:r>
      <w:r w:rsidR="005F4F20">
        <w:rPr>
          <w:rFonts w:ascii="Times New Roman" w:hAnsi="Times New Roman"/>
          <w:sz w:val="26"/>
          <w:szCs w:val="26"/>
          <w:lang w:val="ro-RO"/>
        </w:rPr>
        <w:t>130</w:t>
      </w:r>
      <w:r w:rsidRPr="00B23085">
        <w:rPr>
          <w:rFonts w:ascii="Times New Roman" w:hAnsi="Times New Roman"/>
          <w:sz w:val="26"/>
          <w:szCs w:val="26"/>
          <w:lang w:val="ro-RO"/>
        </w:rPr>
        <w:t>/2</w:t>
      </w:r>
      <w:r w:rsidR="005F4F20">
        <w:rPr>
          <w:rFonts w:ascii="Times New Roman" w:hAnsi="Times New Roman"/>
          <w:sz w:val="26"/>
          <w:szCs w:val="26"/>
          <w:lang w:val="ro-RO"/>
        </w:rPr>
        <w:t>5.11.2015</w:t>
      </w:r>
      <w:r w:rsidRPr="00B23085">
        <w:rPr>
          <w:rFonts w:ascii="Times New Roman" w:hAnsi="Times New Roman"/>
          <w:sz w:val="26"/>
          <w:szCs w:val="26"/>
          <w:lang w:val="ro-RO"/>
        </w:rPr>
        <w:t xml:space="preserve"> privind construcțiile situate în strada Iazului nr. 5</w:t>
      </w:r>
      <w:r w:rsidR="005F4F20">
        <w:rPr>
          <w:rFonts w:ascii="Times New Roman" w:hAnsi="Times New Roman"/>
          <w:sz w:val="26"/>
          <w:szCs w:val="26"/>
          <w:lang w:val="ro-RO"/>
        </w:rPr>
        <w:t>1</w:t>
      </w:r>
      <w:r w:rsidRPr="00B23085">
        <w:rPr>
          <w:rFonts w:ascii="Times New Roman" w:hAnsi="Times New Roman"/>
          <w:sz w:val="26"/>
          <w:szCs w:val="26"/>
          <w:lang w:val="ro-RO"/>
        </w:rPr>
        <w:t xml:space="preserve"> identificate prin NC </w:t>
      </w:r>
      <w:r w:rsidR="005F4F20">
        <w:rPr>
          <w:rFonts w:ascii="Times New Roman" w:hAnsi="Times New Roman"/>
          <w:sz w:val="26"/>
          <w:szCs w:val="26"/>
          <w:lang w:val="ro-RO"/>
        </w:rPr>
        <w:t>64842-C1 și</w:t>
      </w:r>
      <w:r w:rsidRPr="00B23085">
        <w:rPr>
          <w:rFonts w:ascii="Times New Roman" w:hAnsi="Times New Roman"/>
          <w:sz w:val="26"/>
          <w:szCs w:val="26"/>
          <w:lang w:val="ro-RO"/>
        </w:rPr>
        <w:t xml:space="preserve"> NC </w:t>
      </w:r>
      <w:r w:rsidR="005F4F20">
        <w:rPr>
          <w:rFonts w:ascii="Times New Roman" w:hAnsi="Times New Roman"/>
          <w:sz w:val="26"/>
          <w:szCs w:val="26"/>
          <w:lang w:val="ro-RO"/>
        </w:rPr>
        <w:t>64842-C2</w:t>
      </w:r>
      <w:r w:rsidRPr="00B23085">
        <w:rPr>
          <w:rFonts w:ascii="Times New Roman" w:hAnsi="Times New Roman"/>
          <w:sz w:val="26"/>
          <w:szCs w:val="26"/>
          <w:lang w:val="ro-RO"/>
        </w:rPr>
        <w:t>, construcții amplasate pe terenul aflat în proprietatea Municipiului Drobeta Turnu Severin</w:t>
      </w:r>
      <w:r w:rsidR="00F2076A">
        <w:rPr>
          <w:rFonts w:ascii="Times New Roman" w:hAnsi="Times New Roman"/>
          <w:sz w:val="26"/>
          <w:szCs w:val="26"/>
          <w:lang w:val="ro-RO"/>
        </w:rPr>
        <w:t>.</w:t>
      </w:r>
      <w:r w:rsidR="00F2076A" w:rsidRPr="00F2076A">
        <w:rPr>
          <w:rFonts w:ascii="Times New Roman" w:hAnsi="Times New Roman"/>
          <w:sz w:val="26"/>
          <w:szCs w:val="26"/>
          <w:lang w:val="ro-RO"/>
        </w:rPr>
        <w:t xml:space="preserve"> </w:t>
      </w:r>
      <w:r w:rsidR="00F2076A">
        <w:rPr>
          <w:rFonts w:ascii="Times New Roman" w:hAnsi="Times New Roman"/>
          <w:sz w:val="26"/>
          <w:szCs w:val="26"/>
          <w:lang w:val="ro-RO"/>
        </w:rPr>
        <w:t>Redevența aferentă contractului de concesiune menționat a fost achitată la zi</w:t>
      </w:r>
      <w:r w:rsidR="00F2076A" w:rsidRPr="00B23085">
        <w:rPr>
          <w:rFonts w:ascii="Times New Roman" w:hAnsi="Times New Roman"/>
          <w:sz w:val="26"/>
          <w:szCs w:val="26"/>
          <w:lang w:val="ro-RO"/>
        </w:rPr>
        <w:t>;</w:t>
      </w:r>
    </w:p>
    <w:p w:rsidR="008E76EA" w:rsidRDefault="008E76EA" w:rsidP="008E76EA">
      <w:pPr>
        <w:tabs>
          <w:tab w:val="left" w:pos="465"/>
          <w:tab w:val="center" w:pos="5386"/>
        </w:tabs>
        <w:spacing w:after="0"/>
        <w:jc w:val="both"/>
        <w:rPr>
          <w:rFonts w:ascii="Times New Roman" w:hAnsi="Times New Roman"/>
          <w:sz w:val="26"/>
          <w:szCs w:val="26"/>
          <w:lang w:val="ro-RO"/>
        </w:rPr>
      </w:pPr>
      <w:r w:rsidRPr="00B23085">
        <w:rPr>
          <w:rFonts w:ascii="Times New Roman" w:hAnsi="Times New Roman"/>
          <w:sz w:val="26"/>
          <w:szCs w:val="26"/>
          <w:lang w:val="ro-RO"/>
        </w:rPr>
        <w:t xml:space="preserve">- terenul menționat se învecinează la Sud și Est cu domeniul privat al Municipiului </w:t>
      </w:r>
      <w:r w:rsidR="00157DD9" w:rsidRPr="00B23085">
        <w:rPr>
          <w:rFonts w:ascii="Times New Roman" w:hAnsi="Times New Roman"/>
          <w:sz w:val="26"/>
          <w:szCs w:val="26"/>
          <w:lang w:val="ro-RO"/>
        </w:rPr>
        <w:t>Drobeta Turnu Severin</w:t>
      </w:r>
      <w:r w:rsidRPr="00B23085">
        <w:rPr>
          <w:rFonts w:ascii="Times New Roman" w:hAnsi="Times New Roman"/>
          <w:sz w:val="26"/>
          <w:szCs w:val="26"/>
          <w:lang w:val="ro-RO"/>
        </w:rPr>
        <w:t>;</w:t>
      </w:r>
    </w:p>
    <w:p w:rsidR="0082443F" w:rsidRDefault="0082443F" w:rsidP="008E76EA">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lastRenderedPageBreak/>
        <w:t xml:space="preserve">- </w:t>
      </w:r>
      <w:r w:rsidRPr="00016C57">
        <w:rPr>
          <w:rFonts w:ascii="Times New Roman" w:hAnsi="Times New Roman"/>
          <w:sz w:val="26"/>
          <w:szCs w:val="26"/>
          <w:lang w:val="ro-RO"/>
        </w:rPr>
        <w:t>nu este afectat uzului direct pentru public</w:t>
      </w:r>
      <w:r w:rsidRPr="00D27FB6">
        <w:rPr>
          <w:rFonts w:ascii="Times New Roman" w:hAnsi="Times New Roman"/>
          <w:sz w:val="26"/>
          <w:szCs w:val="26"/>
          <w:lang w:val="ro-RO"/>
        </w:rPr>
        <w:t>, în prezent terenul concesionat este ocupat de construcții proprietate privată și nu poate constitui obiect pentru realizarea unor obiective sau servicii de interes public</w:t>
      </w:r>
      <w:r w:rsidRPr="001E3418">
        <w:rPr>
          <w:rFonts w:ascii="Times New Roman" w:hAnsi="Times New Roman"/>
          <w:sz w:val="26"/>
          <w:szCs w:val="26"/>
          <w:lang w:val="ro-RO"/>
        </w:rPr>
        <w:t>;</w:t>
      </w:r>
    </w:p>
    <w:p w:rsidR="00E133B7" w:rsidRDefault="00E133B7" w:rsidP="008E76EA">
      <w:pPr>
        <w:tabs>
          <w:tab w:val="left" w:pos="465"/>
          <w:tab w:val="center" w:pos="5386"/>
        </w:tabs>
        <w:spacing w:after="0"/>
        <w:jc w:val="both"/>
        <w:rPr>
          <w:rFonts w:ascii="Times New Roman" w:hAnsi="Times New Roman"/>
          <w:sz w:val="26"/>
          <w:szCs w:val="26"/>
          <w:lang w:val="ro-RO"/>
        </w:rPr>
      </w:pPr>
      <w:r w:rsidRPr="00A2765B">
        <w:rPr>
          <w:rFonts w:ascii="Times New Roman" w:hAnsi="Times New Roman"/>
          <w:sz w:val="26"/>
          <w:szCs w:val="26"/>
          <w:lang w:val="ro-RO"/>
        </w:rPr>
        <w:t xml:space="preserve">- terenul </w:t>
      </w:r>
      <w:r>
        <w:rPr>
          <w:rFonts w:ascii="Times New Roman" w:hAnsi="Times New Roman"/>
          <w:sz w:val="26"/>
          <w:szCs w:val="26"/>
          <w:lang w:val="ro-RO"/>
        </w:rPr>
        <w:t>are categoria de folosință</w:t>
      </w:r>
      <w:r w:rsidRPr="00A2765B">
        <w:rPr>
          <w:rFonts w:ascii="Times New Roman" w:hAnsi="Times New Roman"/>
          <w:sz w:val="26"/>
          <w:szCs w:val="26"/>
          <w:lang w:val="ro-RO"/>
        </w:rPr>
        <w:t xml:space="preserve"> „curți construcții” așa cum rezultă din Extrasul de carte funciară pentru </w:t>
      </w:r>
      <w:r w:rsidRPr="00D74440">
        <w:rPr>
          <w:rFonts w:ascii="Times New Roman" w:hAnsi="Times New Roman"/>
          <w:sz w:val="26"/>
          <w:szCs w:val="26"/>
          <w:lang w:val="ro-RO"/>
        </w:rPr>
        <w:t xml:space="preserve">informare </w:t>
      </w:r>
      <w:r w:rsidR="004A72F8">
        <w:rPr>
          <w:rFonts w:ascii="Times New Roman" w:hAnsi="Times New Roman"/>
          <w:sz w:val="26"/>
          <w:szCs w:val="26"/>
          <w:lang w:val="ro-RO"/>
        </w:rPr>
        <w:t>8484</w:t>
      </w:r>
      <w:r w:rsidRPr="00D74440">
        <w:rPr>
          <w:rFonts w:ascii="Times New Roman" w:hAnsi="Times New Roman"/>
          <w:sz w:val="26"/>
          <w:szCs w:val="26"/>
          <w:lang w:val="ro-RO"/>
        </w:rPr>
        <w:t>/0</w:t>
      </w:r>
      <w:r w:rsidR="00836C4C">
        <w:rPr>
          <w:rFonts w:ascii="Times New Roman" w:hAnsi="Times New Roman"/>
          <w:sz w:val="26"/>
          <w:szCs w:val="26"/>
          <w:lang w:val="ro-RO"/>
        </w:rPr>
        <w:t>7</w:t>
      </w:r>
      <w:r w:rsidRPr="00D74440">
        <w:rPr>
          <w:rFonts w:ascii="Times New Roman" w:hAnsi="Times New Roman"/>
          <w:sz w:val="26"/>
          <w:szCs w:val="26"/>
          <w:lang w:val="ro-RO"/>
        </w:rPr>
        <w:t>.03.2025</w:t>
      </w:r>
      <w:r w:rsidRPr="001E3418">
        <w:rPr>
          <w:rFonts w:ascii="Times New Roman" w:hAnsi="Times New Roman"/>
          <w:sz w:val="26"/>
          <w:szCs w:val="26"/>
          <w:lang w:val="ro-RO"/>
        </w:rPr>
        <w:t>;</w:t>
      </w:r>
    </w:p>
    <w:p w:rsidR="00DE4497" w:rsidRDefault="00DE4497" w:rsidP="002A156C">
      <w:pPr>
        <w:pStyle w:val="ListParagraph"/>
        <w:spacing w:after="0"/>
        <w:ind w:left="0" w:firstLine="540"/>
        <w:jc w:val="both"/>
        <w:rPr>
          <w:rFonts w:ascii="Times New Roman" w:hAnsi="Times New Roman"/>
          <w:sz w:val="26"/>
          <w:szCs w:val="26"/>
          <w:lang w:val="ro-RO"/>
        </w:rPr>
      </w:pPr>
      <w:r w:rsidRPr="00DE4497">
        <w:rPr>
          <w:rFonts w:ascii="Times New Roman" w:hAnsi="Times New Roman"/>
          <w:sz w:val="26"/>
          <w:szCs w:val="26"/>
          <w:lang w:val="ro-RO"/>
        </w:rPr>
        <w:t xml:space="preserve">În considerarea elementelor prezentate, ținând cont de necesitatea și oportunitatea trecerii terenului situat în Drobeta Turnu Severin, </w:t>
      </w:r>
      <w:r>
        <w:rPr>
          <w:rFonts w:ascii="Times New Roman" w:hAnsi="Times New Roman"/>
          <w:sz w:val="26"/>
          <w:szCs w:val="26"/>
          <w:lang w:val="ro-RO"/>
        </w:rPr>
        <w:t>str. Iazului nr. 5</w:t>
      </w:r>
      <w:r w:rsidR="00836C4C">
        <w:rPr>
          <w:rFonts w:ascii="Times New Roman" w:hAnsi="Times New Roman"/>
          <w:sz w:val="26"/>
          <w:szCs w:val="26"/>
          <w:lang w:val="ro-RO"/>
        </w:rPr>
        <w:t>1</w:t>
      </w:r>
      <w:r w:rsidRPr="00DE4497">
        <w:rPr>
          <w:rFonts w:ascii="Times New Roman" w:hAnsi="Times New Roman"/>
          <w:sz w:val="26"/>
          <w:szCs w:val="26"/>
          <w:lang w:val="ro-RO"/>
        </w:rPr>
        <w:t xml:space="preserve">, în suprafață de </w:t>
      </w:r>
      <w:r w:rsidR="00836C4C">
        <w:rPr>
          <w:rFonts w:ascii="Times New Roman" w:hAnsi="Times New Roman"/>
          <w:sz w:val="26"/>
          <w:szCs w:val="26"/>
          <w:lang w:val="ro-RO"/>
        </w:rPr>
        <w:t xml:space="preserve">324 </w:t>
      </w:r>
      <w:r w:rsidRPr="00DE4497">
        <w:rPr>
          <w:rFonts w:ascii="Times New Roman" w:hAnsi="Times New Roman"/>
          <w:sz w:val="26"/>
          <w:szCs w:val="26"/>
          <w:lang w:val="ro-RO"/>
        </w:rPr>
        <w:t xml:space="preserve">mp având NC </w:t>
      </w:r>
      <w:r w:rsidR="00836C4C">
        <w:rPr>
          <w:rFonts w:ascii="Times New Roman" w:hAnsi="Times New Roman"/>
          <w:sz w:val="26"/>
          <w:szCs w:val="26"/>
          <w:lang w:val="ro-RO"/>
        </w:rPr>
        <w:t>64842</w:t>
      </w:r>
      <w:r w:rsidRPr="00DE4497">
        <w:rPr>
          <w:rFonts w:ascii="Times New Roman" w:hAnsi="Times New Roman"/>
          <w:sz w:val="26"/>
          <w:szCs w:val="26"/>
          <w:lang w:val="ro-RO"/>
        </w:rPr>
        <w:t xml:space="preserve"> din domeniul public în domeniul privat al municipiului, supun aprobării proiectul de hotărâre, terenul fiind identificat astfel:</w:t>
      </w:r>
    </w:p>
    <w:p w:rsidR="00DE4497" w:rsidRDefault="00DE4497" w:rsidP="002A156C">
      <w:pPr>
        <w:pStyle w:val="ListParagraph"/>
        <w:spacing w:after="0"/>
        <w:ind w:left="0" w:firstLine="540"/>
        <w:jc w:val="both"/>
        <w:rPr>
          <w:rFonts w:ascii="Times New Roman" w:hAnsi="Times New Roman"/>
          <w:sz w:val="26"/>
          <w:szCs w:val="26"/>
          <w:lang w:val="ro-RO"/>
        </w:rPr>
      </w:pPr>
    </w:p>
    <w:p w:rsidR="0094323F" w:rsidRPr="0027059F" w:rsidRDefault="0094323F" w:rsidP="0094323F">
      <w:pPr>
        <w:pStyle w:val="ListParagraph"/>
        <w:numPr>
          <w:ilvl w:val="0"/>
          <w:numId w:val="6"/>
        </w:numPr>
        <w:spacing w:after="0"/>
        <w:ind w:left="450" w:hanging="450"/>
        <w:jc w:val="both"/>
        <w:rPr>
          <w:rFonts w:ascii="Times New Roman" w:hAnsi="Times New Roman"/>
          <w:sz w:val="26"/>
          <w:szCs w:val="26"/>
          <w:lang w:val="ro-RO"/>
        </w:rPr>
      </w:pPr>
      <w:r w:rsidRPr="0027059F">
        <w:rPr>
          <w:rFonts w:ascii="Times New Roman" w:hAnsi="Times New Roman"/>
          <w:sz w:val="26"/>
          <w:szCs w:val="26"/>
          <w:lang w:val="ro-RO"/>
        </w:rPr>
        <w:t>Teren în suprafață măsurată de 324 mp, iar din acte în suprafață de 323 mp,  înscris în CF 64842, având NC 64842 situat în Municipiul Drobeta Turnu Severin, str. Iazului nr. 51, cu următorii vecini</w:t>
      </w:r>
      <w:r w:rsidRPr="0027059F">
        <w:rPr>
          <w:rFonts w:ascii="Times New Roman" w:hAnsi="Times New Roman"/>
          <w:sz w:val="26"/>
          <w:szCs w:val="26"/>
        </w:rPr>
        <w:t>:</w:t>
      </w:r>
    </w:p>
    <w:p w:rsidR="0094323F" w:rsidRPr="0027059F" w:rsidRDefault="0094323F" w:rsidP="0094323F">
      <w:pPr>
        <w:pStyle w:val="ListParagraph"/>
        <w:spacing w:after="0"/>
        <w:ind w:left="450"/>
        <w:jc w:val="both"/>
        <w:rPr>
          <w:rFonts w:ascii="Times New Roman" w:hAnsi="Times New Roman"/>
          <w:sz w:val="26"/>
          <w:szCs w:val="26"/>
          <w:lang w:val="ro-RO"/>
        </w:rPr>
      </w:pPr>
      <w:r w:rsidRPr="0027059F">
        <w:rPr>
          <w:rFonts w:ascii="Times New Roman" w:hAnsi="Times New Roman"/>
          <w:sz w:val="26"/>
          <w:szCs w:val="26"/>
          <w:lang w:val="ro-RO"/>
        </w:rPr>
        <w:t>Nord - NC 71</w:t>
      </w:r>
      <w:r>
        <w:rPr>
          <w:rFonts w:ascii="Times New Roman" w:hAnsi="Times New Roman"/>
          <w:sz w:val="26"/>
          <w:szCs w:val="26"/>
          <w:lang w:val="ro-RO"/>
        </w:rPr>
        <w:t>4</w:t>
      </w:r>
      <w:r w:rsidRPr="0027059F">
        <w:rPr>
          <w:rFonts w:ascii="Times New Roman" w:hAnsi="Times New Roman"/>
          <w:sz w:val="26"/>
          <w:szCs w:val="26"/>
          <w:lang w:val="ro-RO"/>
        </w:rPr>
        <w:t xml:space="preserve">8 (domeniul public al Municipiului Dr. Tr. Severin); </w:t>
      </w:r>
    </w:p>
    <w:p w:rsidR="0094323F" w:rsidRPr="0027059F" w:rsidRDefault="0094323F" w:rsidP="0094323F">
      <w:pPr>
        <w:pStyle w:val="ListParagraph"/>
        <w:spacing w:after="0"/>
        <w:ind w:left="450"/>
        <w:jc w:val="both"/>
        <w:rPr>
          <w:rFonts w:ascii="Times New Roman" w:hAnsi="Times New Roman"/>
          <w:sz w:val="26"/>
          <w:szCs w:val="26"/>
          <w:lang w:val="ro-RO"/>
        </w:rPr>
      </w:pPr>
      <w:r w:rsidRPr="0027059F">
        <w:rPr>
          <w:rFonts w:ascii="Times New Roman" w:hAnsi="Times New Roman"/>
          <w:sz w:val="26"/>
          <w:szCs w:val="26"/>
          <w:lang w:val="ro-RO"/>
        </w:rPr>
        <w:t>Est - NC 62204 (domeniul privat al Municipiului Dr. Tr. Severin);</w:t>
      </w:r>
    </w:p>
    <w:p w:rsidR="0094323F" w:rsidRPr="0027059F" w:rsidRDefault="0094323F" w:rsidP="0094323F">
      <w:pPr>
        <w:pStyle w:val="ListParagraph"/>
        <w:spacing w:after="0"/>
        <w:ind w:left="450"/>
        <w:jc w:val="both"/>
        <w:rPr>
          <w:rFonts w:ascii="Times New Roman" w:hAnsi="Times New Roman"/>
          <w:sz w:val="26"/>
          <w:szCs w:val="26"/>
          <w:lang w:val="ro-RO"/>
        </w:rPr>
      </w:pPr>
      <w:r w:rsidRPr="0027059F">
        <w:rPr>
          <w:rFonts w:ascii="Times New Roman" w:hAnsi="Times New Roman"/>
          <w:sz w:val="26"/>
          <w:szCs w:val="26"/>
          <w:lang w:val="ro-RO"/>
        </w:rPr>
        <w:t>Sud - NC 63295 (Str. Iazului)</w:t>
      </w:r>
      <w:r>
        <w:rPr>
          <w:rFonts w:ascii="Times New Roman" w:hAnsi="Times New Roman"/>
          <w:sz w:val="26"/>
          <w:szCs w:val="26"/>
          <w:lang w:val="ro-RO"/>
        </w:rPr>
        <w:t xml:space="preserve">, </w:t>
      </w:r>
      <w:r w:rsidRPr="0027059F">
        <w:rPr>
          <w:rFonts w:ascii="Times New Roman" w:hAnsi="Times New Roman"/>
          <w:sz w:val="26"/>
          <w:szCs w:val="26"/>
          <w:lang w:val="ro-RO"/>
        </w:rPr>
        <w:t>NC 62204 (domeniul privat al Municipiului Dr. Tr. Severin);</w:t>
      </w:r>
    </w:p>
    <w:p w:rsidR="009277D9" w:rsidRDefault="0094323F" w:rsidP="0094323F">
      <w:pPr>
        <w:pStyle w:val="ListParagraph"/>
        <w:spacing w:after="0"/>
        <w:ind w:left="450"/>
        <w:jc w:val="both"/>
        <w:rPr>
          <w:rFonts w:ascii="Times New Roman" w:hAnsi="Times New Roman"/>
          <w:sz w:val="26"/>
          <w:szCs w:val="26"/>
          <w:lang w:val="ro-RO"/>
        </w:rPr>
      </w:pPr>
      <w:r w:rsidRPr="0027059F">
        <w:rPr>
          <w:rFonts w:ascii="Times New Roman" w:hAnsi="Times New Roman"/>
          <w:sz w:val="26"/>
          <w:szCs w:val="26"/>
          <w:lang w:val="ro-RO"/>
        </w:rPr>
        <w:t>Vest – NC 63295 (Str. Iazului).</w:t>
      </w:r>
    </w:p>
    <w:p w:rsidR="002F65DB" w:rsidRPr="002F65DB" w:rsidRDefault="002F65DB" w:rsidP="00C97A09">
      <w:pPr>
        <w:pStyle w:val="ListParagraph"/>
        <w:spacing w:after="0"/>
        <w:ind w:left="450"/>
        <w:jc w:val="both"/>
        <w:rPr>
          <w:rFonts w:ascii="Times New Roman" w:hAnsi="Times New Roman"/>
          <w:sz w:val="26"/>
          <w:szCs w:val="26"/>
          <w:lang w:val="ro-RO"/>
        </w:rPr>
      </w:pPr>
    </w:p>
    <w:p w:rsidR="002D5692" w:rsidRPr="002D5692" w:rsidRDefault="002D5692" w:rsidP="002D5692">
      <w:pPr>
        <w:spacing w:after="0"/>
        <w:jc w:val="center"/>
        <w:rPr>
          <w:rFonts w:ascii="Times New Roman" w:hAnsi="Times New Roman"/>
          <w:sz w:val="26"/>
          <w:szCs w:val="26"/>
          <w:lang w:val="ro-RO"/>
        </w:rPr>
      </w:pPr>
      <w:r w:rsidRPr="002D5692">
        <w:rPr>
          <w:rFonts w:ascii="Times New Roman" w:hAnsi="Times New Roman"/>
          <w:sz w:val="26"/>
          <w:szCs w:val="26"/>
          <w:lang w:val="ro-RO"/>
        </w:rPr>
        <w:t>INIȚIATOR,</w:t>
      </w:r>
    </w:p>
    <w:p w:rsidR="002D5692" w:rsidRPr="002D5692" w:rsidRDefault="002D5692" w:rsidP="002D5692">
      <w:pPr>
        <w:spacing w:after="0"/>
        <w:jc w:val="center"/>
        <w:rPr>
          <w:rFonts w:ascii="Times New Roman" w:hAnsi="Times New Roman"/>
          <w:sz w:val="26"/>
          <w:szCs w:val="26"/>
          <w:lang w:val="ro-RO"/>
        </w:rPr>
      </w:pPr>
      <w:r w:rsidRPr="002D5692">
        <w:rPr>
          <w:rFonts w:ascii="Times New Roman" w:hAnsi="Times New Roman"/>
          <w:sz w:val="26"/>
          <w:szCs w:val="26"/>
          <w:lang w:val="ro-RO"/>
        </w:rPr>
        <w:t>VICEPRIMAR</w:t>
      </w:r>
    </w:p>
    <w:p w:rsidR="002D5692" w:rsidRPr="009226AC" w:rsidRDefault="002D5692" w:rsidP="00C97A09">
      <w:pPr>
        <w:spacing w:after="0"/>
        <w:jc w:val="center"/>
        <w:rPr>
          <w:rFonts w:ascii="Times New Roman" w:hAnsi="Times New Roman"/>
          <w:sz w:val="24"/>
          <w:szCs w:val="24"/>
        </w:rPr>
      </w:pPr>
      <w:r w:rsidRPr="002D5692">
        <w:rPr>
          <w:rFonts w:ascii="Times New Roman" w:hAnsi="Times New Roman"/>
          <w:sz w:val="26"/>
          <w:szCs w:val="26"/>
          <w:lang w:val="ro-RO"/>
        </w:rPr>
        <w:t xml:space="preserve">DANIEL </w:t>
      </w:r>
      <w:r w:rsidR="00F971E2">
        <w:rPr>
          <w:rFonts w:ascii="Times New Roman" w:hAnsi="Times New Roman"/>
          <w:sz w:val="26"/>
          <w:szCs w:val="26"/>
          <w:lang w:val="ro-RO"/>
        </w:rPr>
        <w:t xml:space="preserve">OLIMPIU </w:t>
      </w:r>
      <w:r w:rsidRPr="002D5692">
        <w:rPr>
          <w:rFonts w:ascii="Times New Roman" w:hAnsi="Times New Roman"/>
          <w:sz w:val="26"/>
          <w:szCs w:val="26"/>
          <w:lang w:val="ro-RO"/>
        </w:rPr>
        <w:t>CÎRJAN</w:t>
      </w:r>
    </w:p>
    <w:sectPr w:rsidR="002D5692" w:rsidRPr="009226AC" w:rsidSect="002E20EF">
      <w:pgSz w:w="11906" w:h="16838"/>
      <w:pgMar w:top="284" w:right="1417" w:bottom="108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1FDE"/>
    <w:multiLevelType w:val="hybridMultilevel"/>
    <w:tmpl w:val="2F1C8EE6"/>
    <w:lvl w:ilvl="0" w:tplc="AB86CCCE">
      <w:numFmt w:val="bullet"/>
      <w:lvlText w:val="-"/>
      <w:lvlJc w:val="left"/>
      <w:pPr>
        <w:ind w:left="1068" w:hanging="360"/>
      </w:pPr>
      <w:rPr>
        <w:rFonts w:ascii="Times New Roman" w:eastAsia="Calibri" w:hAnsi="Times New Roman" w:cs="Times New Roman" w:hint="default"/>
        <w:color w:val="auto"/>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23663127"/>
    <w:multiLevelType w:val="hybridMultilevel"/>
    <w:tmpl w:val="A64C471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2C196F5D"/>
    <w:multiLevelType w:val="hybridMultilevel"/>
    <w:tmpl w:val="56768330"/>
    <w:lvl w:ilvl="0" w:tplc="D3A04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106D93"/>
    <w:multiLevelType w:val="hybridMultilevel"/>
    <w:tmpl w:val="CEB8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AA1D9B"/>
    <w:multiLevelType w:val="hybridMultilevel"/>
    <w:tmpl w:val="FA14790C"/>
    <w:lvl w:ilvl="0" w:tplc="23409B04">
      <w:start w:val="1"/>
      <w:numFmt w:val="low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665C3592"/>
    <w:multiLevelType w:val="hybridMultilevel"/>
    <w:tmpl w:val="C338ACCE"/>
    <w:lvl w:ilvl="0" w:tplc="E9921C8A">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6"/>
  <w:hyphenationZone w:val="425"/>
  <w:characterSpacingControl w:val="doNotCompress"/>
  <w:compat/>
  <w:rsids>
    <w:rsidRoot w:val="00051499"/>
    <w:rsid w:val="000012EE"/>
    <w:rsid w:val="00006F7A"/>
    <w:rsid w:val="00010813"/>
    <w:rsid w:val="00011AA2"/>
    <w:rsid w:val="00020571"/>
    <w:rsid w:val="00023AC0"/>
    <w:rsid w:val="00031D30"/>
    <w:rsid w:val="0003238E"/>
    <w:rsid w:val="00033945"/>
    <w:rsid w:val="0003586E"/>
    <w:rsid w:val="000376FB"/>
    <w:rsid w:val="000406E7"/>
    <w:rsid w:val="00047735"/>
    <w:rsid w:val="00051499"/>
    <w:rsid w:val="00052032"/>
    <w:rsid w:val="00080805"/>
    <w:rsid w:val="00082BC8"/>
    <w:rsid w:val="000865F7"/>
    <w:rsid w:val="000C2EE4"/>
    <w:rsid w:val="000C3AF2"/>
    <w:rsid w:val="000D1934"/>
    <w:rsid w:val="000D435B"/>
    <w:rsid w:val="00113F31"/>
    <w:rsid w:val="00117093"/>
    <w:rsid w:val="00125D7C"/>
    <w:rsid w:val="00157936"/>
    <w:rsid w:val="00157DD9"/>
    <w:rsid w:val="001626BC"/>
    <w:rsid w:val="00165D74"/>
    <w:rsid w:val="00166CBB"/>
    <w:rsid w:val="0016747B"/>
    <w:rsid w:val="001755ED"/>
    <w:rsid w:val="00181756"/>
    <w:rsid w:val="001863B8"/>
    <w:rsid w:val="00191A93"/>
    <w:rsid w:val="001C0373"/>
    <w:rsid w:val="001C3266"/>
    <w:rsid w:val="001C53AA"/>
    <w:rsid w:val="001C7538"/>
    <w:rsid w:val="001F4F4D"/>
    <w:rsid w:val="002065A9"/>
    <w:rsid w:val="002153DE"/>
    <w:rsid w:val="00223FE4"/>
    <w:rsid w:val="00227EBF"/>
    <w:rsid w:val="00236D72"/>
    <w:rsid w:val="002410F8"/>
    <w:rsid w:val="00243E69"/>
    <w:rsid w:val="00263545"/>
    <w:rsid w:val="0028061B"/>
    <w:rsid w:val="00285BCD"/>
    <w:rsid w:val="002875E0"/>
    <w:rsid w:val="00287905"/>
    <w:rsid w:val="002A156C"/>
    <w:rsid w:val="002C423F"/>
    <w:rsid w:val="002D338F"/>
    <w:rsid w:val="002D5692"/>
    <w:rsid w:val="002E20EF"/>
    <w:rsid w:val="002E4470"/>
    <w:rsid w:val="002F65DB"/>
    <w:rsid w:val="00303D28"/>
    <w:rsid w:val="003065BF"/>
    <w:rsid w:val="003245F7"/>
    <w:rsid w:val="00345390"/>
    <w:rsid w:val="00354006"/>
    <w:rsid w:val="003636C2"/>
    <w:rsid w:val="00371F79"/>
    <w:rsid w:val="00386C02"/>
    <w:rsid w:val="003C43DD"/>
    <w:rsid w:val="003C60D2"/>
    <w:rsid w:val="003D0163"/>
    <w:rsid w:val="003D72BC"/>
    <w:rsid w:val="003E2BBC"/>
    <w:rsid w:val="004035DE"/>
    <w:rsid w:val="0040765B"/>
    <w:rsid w:val="00415C3B"/>
    <w:rsid w:val="00426718"/>
    <w:rsid w:val="0043490D"/>
    <w:rsid w:val="00473120"/>
    <w:rsid w:val="004A72F8"/>
    <w:rsid w:val="004D3FD3"/>
    <w:rsid w:val="004E7F1C"/>
    <w:rsid w:val="00517E60"/>
    <w:rsid w:val="00532DF9"/>
    <w:rsid w:val="00536F35"/>
    <w:rsid w:val="0054150B"/>
    <w:rsid w:val="00541F23"/>
    <w:rsid w:val="00547A42"/>
    <w:rsid w:val="00564416"/>
    <w:rsid w:val="00576DBC"/>
    <w:rsid w:val="00581653"/>
    <w:rsid w:val="00593118"/>
    <w:rsid w:val="00593AB1"/>
    <w:rsid w:val="005A24FA"/>
    <w:rsid w:val="005C0608"/>
    <w:rsid w:val="005C2B62"/>
    <w:rsid w:val="005C7571"/>
    <w:rsid w:val="005F25E0"/>
    <w:rsid w:val="005F4311"/>
    <w:rsid w:val="005F4F20"/>
    <w:rsid w:val="005F6621"/>
    <w:rsid w:val="00600184"/>
    <w:rsid w:val="00610402"/>
    <w:rsid w:val="006164EB"/>
    <w:rsid w:val="00640F5F"/>
    <w:rsid w:val="00643912"/>
    <w:rsid w:val="006508D8"/>
    <w:rsid w:val="00671F56"/>
    <w:rsid w:val="00680643"/>
    <w:rsid w:val="006A2A83"/>
    <w:rsid w:val="006B28A7"/>
    <w:rsid w:val="006D1CAD"/>
    <w:rsid w:val="006F1200"/>
    <w:rsid w:val="006F4B50"/>
    <w:rsid w:val="00757789"/>
    <w:rsid w:val="007606B9"/>
    <w:rsid w:val="0076721F"/>
    <w:rsid w:val="00770E27"/>
    <w:rsid w:val="00796F02"/>
    <w:rsid w:val="007A43FE"/>
    <w:rsid w:val="007B5441"/>
    <w:rsid w:val="007B64AA"/>
    <w:rsid w:val="007B6DD6"/>
    <w:rsid w:val="007C0C8B"/>
    <w:rsid w:val="007C3287"/>
    <w:rsid w:val="007D76D5"/>
    <w:rsid w:val="007D7F86"/>
    <w:rsid w:val="007F1541"/>
    <w:rsid w:val="007F4A79"/>
    <w:rsid w:val="007F4BCA"/>
    <w:rsid w:val="0082443F"/>
    <w:rsid w:val="00834E0D"/>
    <w:rsid w:val="00835FE8"/>
    <w:rsid w:val="00836C4C"/>
    <w:rsid w:val="00850C2F"/>
    <w:rsid w:val="0086186D"/>
    <w:rsid w:val="008A144D"/>
    <w:rsid w:val="008B3B76"/>
    <w:rsid w:val="008B4474"/>
    <w:rsid w:val="008C2841"/>
    <w:rsid w:val="008D0A9B"/>
    <w:rsid w:val="008D139D"/>
    <w:rsid w:val="008E02AA"/>
    <w:rsid w:val="008E0A0B"/>
    <w:rsid w:val="008E7527"/>
    <w:rsid w:val="008E76EA"/>
    <w:rsid w:val="008E7710"/>
    <w:rsid w:val="008F7B26"/>
    <w:rsid w:val="00904A79"/>
    <w:rsid w:val="009226AC"/>
    <w:rsid w:val="009226CA"/>
    <w:rsid w:val="009277D9"/>
    <w:rsid w:val="00927E7F"/>
    <w:rsid w:val="009368A6"/>
    <w:rsid w:val="00941E70"/>
    <w:rsid w:val="0094323F"/>
    <w:rsid w:val="00943D81"/>
    <w:rsid w:val="00943EC0"/>
    <w:rsid w:val="00947CFA"/>
    <w:rsid w:val="00975EBA"/>
    <w:rsid w:val="00977B16"/>
    <w:rsid w:val="00982937"/>
    <w:rsid w:val="0098355D"/>
    <w:rsid w:val="00990CFE"/>
    <w:rsid w:val="009B5CAF"/>
    <w:rsid w:val="009C5707"/>
    <w:rsid w:val="009D26E0"/>
    <w:rsid w:val="009D6669"/>
    <w:rsid w:val="00A20AF8"/>
    <w:rsid w:val="00A217A2"/>
    <w:rsid w:val="00A47469"/>
    <w:rsid w:val="00A47F0B"/>
    <w:rsid w:val="00AC3FB5"/>
    <w:rsid w:val="00AD2881"/>
    <w:rsid w:val="00AD3A3B"/>
    <w:rsid w:val="00AD433F"/>
    <w:rsid w:val="00AE3A9A"/>
    <w:rsid w:val="00AE7D9D"/>
    <w:rsid w:val="00AF07CE"/>
    <w:rsid w:val="00AF3780"/>
    <w:rsid w:val="00B128FC"/>
    <w:rsid w:val="00B2788B"/>
    <w:rsid w:val="00B35045"/>
    <w:rsid w:val="00B5125F"/>
    <w:rsid w:val="00B52447"/>
    <w:rsid w:val="00B6101C"/>
    <w:rsid w:val="00B73B90"/>
    <w:rsid w:val="00B75241"/>
    <w:rsid w:val="00B9014D"/>
    <w:rsid w:val="00BB5DCD"/>
    <w:rsid w:val="00BC2AB1"/>
    <w:rsid w:val="00BE4DB8"/>
    <w:rsid w:val="00BF2D7C"/>
    <w:rsid w:val="00C00939"/>
    <w:rsid w:val="00C10FC8"/>
    <w:rsid w:val="00C22765"/>
    <w:rsid w:val="00C53F80"/>
    <w:rsid w:val="00C64BD6"/>
    <w:rsid w:val="00C70214"/>
    <w:rsid w:val="00C97659"/>
    <w:rsid w:val="00C97A09"/>
    <w:rsid w:val="00CA03E1"/>
    <w:rsid w:val="00CA2D3F"/>
    <w:rsid w:val="00CC02BC"/>
    <w:rsid w:val="00CD0F7B"/>
    <w:rsid w:val="00CE7C2B"/>
    <w:rsid w:val="00CF1200"/>
    <w:rsid w:val="00CF6259"/>
    <w:rsid w:val="00D0612F"/>
    <w:rsid w:val="00D2687F"/>
    <w:rsid w:val="00D343CF"/>
    <w:rsid w:val="00D372F3"/>
    <w:rsid w:val="00D5644E"/>
    <w:rsid w:val="00D6690F"/>
    <w:rsid w:val="00D96AD4"/>
    <w:rsid w:val="00DB7B1D"/>
    <w:rsid w:val="00DC0311"/>
    <w:rsid w:val="00DE11F2"/>
    <w:rsid w:val="00DE255D"/>
    <w:rsid w:val="00DE4497"/>
    <w:rsid w:val="00DF7C49"/>
    <w:rsid w:val="00E06E4A"/>
    <w:rsid w:val="00E1329D"/>
    <w:rsid w:val="00E133B7"/>
    <w:rsid w:val="00E34859"/>
    <w:rsid w:val="00E4687E"/>
    <w:rsid w:val="00E86274"/>
    <w:rsid w:val="00EA09EC"/>
    <w:rsid w:val="00EA526D"/>
    <w:rsid w:val="00EB47B8"/>
    <w:rsid w:val="00EB7389"/>
    <w:rsid w:val="00EB7748"/>
    <w:rsid w:val="00F02CBD"/>
    <w:rsid w:val="00F03F4E"/>
    <w:rsid w:val="00F070FC"/>
    <w:rsid w:val="00F1089E"/>
    <w:rsid w:val="00F2076A"/>
    <w:rsid w:val="00F474F9"/>
    <w:rsid w:val="00F56F3C"/>
    <w:rsid w:val="00F63EF7"/>
    <w:rsid w:val="00F655B6"/>
    <w:rsid w:val="00F77CAC"/>
    <w:rsid w:val="00F80AEE"/>
    <w:rsid w:val="00F879B6"/>
    <w:rsid w:val="00F971E2"/>
    <w:rsid w:val="00FC317A"/>
    <w:rsid w:val="00FD2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99"/>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1499"/>
    <w:rPr>
      <w:color w:val="0000FF"/>
      <w:u w:val="single"/>
    </w:rPr>
  </w:style>
</w:styles>
</file>

<file path=word/webSettings.xml><?xml version="1.0" encoding="utf-8"?>
<w:webSettings xmlns:r="http://schemas.openxmlformats.org/officeDocument/2006/relationships" xmlns:w="http://schemas.openxmlformats.org/wordprocessingml/2006/main">
  <w:divs>
    <w:div w:id="616059184">
      <w:bodyDiv w:val="1"/>
      <w:marLeft w:val="0"/>
      <w:marRight w:val="0"/>
      <w:marTop w:val="0"/>
      <w:marBottom w:val="0"/>
      <w:divBdr>
        <w:top w:val="none" w:sz="0" w:space="0" w:color="auto"/>
        <w:left w:val="none" w:sz="0" w:space="0" w:color="auto"/>
        <w:bottom w:val="none" w:sz="0" w:space="0" w:color="auto"/>
        <w:right w:val="none" w:sz="0" w:space="0" w:color="auto"/>
      </w:divBdr>
    </w:div>
    <w:div w:id="181017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TotalTime>
  <Pages>2</Pages>
  <Words>531</Words>
  <Characters>3029</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 Windows</dc:creator>
  <cp:lastModifiedBy>qwerty 1</cp:lastModifiedBy>
  <cp:revision>180</cp:revision>
  <cp:lastPrinted>2023-07-14T06:32:00Z</cp:lastPrinted>
  <dcterms:created xsi:type="dcterms:W3CDTF">2022-02-14T11:28:00Z</dcterms:created>
  <dcterms:modified xsi:type="dcterms:W3CDTF">2025-03-12T12:51:00Z</dcterms:modified>
</cp:coreProperties>
</file>