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DC" w:rsidRDefault="003961DC" w:rsidP="00D86369">
      <w:pPr>
        <w:pStyle w:val="NoSpacing"/>
        <w:tabs>
          <w:tab w:val="left" w:pos="270"/>
          <w:tab w:val="left" w:pos="360"/>
        </w:tabs>
        <w:rPr>
          <w:rFonts w:ascii="Times New Roman" w:hAnsi="Times New Roman"/>
          <w:sz w:val="26"/>
          <w:szCs w:val="26"/>
        </w:rPr>
      </w:pPr>
    </w:p>
    <w:tbl>
      <w:tblPr>
        <w:tblStyle w:val="TableGrid"/>
        <w:tblW w:w="9402" w:type="dxa"/>
        <w:tblLayout w:type="fixed"/>
        <w:tblLook w:val="04A0"/>
      </w:tblPr>
      <w:tblGrid>
        <w:gridCol w:w="1410"/>
        <w:gridCol w:w="5240"/>
        <w:gridCol w:w="2752"/>
      </w:tblGrid>
      <w:tr w:rsidR="003961DC" w:rsidRPr="009226AC" w:rsidTr="007B2B85">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rsidR="003961DC" w:rsidRPr="009226AC" w:rsidRDefault="003961DC" w:rsidP="007B2B8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rsidR="003961DC" w:rsidRPr="009226AC" w:rsidRDefault="003961DC" w:rsidP="007B2B85">
            <w:pPr>
              <w:jc w:val="center"/>
              <w:rPr>
                <w:rFonts w:ascii="Times New Roman" w:hAnsi="Times New Roman"/>
                <w:sz w:val="24"/>
                <w:szCs w:val="24"/>
                <w:lang w:val="ro-RO"/>
              </w:rPr>
            </w:pPr>
            <w:r w:rsidRPr="009226AC">
              <w:rPr>
                <w:rFonts w:ascii="Times New Roman" w:hAnsi="Times New Roman"/>
                <w:sz w:val="24"/>
                <w:szCs w:val="24"/>
                <w:lang w:val="ro-RO"/>
              </w:rPr>
              <w:t>UNITATEA ADMINISTRATIV TERITORIAL</w:t>
            </w:r>
            <w:r w:rsidR="00857C73">
              <w:rPr>
                <w:rFonts w:ascii="Times New Roman" w:hAnsi="Times New Roman"/>
                <w:sz w:val="24"/>
                <w:szCs w:val="24"/>
                <w:lang w:val="ro-RO"/>
              </w:rPr>
              <w:t>Ă</w:t>
            </w:r>
            <w:r w:rsidRPr="009226AC">
              <w:rPr>
                <w:rFonts w:ascii="Times New Roman" w:hAnsi="Times New Roman"/>
                <w:sz w:val="24"/>
                <w:szCs w:val="24"/>
                <w:lang w:val="ro-RO"/>
              </w:rPr>
              <w:t xml:space="preserve">                                        MUNICIPIUL DROBETA TURNU SEVERIN      Strada Mare</w:t>
            </w:r>
            <w:r w:rsidR="00857C73">
              <w:rPr>
                <w:rFonts w:ascii="Times New Roman" w:hAnsi="Times New Roman"/>
                <w:sz w:val="24"/>
                <w:szCs w:val="24"/>
                <w:lang w:val="ro-RO"/>
              </w:rPr>
              <w:t>ș</w:t>
            </w:r>
            <w:r w:rsidRPr="009226AC">
              <w:rPr>
                <w:rFonts w:ascii="Times New Roman" w:hAnsi="Times New Roman"/>
                <w:sz w:val="24"/>
                <w:szCs w:val="24"/>
                <w:lang w:val="ro-RO"/>
              </w:rPr>
              <w:t xml:space="preserve">al Averescu nr. 2                                Drobeta Turnu Severin                                                                  Tel: 0252.31.43.79   Fax: 0252.31.63.17                            E-mail: </w:t>
            </w:r>
            <w:hyperlink r:id="rId7" w:history="1">
              <w:r w:rsidRPr="009226AC">
                <w:rPr>
                  <w:rStyle w:val="Hyperlink"/>
                  <w:rFonts w:ascii="Times New Roman" w:hAnsi="Times New Roman"/>
                  <w:sz w:val="24"/>
                  <w:szCs w:val="24"/>
                  <w:lang w:val="ro-RO"/>
                </w:rPr>
                <w:t>primaria@primariadrobeta.ro</w:t>
              </w:r>
            </w:hyperlink>
          </w:p>
          <w:p w:rsidR="003961DC" w:rsidRDefault="003961DC" w:rsidP="007B2B85">
            <w:pPr>
              <w:spacing w:line="360" w:lineRule="auto"/>
              <w:jc w:val="center"/>
              <w:rPr>
                <w:rFonts w:ascii="Times New Roman" w:hAnsi="Times New Roman"/>
                <w:sz w:val="24"/>
                <w:szCs w:val="24"/>
                <w:lang w:val="ro-RO"/>
              </w:rPr>
            </w:pPr>
            <w:r>
              <w:rPr>
                <w:rFonts w:ascii="Times New Roman" w:hAnsi="Times New Roman"/>
                <w:sz w:val="24"/>
                <w:szCs w:val="24"/>
                <w:lang w:val="ro-RO"/>
              </w:rPr>
              <w:t>D</w:t>
            </w:r>
            <w:r w:rsidR="00ED68C9">
              <w:rPr>
                <w:rFonts w:ascii="Times New Roman" w:hAnsi="Times New Roman"/>
                <w:sz w:val="24"/>
                <w:szCs w:val="24"/>
                <w:lang w:val="ro-RO"/>
              </w:rPr>
              <w:t>IRECȚIA</w:t>
            </w:r>
            <w:r>
              <w:rPr>
                <w:rFonts w:ascii="Times New Roman" w:hAnsi="Times New Roman"/>
                <w:sz w:val="24"/>
                <w:szCs w:val="24"/>
                <w:lang w:val="ro-RO"/>
              </w:rPr>
              <w:t xml:space="preserve"> P</w:t>
            </w:r>
            <w:r w:rsidR="00ED68C9">
              <w:rPr>
                <w:rFonts w:ascii="Times New Roman" w:hAnsi="Times New Roman"/>
                <w:sz w:val="24"/>
                <w:szCs w:val="24"/>
                <w:lang w:val="ro-RO"/>
              </w:rPr>
              <w:t>ATRIMONIU</w:t>
            </w:r>
          </w:p>
          <w:p w:rsidR="003961DC" w:rsidRPr="009226AC" w:rsidRDefault="003961DC" w:rsidP="00267ABA">
            <w:pPr>
              <w:spacing w:line="360" w:lineRule="auto"/>
              <w:jc w:val="center"/>
              <w:rPr>
                <w:rFonts w:ascii="Times New Roman" w:hAnsi="Times New Roman"/>
                <w:sz w:val="24"/>
                <w:szCs w:val="24"/>
                <w:lang w:val="ro-RO"/>
              </w:rPr>
            </w:pPr>
            <w:r w:rsidRPr="009226AC">
              <w:rPr>
                <w:rFonts w:ascii="Times New Roman" w:hAnsi="Times New Roman"/>
                <w:sz w:val="24"/>
                <w:szCs w:val="24"/>
                <w:lang w:val="ro-RO"/>
              </w:rPr>
              <w:t>N</w:t>
            </w:r>
            <w:r>
              <w:rPr>
                <w:rFonts w:ascii="Times New Roman" w:hAnsi="Times New Roman"/>
                <w:sz w:val="24"/>
                <w:szCs w:val="24"/>
                <w:lang w:val="ro-RO"/>
              </w:rPr>
              <w:t>r.</w:t>
            </w:r>
            <w:r w:rsidR="004D013A">
              <w:rPr>
                <w:rFonts w:ascii="Times New Roman" w:hAnsi="Times New Roman"/>
                <w:sz w:val="24"/>
                <w:szCs w:val="24"/>
                <w:lang w:val="ro-RO"/>
              </w:rPr>
              <w:t xml:space="preserve"> </w:t>
            </w:r>
            <w:r w:rsidR="00267ABA">
              <w:rPr>
                <w:rFonts w:ascii="Times New Roman" w:hAnsi="Times New Roman"/>
                <w:sz w:val="24"/>
                <w:szCs w:val="24"/>
                <w:lang w:val="ro-RO"/>
              </w:rPr>
              <w:t>_________ / _______________</w:t>
            </w:r>
          </w:p>
        </w:tc>
        <w:tc>
          <w:tcPr>
            <w:tcW w:w="2752" w:type="dxa"/>
            <w:tcBorders>
              <w:top w:val="single" w:sz="4" w:space="0" w:color="auto"/>
              <w:left w:val="single" w:sz="4" w:space="0" w:color="auto"/>
              <w:bottom w:val="single" w:sz="4" w:space="0" w:color="auto"/>
              <w:right w:val="single" w:sz="4" w:space="0" w:color="auto"/>
            </w:tcBorders>
            <w:hideMark/>
          </w:tcPr>
          <w:p w:rsidR="003961DC" w:rsidRPr="009226AC" w:rsidRDefault="003961DC"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803296187" r:id="rId9"/>
              </w:object>
            </w:r>
          </w:p>
          <w:p w:rsidR="003961DC" w:rsidRPr="009226AC" w:rsidRDefault="003961DC"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10" o:title=""/>
                </v:shape>
                <o:OLEObject Type="Embed" ProgID="PBrush" ShapeID="_x0000_i1026" DrawAspect="Content" ObjectID="_1803296188" r:id="rId11"/>
              </w:object>
            </w:r>
          </w:p>
        </w:tc>
      </w:tr>
    </w:tbl>
    <w:p w:rsidR="003961DC" w:rsidRDefault="003961DC" w:rsidP="00D86369">
      <w:pPr>
        <w:pStyle w:val="NoSpacing"/>
        <w:tabs>
          <w:tab w:val="left" w:pos="270"/>
          <w:tab w:val="left" w:pos="360"/>
        </w:tabs>
        <w:rPr>
          <w:rFonts w:ascii="Times New Roman" w:hAnsi="Times New Roman"/>
          <w:sz w:val="26"/>
          <w:szCs w:val="26"/>
        </w:rPr>
      </w:pPr>
    </w:p>
    <w:p w:rsidR="003961DC" w:rsidRDefault="003961DC" w:rsidP="003961DC">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w:t>
      </w:r>
      <w:r w:rsidR="00772F00">
        <w:rPr>
          <w:rFonts w:ascii="Times New Roman" w:hAnsi="Times New Roman"/>
          <w:sz w:val="26"/>
          <w:szCs w:val="26"/>
          <w:lang w:val="ro-RO"/>
        </w:rPr>
        <w:t xml:space="preserve">         </w:t>
      </w:r>
      <w:r>
        <w:rPr>
          <w:rFonts w:ascii="Times New Roman" w:hAnsi="Times New Roman"/>
          <w:sz w:val="26"/>
          <w:szCs w:val="26"/>
          <w:lang w:val="ro-RO"/>
        </w:rPr>
        <w:t xml:space="preserve">Avizat </w:t>
      </w:r>
      <w:r w:rsidR="00445C15">
        <w:rPr>
          <w:rFonts w:ascii="Times New Roman" w:hAnsi="Times New Roman"/>
          <w:sz w:val="26"/>
          <w:szCs w:val="26"/>
          <w:lang w:val="ro-RO"/>
        </w:rPr>
        <w:t>Direcția</w:t>
      </w:r>
      <w:r>
        <w:rPr>
          <w:rFonts w:ascii="Times New Roman" w:hAnsi="Times New Roman"/>
          <w:sz w:val="26"/>
          <w:szCs w:val="26"/>
          <w:lang w:val="ro-RO"/>
        </w:rPr>
        <w:t xml:space="preserve"> Juridic</w:t>
      </w:r>
      <w:r w:rsidR="00445C15">
        <w:rPr>
          <w:rFonts w:ascii="Times New Roman" w:hAnsi="Times New Roman"/>
          <w:sz w:val="26"/>
          <w:szCs w:val="26"/>
          <w:lang w:val="ro-RO"/>
        </w:rPr>
        <w:t xml:space="preserve"> Contecios</w:t>
      </w:r>
    </w:p>
    <w:p w:rsidR="003961DC" w:rsidRPr="0088326F" w:rsidRDefault="003961DC" w:rsidP="003961DC">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w:t>
      </w:r>
      <w:r w:rsidR="009C5DAE">
        <w:rPr>
          <w:rFonts w:ascii="Times New Roman" w:hAnsi="Times New Roman"/>
          <w:sz w:val="26"/>
          <w:szCs w:val="26"/>
          <w:lang w:val="ro-RO"/>
        </w:rPr>
        <w:t>__</w:t>
      </w:r>
      <w:r>
        <w:rPr>
          <w:rFonts w:ascii="Times New Roman" w:hAnsi="Times New Roman"/>
          <w:sz w:val="26"/>
          <w:szCs w:val="26"/>
          <w:lang w:val="ro-RO"/>
        </w:rPr>
        <w:t xml:space="preserve"> / ___________</w:t>
      </w:r>
    </w:p>
    <w:p w:rsidR="00AD1C45" w:rsidRDefault="003961DC" w:rsidP="003961DC">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6A20C6" w:rsidRDefault="006A20C6" w:rsidP="003961DC">
      <w:pPr>
        <w:tabs>
          <w:tab w:val="left" w:pos="465"/>
          <w:tab w:val="center" w:pos="5386"/>
        </w:tabs>
        <w:rPr>
          <w:rFonts w:ascii="Times New Roman" w:hAnsi="Times New Roman"/>
          <w:sz w:val="24"/>
          <w:szCs w:val="24"/>
          <w:lang w:val="ro-RO"/>
        </w:rPr>
      </w:pPr>
    </w:p>
    <w:p w:rsidR="006A20C6" w:rsidRPr="00F24A72" w:rsidRDefault="003961DC" w:rsidP="006A20C6">
      <w:pPr>
        <w:tabs>
          <w:tab w:val="center" w:pos="5386"/>
        </w:tabs>
        <w:jc w:val="center"/>
        <w:rPr>
          <w:rFonts w:ascii="Times New Roman" w:hAnsi="Times New Roman"/>
          <w:b/>
          <w:sz w:val="28"/>
          <w:szCs w:val="28"/>
          <w:lang w:val="ro-RO"/>
        </w:rPr>
      </w:pPr>
      <w:r w:rsidRPr="00F24A72">
        <w:rPr>
          <w:rFonts w:ascii="Times New Roman" w:hAnsi="Times New Roman"/>
          <w:b/>
          <w:sz w:val="28"/>
          <w:szCs w:val="28"/>
          <w:lang w:val="ro-RO"/>
        </w:rPr>
        <w:t>Raport de specialitate</w:t>
      </w:r>
    </w:p>
    <w:p w:rsidR="003961DC" w:rsidRPr="006C6BE3" w:rsidRDefault="002635EE" w:rsidP="00A11ACE">
      <w:pPr>
        <w:spacing w:after="0"/>
        <w:jc w:val="center"/>
        <w:rPr>
          <w:rFonts w:ascii="Times New Roman" w:hAnsi="Times New Roman"/>
          <w:i/>
          <w:color w:val="FF0000"/>
          <w:sz w:val="26"/>
          <w:szCs w:val="26"/>
          <w:lang w:val="ro-RO"/>
        </w:rPr>
      </w:pPr>
      <w:r w:rsidRPr="002635EE">
        <w:rPr>
          <w:rFonts w:ascii="Times New Roman" w:hAnsi="Times New Roman"/>
          <w:b/>
          <w:i/>
          <w:sz w:val="26"/>
          <w:szCs w:val="26"/>
          <w:lang w:val="ro-RO"/>
        </w:rPr>
        <w:t xml:space="preserve">privind aprobarea trecerii terenului în suprafață de </w:t>
      </w:r>
      <w:r w:rsidR="00BA5678">
        <w:rPr>
          <w:rFonts w:ascii="Times New Roman" w:hAnsi="Times New Roman"/>
          <w:b/>
          <w:i/>
          <w:sz w:val="26"/>
          <w:szCs w:val="26"/>
          <w:lang w:val="ro-RO"/>
        </w:rPr>
        <w:t>324</w:t>
      </w:r>
      <w:r w:rsidRPr="002635EE">
        <w:rPr>
          <w:rFonts w:ascii="Times New Roman" w:hAnsi="Times New Roman"/>
          <w:b/>
          <w:i/>
          <w:sz w:val="26"/>
          <w:szCs w:val="26"/>
          <w:lang w:val="ro-RO"/>
        </w:rPr>
        <w:t xml:space="preserve"> mp, având NC </w:t>
      </w:r>
      <w:r w:rsidR="00BA5678">
        <w:rPr>
          <w:rFonts w:ascii="Times New Roman" w:hAnsi="Times New Roman"/>
          <w:b/>
          <w:i/>
          <w:sz w:val="26"/>
          <w:szCs w:val="26"/>
          <w:lang w:val="ro-RO"/>
        </w:rPr>
        <w:t>64842</w:t>
      </w:r>
      <w:r w:rsidRPr="002635EE">
        <w:rPr>
          <w:rFonts w:ascii="Times New Roman" w:hAnsi="Times New Roman"/>
          <w:b/>
          <w:i/>
          <w:sz w:val="26"/>
          <w:szCs w:val="26"/>
          <w:lang w:val="ro-RO"/>
        </w:rPr>
        <w:t>, din domeniul public al Municipiului Drobeta Turnu Severin în domeniul privat al Municipiului Drobeta Turnu Severin</w:t>
      </w:r>
    </w:p>
    <w:p w:rsidR="003961DC" w:rsidRDefault="003961DC" w:rsidP="00F24A72">
      <w:pPr>
        <w:tabs>
          <w:tab w:val="center" w:pos="5386"/>
        </w:tabs>
        <w:spacing w:after="0"/>
        <w:rPr>
          <w:rFonts w:ascii="Times New Roman" w:hAnsi="Times New Roman"/>
          <w:sz w:val="28"/>
          <w:szCs w:val="28"/>
          <w:lang w:val="ro-RO"/>
        </w:rPr>
      </w:pPr>
    </w:p>
    <w:p w:rsidR="006A20C6" w:rsidRDefault="006A20C6" w:rsidP="00F24A72">
      <w:pPr>
        <w:tabs>
          <w:tab w:val="center" w:pos="5386"/>
        </w:tabs>
        <w:spacing w:after="0"/>
        <w:rPr>
          <w:rFonts w:ascii="Times New Roman" w:hAnsi="Times New Roman"/>
          <w:sz w:val="28"/>
          <w:szCs w:val="28"/>
          <w:lang w:val="ro-RO"/>
        </w:rPr>
      </w:pPr>
    </w:p>
    <w:p w:rsidR="003961DC" w:rsidRPr="00252CDC" w:rsidRDefault="003961DC" w:rsidP="003961DC">
      <w:pPr>
        <w:tabs>
          <w:tab w:val="left" w:pos="465"/>
          <w:tab w:val="center" w:pos="5386"/>
        </w:tabs>
        <w:jc w:val="both"/>
        <w:rPr>
          <w:rFonts w:ascii="Times New Roman" w:hAnsi="Times New Roman"/>
          <w:color w:val="FF0000"/>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nr._______/____________</w:t>
      </w:r>
      <w:r w:rsidRPr="00CF7957">
        <w:rPr>
          <w:rFonts w:ascii="Times New Roman" w:hAnsi="Times New Roman"/>
          <w:sz w:val="26"/>
          <w:szCs w:val="26"/>
          <w:lang w:val="ro-RO"/>
        </w:rPr>
        <w:t xml:space="preserve">, </w:t>
      </w:r>
      <w:r>
        <w:rPr>
          <w:rFonts w:ascii="Times New Roman" w:hAnsi="Times New Roman"/>
          <w:sz w:val="26"/>
          <w:szCs w:val="26"/>
          <w:lang w:val="ro-RO"/>
        </w:rPr>
        <w:t>Viceprimarul</w:t>
      </w:r>
      <w:r w:rsidRPr="00CF7957">
        <w:rPr>
          <w:rFonts w:ascii="Times New Roman" w:hAnsi="Times New Roman"/>
          <w:sz w:val="26"/>
          <w:szCs w:val="26"/>
          <w:lang w:val="ro-RO"/>
        </w:rPr>
        <w:t xml:space="preserve"> Municipiului Drobeta Turnu Severin</w:t>
      </w:r>
      <w:r>
        <w:rPr>
          <w:rFonts w:ascii="Times New Roman" w:hAnsi="Times New Roman"/>
          <w:sz w:val="26"/>
          <w:szCs w:val="26"/>
          <w:lang w:val="ro-RO"/>
        </w:rPr>
        <w:t>, domnul Daniel</w:t>
      </w:r>
      <w:r w:rsidR="0086114F">
        <w:rPr>
          <w:rFonts w:ascii="Times New Roman" w:hAnsi="Times New Roman"/>
          <w:sz w:val="26"/>
          <w:szCs w:val="26"/>
          <w:lang w:val="ro-RO"/>
        </w:rPr>
        <w:t xml:space="preserve"> Olimpiu</w:t>
      </w:r>
      <w:r>
        <w:rPr>
          <w:rFonts w:ascii="Times New Roman" w:hAnsi="Times New Roman"/>
          <w:sz w:val="26"/>
          <w:szCs w:val="26"/>
          <w:lang w:val="ro-RO"/>
        </w:rPr>
        <w:t xml:space="preserve"> Cîrjan,</w:t>
      </w:r>
      <w:r w:rsidR="00267ABA">
        <w:rPr>
          <w:rFonts w:ascii="Times New Roman" w:hAnsi="Times New Roman"/>
          <w:sz w:val="26"/>
          <w:szCs w:val="26"/>
          <w:lang w:val="ro-RO"/>
        </w:rPr>
        <w:t xml:space="preserve"> </w:t>
      </w:r>
      <w:r>
        <w:rPr>
          <w:rFonts w:ascii="Times New Roman" w:hAnsi="Times New Roman"/>
          <w:sz w:val="26"/>
          <w:szCs w:val="26"/>
          <w:lang w:val="ro-RO"/>
        </w:rPr>
        <w:t xml:space="preserve">propune </w:t>
      </w:r>
      <w:r w:rsidRPr="00F74F3E">
        <w:rPr>
          <w:rFonts w:ascii="Times New Roman" w:hAnsi="Times New Roman"/>
          <w:sz w:val="26"/>
          <w:szCs w:val="26"/>
          <w:lang w:val="ro-RO"/>
        </w:rPr>
        <w:t>adopta</w:t>
      </w:r>
      <w:r>
        <w:rPr>
          <w:rFonts w:ascii="Times New Roman" w:hAnsi="Times New Roman"/>
          <w:sz w:val="26"/>
          <w:szCs w:val="26"/>
          <w:lang w:val="ro-RO"/>
        </w:rPr>
        <w:t>rea</w:t>
      </w:r>
      <w:r w:rsidRPr="00F74F3E">
        <w:rPr>
          <w:rFonts w:ascii="Times New Roman" w:hAnsi="Times New Roman"/>
          <w:sz w:val="26"/>
          <w:szCs w:val="26"/>
          <w:lang w:val="ro-RO"/>
        </w:rPr>
        <w:t xml:space="preserve"> proiectul</w:t>
      </w:r>
      <w:r>
        <w:rPr>
          <w:rFonts w:ascii="Times New Roman" w:hAnsi="Times New Roman"/>
          <w:sz w:val="26"/>
          <w:szCs w:val="26"/>
          <w:lang w:val="ro-RO"/>
        </w:rPr>
        <w:t>ui</w:t>
      </w:r>
      <w:r w:rsidRPr="00F74F3E">
        <w:rPr>
          <w:rFonts w:ascii="Times New Roman" w:hAnsi="Times New Roman"/>
          <w:sz w:val="26"/>
          <w:szCs w:val="26"/>
          <w:lang w:val="ro-RO"/>
        </w:rPr>
        <w:t xml:space="preserve"> de hotărâre privind </w:t>
      </w:r>
      <w:r w:rsidR="00440B3C">
        <w:rPr>
          <w:rFonts w:ascii="Times New Roman" w:hAnsi="Times New Roman"/>
          <w:sz w:val="26"/>
          <w:szCs w:val="26"/>
          <w:lang w:val="ro-RO"/>
        </w:rPr>
        <w:t xml:space="preserve">aprobarea </w:t>
      </w:r>
      <w:r w:rsidR="00440B3C" w:rsidRPr="00440B3C">
        <w:rPr>
          <w:rFonts w:ascii="Times New Roman" w:hAnsi="Times New Roman"/>
          <w:sz w:val="26"/>
          <w:szCs w:val="26"/>
          <w:lang w:val="ro-RO"/>
        </w:rPr>
        <w:t xml:space="preserve">trecerii terenului în suprafață de </w:t>
      </w:r>
      <w:r w:rsidR="00BA5678">
        <w:rPr>
          <w:rFonts w:ascii="Times New Roman" w:hAnsi="Times New Roman"/>
          <w:sz w:val="26"/>
          <w:szCs w:val="26"/>
          <w:lang w:val="ro-RO"/>
        </w:rPr>
        <w:t>324</w:t>
      </w:r>
      <w:r w:rsidR="00440B3C" w:rsidRPr="00440B3C">
        <w:rPr>
          <w:rFonts w:ascii="Times New Roman" w:hAnsi="Times New Roman"/>
          <w:sz w:val="26"/>
          <w:szCs w:val="26"/>
          <w:lang w:val="ro-RO"/>
        </w:rPr>
        <w:t xml:space="preserve"> mp, având NC </w:t>
      </w:r>
      <w:r w:rsidR="00BA5678">
        <w:rPr>
          <w:rFonts w:ascii="Times New Roman" w:hAnsi="Times New Roman"/>
          <w:sz w:val="26"/>
          <w:szCs w:val="26"/>
          <w:lang w:val="ro-RO"/>
        </w:rPr>
        <w:t>64842</w:t>
      </w:r>
      <w:r w:rsidR="00D70269" w:rsidRPr="00D70269">
        <w:rPr>
          <w:rFonts w:ascii="Times New Roman" w:hAnsi="Times New Roman"/>
          <w:sz w:val="26"/>
          <w:szCs w:val="26"/>
          <w:lang w:val="ro-RO"/>
        </w:rPr>
        <w:t>, din domeniul public al Municipiului Drobeta Turnu Severin în domeniul privat al Municipiului Drobeta Turnu Severin</w:t>
      </w:r>
      <w:r w:rsidR="00A11ACE">
        <w:rPr>
          <w:rFonts w:ascii="Times New Roman" w:hAnsi="Times New Roman"/>
          <w:sz w:val="26"/>
          <w:szCs w:val="26"/>
          <w:lang w:val="ro-RO"/>
        </w:rPr>
        <w:t>.</w:t>
      </w:r>
    </w:p>
    <w:p w:rsidR="003961DC" w:rsidRPr="00B114EB" w:rsidRDefault="00D36ECA" w:rsidP="00D36ECA">
      <w:pPr>
        <w:pStyle w:val="ListParagraph"/>
        <w:tabs>
          <w:tab w:val="left" w:pos="465"/>
          <w:tab w:val="center" w:pos="5386"/>
        </w:tabs>
        <w:spacing w:after="0"/>
        <w:ind w:left="0"/>
        <w:jc w:val="both"/>
        <w:rPr>
          <w:rFonts w:ascii="Times New Roman" w:hAnsi="Times New Roman"/>
          <w:b/>
          <w:sz w:val="26"/>
          <w:szCs w:val="26"/>
          <w:lang w:val="ro-RO"/>
        </w:rPr>
      </w:pPr>
      <w:r>
        <w:rPr>
          <w:rFonts w:ascii="Times New Roman" w:hAnsi="Times New Roman"/>
          <w:b/>
          <w:sz w:val="26"/>
          <w:szCs w:val="26"/>
          <w:lang w:val="ro-RO"/>
        </w:rPr>
        <w:tab/>
      </w:r>
      <w:r w:rsidR="003961DC">
        <w:rPr>
          <w:rFonts w:ascii="Times New Roman" w:hAnsi="Times New Roman"/>
          <w:b/>
          <w:sz w:val="26"/>
          <w:szCs w:val="26"/>
          <w:lang w:val="ro-RO"/>
        </w:rPr>
        <w:t xml:space="preserve">I. </w:t>
      </w:r>
      <w:r w:rsidR="003961DC" w:rsidRPr="00B114EB">
        <w:rPr>
          <w:rFonts w:ascii="Times New Roman" w:hAnsi="Times New Roman"/>
          <w:b/>
          <w:sz w:val="26"/>
          <w:szCs w:val="26"/>
          <w:lang w:val="ro-RO"/>
        </w:rPr>
        <w:t>Informații generale</w:t>
      </w:r>
    </w:p>
    <w:p w:rsidR="003961DC" w:rsidRPr="00264499" w:rsidRDefault="003961DC" w:rsidP="00960D7F">
      <w:pPr>
        <w:tabs>
          <w:tab w:val="left" w:pos="465"/>
          <w:tab w:val="center" w:pos="5386"/>
        </w:tabs>
        <w:spacing w:after="0"/>
        <w:jc w:val="both"/>
        <w:rPr>
          <w:rFonts w:ascii="Times New Roman" w:hAnsi="Times New Roman"/>
          <w:color w:val="000000" w:themeColor="text1"/>
          <w:sz w:val="26"/>
          <w:szCs w:val="26"/>
          <w:lang w:val="ro-RO"/>
        </w:rPr>
      </w:pPr>
      <w:r w:rsidRPr="00264499">
        <w:rPr>
          <w:rFonts w:ascii="Times New Roman" w:hAnsi="Times New Roman"/>
          <w:color w:val="000000" w:themeColor="text1"/>
          <w:sz w:val="26"/>
          <w:szCs w:val="26"/>
          <w:lang w:val="ro-RO"/>
        </w:rPr>
        <w:tab/>
        <w:t xml:space="preserve">Proiectul de hotărâre propus are ca scop </w:t>
      </w:r>
      <w:r w:rsidR="00440B3C" w:rsidRPr="00440B3C">
        <w:rPr>
          <w:rFonts w:ascii="Times New Roman" w:hAnsi="Times New Roman"/>
          <w:color w:val="000000" w:themeColor="text1"/>
          <w:sz w:val="26"/>
          <w:szCs w:val="26"/>
          <w:lang w:val="ro-RO"/>
        </w:rPr>
        <w:t xml:space="preserve">aprobarea trecerii terenului în suprafață de </w:t>
      </w:r>
      <w:r w:rsidR="00BA5678">
        <w:rPr>
          <w:rFonts w:ascii="Times New Roman" w:hAnsi="Times New Roman"/>
          <w:color w:val="000000" w:themeColor="text1"/>
          <w:sz w:val="26"/>
          <w:szCs w:val="26"/>
          <w:lang w:val="ro-RO"/>
        </w:rPr>
        <w:t>324</w:t>
      </w:r>
      <w:r w:rsidR="00440B3C" w:rsidRPr="00440B3C">
        <w:rPr>
          <w:rFonts w:ascii="Times New Roman" w:hAnsi="Times New Roman"/>
          <w:color w:val="000000" w:themeColor="text1"/>
          <w:sz w:val="26"/>
          <w:szCs w:val="26"/>
          <w:lang w:val="ro-RO"/>
        </w:rPr>
        <w:t xml:space="preserve"> mp, având NC </w:t>
      </w:r>
      <w:r w:rsidR="00BA5678">
        <w:rPr>
          <w:rFonts w:ascii="Times New Roman" w:hAnsi="Times New Roman"/>
          <w:color w:val="000000" w:themeColor="text1"/>
          <w:sz w:val="26"/>
          <w:szCs w:val="26"/>
          <w:lang w:val="ro-RO"/>
        </w:rPr>
        <w:t>64842</w:t>
      </w:r>
      <w:r w:rsidR="00440B3C" w:rsidRPr="00440B3C">
        <w:rPr>
          <w:rFonts w:ascii="Times New Roman" w:hAnsi="Times New Roman"/>
          <w:color w:val="000000" w:themeColor="text1"/>
          <w:sz w:val="26"/>
          <w:szCs w:val="26"/>
          <w:lang w:val="ro-RO"/>
        </w:rPr>
        <w:t>, din domeniul public al Municipiului Drobeta Turnu Severin în domeniul privat al Municipiului Drobeta Turnu Severin</w:t>
      </w:r>
      <w:r w:rsidRPr="00264499">
        <w:rPr>
          <w:rFonts w:ascii="Times New Roman" w:hAnsi="Times New Roman"/>
          <w:color w:val="000000" w:themeColor="text1"/>
          <w:sz w:val="26"/>
          <w:szCs w:val="26"/>
          <w:lang w:val="ro-RO"/>
        </w:rPr>
        <w:t>, în speță</w:t>
      </w:r>
      <w:r w:rsidR="00AD1E06">
        <w:rPr>
          <w:rFonts w:ascii="Times New Roman" w:hAnsi="Times New Roman"/>
          <w:color w:val="000000" w:themeColor="text1"/>
          <w:sz w:val="26"/>
          <w:szCs w:val="26"/>
          <w:lang w:val="ro-RO"/>
        </w:rPr>
        <w:t>, fiind vorba de</w:t>
      </w:r>
      <w:r w:rsidRPr="00264499">
        <w:rPr>
          <w:rFonts w:ascii="Times New Roman" w:hAnsi="Times New Roman"/>
          <w:color w:val="000000" w:themeColor="text1"/>
          <w:sz w:val="26"/>
          <w:szCs w:val="26"/>
          <w:lang w:val="ro-RO"/>
        </w:rPr>
        <w:t xml:space="preserve">:  </w:t>
      </w:r>
    </w:p>
    <w:p w:rsidR="00EB433F" w:rsidRPr="0027059F" w:rsidRDefault="00EB433F" w:rsidP="00EB433F">
      <w:pPr>
        <w:pStyle w:val="ListParagraph"/>
        <w:numPr>
          <w:ilvl w:val="0"/>
          <w:numId w:val="16"/>
        </w:numPr>
        <w:spacing w:after="0"/>
        <w:ind w:left="450" w:hanging="450"/>
        <w:jc w:val="both"/>
        <w:rPr>
          <w:rFonts w:ascii="Times New Roman" w:hAnsi="Times New Roman"/>
          <w:sz w:val="26"/>
          <w:szCs w:val="26"/>
          <w:lang w:val="ro-RO"/>
        </w:rPr>
      </w:pPr>
      <w:r w:rsidRPr="0027059F">
        <w:rPr>
          <w:rFonts w:ascii="Times New Roman" w:hAnsi="Times New Roman"/>
          <w:sz w:val="26"/>
          <w:szCs w:val="26"/>
          <w:lang w:val="ro-RO"/>
        </w:rPr>
        <w:t>Teren în suprafață măsurată de 324 mp, iar din acte în suprafață de 323 mp,  înscris în CF 64842, având NC 64842 situat în Municipiul Drobeta Turnu Severin, str. Iazului nr. 51, cu următorii vecini</w:t>
      </w:r>
      <w:r w:rsidRPr="0027059F">
        <w:rPr>
          <w:rFonts w:ascii="Times New Roman" w:hAnsi="Times New Roman"/>
          <w:sz w:val="26"/>
          <w:szCs w:val="26"/>
        </w:rPr>
        <w:t>:</w:t>
      </w:r>
    </w:p>
    <w:p w:rsidR="00EB433F" w:rsidRPr="0027059F" w:rsidRDefault="00EB433F" w:rsidP="00EB433F">
      <w:pPr>
        <w:pStyle w:val="ListParagraph"/>
        <w:spacing w:after="0"/>
        <w:ind w:left="450"/>
        <w:jc w:val="both"/>
        <w:rPr>
          <w:rFonts w:ascii="Times New Roman" w:hAnsi="Times New Roman"/>
          <w:sz w:val="26"/>
          <w:szCs w:val="26"/>
          <w:lang w:val="ro-RO"/>
        </w:rPr>
      </w:pPr>
      <w:r w:rsidRPr="0027059F">
        <w:rPr>
          <w:rFonts w:ascii="Times New Roman" w:hAnsi="Times New Roman"/>
          <w:sz w:val="26"/>
          <w:szCs w:val="26"/>
          <w:lang w:val="ro-RO"/>
        </w:rPr>
        <w:t>Nord - NC 71</w:t>
      </w:r>
      <w:r>
        <w:rPr>
          <w:rFonts w:ascii="Times New Roman" w:hAnsi="Times New Roman"/>
          <w:sz w:val="26"/>
          <w:szCs w:val="26"/>
          <w:lang w:val="ro-RO"/>
        </w:rPr>
        <w:t>4</w:t>
      </w:r>
      <w:r w:rsidRPr="0027059F">
        <w:rPr>
          <w:rFonts w:ascii="Times New Roman" w:hAnsi="Times New Roman"/>
          <w:sz w:val="26"/>
          <w:szCs w:val="26"/>
          <w:lang w:val="ro-RO"/>
        </w:rPr>
        <w:t xml:space="preserve">8 (domeniul public al Municipiului Dr. Tr. Severin); </w:t>
      </w:r>
    </w:p>
    <w:p w:rsidR="00EB433F" w:rsidRPr="0027059F" w:rsidRDefault="00EB433F" w:rsidP="00EB433F">
      <w:pPr>
        <w:pStyle w:val="ListParagraph"/>
        <w:spacing w:after="0"/>
        <w:ind w:left="450"/>
        <w:jc w:val="both"/>
        <w:rPr>
          <w:rFonts w:ascii="Times New Roman" w:hAnsi="Times New Roman"/>
          <w:sz w:val="26"/>
          <w:szCs w:val="26"/>
          <w:lang w:val="ro-RO"/>
        </w:rPr>
      </w:pPr>
      <w:r w:rsidRPr="0027059F">
        <w:rPr>
          <w:rFonts w:ascii="Times New Roman" w:hAnsi="Times New Roman"/>
          <w:sz w:val="26"/>
          <w:szCs w:val="26"/>
          <w:lang w:val="ro-RO"/>
        </w:rPr>
        <w:t>Est - NC 62204 (domeniul privat al Municipiului Dr. Tr. Severin);</w:t>
      </w:r>
    </w:p>
    <w:p w:rsidR="00EB433F" w:rsidRPr="0027059F" w:rsidRDefault="00EB433F" w:rsidP="00EB433F">
      <w:pPr>
        <w:pStyle w:val="ListParagraph"/>
        <w:spacing w:after="0"/>
        <w:ind w:left="450"/>
        <w:jc w:val="both"/>
        <w:rPr>
          <w:rFonts w:ascii="Times New Roman" w:hAnsi="Times New Roman"/>
          <w:sz w:val="26"/>
          <w:szCs w:val="26"/>
          <w:lang w:val="ro-RO"/>
        </w:rPr>
      </w:pPr>
      <w:r w:rsidRPr="0027059F">
        <w:rPr>
          <w:rFonts w:ascii="Times New Roman" w:hAnsi="Times New Roman"/>
          <w:sz w:val="26"/>
          <w:szCs w:val="26"/>
          <w:lang w:val="ro-RO"/>
        </w:rPr>
        <w:t>Sud - NC 63295 (Str. Iazului)</w:t>
      </w:r>
      <w:r>
        <w:rPr>
          <w:rFonts w:ascii="Times New Roman" w:hAnsi="Times New Roman"/>
          <w:sz w:val="26"/>
          <w:szCs w:val="26"/>
          <w:lang w:val="ro-RO"/>
        </w:rPr>
        <w:t xml:space="preserve">, </w:t>
      </w:r>
      <w:r w:rsidRPr="0027059F">
        <w:rPr>
          <w:rFonts w:ascii="Times New Roman" w:hAnsi="Times New Roman"/>
          <w:sz w:val="26"/>
          <w:szCs w:val="26"/>
          <w:lang w:val="ro-RO"/>
        </w:rPr>
        <w:t>NC 62204 (domeniul privat al Municipiului Dr. Tr. Severin);</w:t>
      </w:r>
    </w:p>
    <w:p w:rsidR="00440B3C" w:rsidRPr="00946CA6" w:rsidRDefault="00EB433F" w:rsidP="00EB433F">
      <w:pPr>
        <w:pStyle w:val="ListParagraph"/>
        <w:spacing w:after="0"/>
        <w:ind w:left="450"/>
        <w:jc w:val="both"/>
        <w:rPr>
          <w:rFonts w:ascii="Times New Roman" w:hAnsi="Times New Roman"/>
          <w:sz w:val="26"/>
          <w:szCs w:val="26"/>
          <w:lang w:val="ro-RO"/>
        </w:rPr>
      </w:pPr>
      <w:r w:rsidRPr="0027059F">
        <w:rPr>
          <w:rFonts w:ascii="Times New Roman" w:hAnsi="Times New Roman"/>
          <w:sz w:val="26"/>
          <w:szCs w:val="26"/>
          <w:lang w:val="ro-RO"/>
        </w:rPr>
        <w:t>Vest – NC 63295 (Str. Iazului).</w:t>
      </w:r>
    </w:p>
    <w:p w:rsidR="003961DC" w:rsidRPr="00EC4B74" w:rsidRDefault="003961DC" w:rsidP="003961DC">
      <w:pPr>
        <w:tabs>
          <w:tab w:val="left" w:pos="465"/>
          <w:tab w:val="center" w:pos="5386"/>
        </w:tabs>
        <w:spacing w:after="0"/>
        <w:jc w:val="both"/>
        <w:rPr>
          <w:rFonts w:ascii="Times New Roman" w:hAnsi="Times New Roman"/>
          <w:sz w:val="26"/>
          <w:szCs w:val="26"/>
          <w:lang w:val="ro-RO"/>
        </w:rPr>
      </w:pPr>
    </w:p>
    <w:p w:rsidR="00960D7F" w:rsidRPr="00F74F3E" w:rsidRDefault="003961DC" w:rsidP="00960D7F">
      <w:pPr>
        <w:tabs>
          <w:tab w:val="left" w:pos="465"/>
          <w:tab w:val="center" w:pos="5386"/>
        </w:tabs>
        <w:spacing w:after="0"/>
        <w:jc w:val="both"/>
        <w:rPr>
          <w:rFonts w:ascii="Times New Roman" w:hAnsi="Times New Roman"/>
          <w:b/>
          <w:sz w:val="26"/>
          <w:szCs w:val="26"/>
          <w:lang w:val="ro-RO"/>
        </w:rPr>
      </w:pPr>
      <w:r>
        <w:rPr>
          <w:rFonts w:ascii="Times New Roman" w:hAnsi="Times New Roman"/>
          <w:sz w:val="26"/>
          <w:szCs w:val="26"/>
          <w:lang w:val="ro-RO"/>
        </w:rPr>
        <w:tab/>
      </w:r>
      <w:r>
        <w:rPr>
          <w:rFonts w:ascii="Times New Roman" w:hAnsi="Times New Roman"/>
          <w:b/>
          <w:sz w:val="26"/>
          <w:szCs w:val="26"/>
          <w:lang w:val="ro-RO"/>
        </w:rPr>
        <w:t>II</w:t>
      </w:r>
      <w:r w:rsidRPr="00F74F3E">
        <w:rPr>
          <w:rFonts w:ascii="Times New Roman" w:hAnsi="Times New Roman"/>
          <w:b/>
          <w:sz w:val="26"/>
          <w:szCs w:val="26"/>
          <w:lang w:val="ro-RO"/>
        </w:rPr>
        <w:t xml:space="preserve">. Necesitatea </w:t>
      </w:r>
      <w:r>
        <w:rPr>
          <w:rFonts w:ascii="Times New Roman" w:hAnsi="Times New Roman"/>
          <w:b/>
          <w:sz w:val="26"/>
          <w:szCs w:val="26"/>
          <w:lang w:val="ro-RO"/>
        </w:rPr>
        <w:t>ș</w:t>
      </w:r>
      <w:r w:rsidRPr="00F74F3E">
        <w:rPr>
          <w:rFonts w:ascii="Times New Roman" w:hAnsi="Times New Roman"/>
          <w:b/>
          <w:sz w:val="26"/>
          <w:szCs w:val="26"/>
          <w:lang w:val="ro-RO"/>
        </w:rPr>
        <w:t>i oportunitatea proiectului</w:t>
      </w:r>
    </w:p>
    <w:p w:rsidR="00C7060A" w:rsidRPr="001E3418" w:rsidRDefault="003961DC" w:rsidP="00960D7F">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b/>
      </w:r>
      <w:r w:rsidRPr="001E3418">
        <w:rPr>
          <w:rFonts w:ascii="Times New Roman" w:hAnsi="Times New Roman"/>
          <w:sz w:val="26"/>
          <w:szCs w:val="26"/>
          <w:lang w:val="ro-RO"/>
        </w:rPr>
        <w:t>Terenu</w:t>
      </w:r>
      <w:r w:rsidR="00EE1DC8">
        <w:rPr>
          <w:rFonts w:ascii="Times New Roman" w:hAnsi="Times New Roman"/>
          <w:sz w:val="26"/>
          <w:szCs w:val="26"/>
          <w:lang w:val="ro-RO"/>
        </w:rPr>
        <w:t>l</w:t>
      </w:r>
      <w:r w:rsidR="0084433D">
        <w:rPr>
          <w:rFonts w:ascii="Times New Roman" w:hAnsi="Times New Roman"/>
          <w:sz w:val="26"/>
          <w:szCs w:val="26"/>
          <w:lang w:val="ro-RO"/>
        </w:rPr>
        <w:t xml:space="preserve"> respectiv nu</w:t>
      </w:r>
      <w:r w:rsidRPr="001E3418">
        <w:rPr>
          <w:rFonts w:ascii="Times New Roman" w:hAnsi="Times New Roman"/>
          <w:sz w:val="26"/>
          <w:szCs w:val="26"/>
          <w:lang w:val="ro-RO"/>
        </w:rPr>
        <w:t xml:space="preserve"> </w:t>
      </w:r>
      <w:r w:rsidR="00EE1DC8">
        <w:rPr>
          <w:rFonts w:ascii="Times New Roman" w:hAnsi="Times New Roman"/>
          <w:sz w:val="26"/>
          <w:szCs w:val="26"/>
          <w:lang w:val="ro-RO"/>
        </w:rPr>
        <w:t>este</w:t>
      </w:r>
      <w:r w:rsidRPr="001E3418">
        <w:rPr>
          <w:rFonts w:ascii="Times New Roman" w:hAnsi="Times New Roman"/>
          <w:sz w:val="26"/>
          <w:szCs w:val="26"/>
          <w:lang w:val="ro-RO"/>
        </w:rPr>
        <w:t xml:space="preserve"> de uz sau interes public din următoarele considerente:</w:t>
      </w:r>
    </w:p>
    <w:p w:rsidR="0084433D" w:rsidRDefault="0084433D" w:rsidP="0084433D">
      <w:pPr>
        <w:tabs>
          <w:tab w:val="left" w:pos="465"/>
          <w:tab w:val="center" w:pos="5386"/>
        </w:tabs>
        <w:spacing w:after="0"/>
        <w:jc w:val="both"/>
        <w:rPr>
          <w:rFonts w:ascii="Times New Roman" w:hAnsi="Times New Roman"/>
          <w:sz w:val="26"/>
          <w:szCs w:val="26"/>
          <w:lang w:val="ro-RO"/>
        </w:rPr>
      </w:pPr>
      <w:r w:rsidRPr="001E3418">
        <w:rPr>
          <w:rFonts w:ascii="Times New Roman" w:hAnsi="Times New Roman"/>
          <w:sz w:val="26"/>
          <w:szCs w:val="26"/>
          <w:lang w:val="ro-RO"/>
        </w:rPr>
        <w:t xml:space="preserve">- </w:t>
      </w:r>
      <w:r>
        <w:rPr>
          <w:rFonts w:ascii="Times New Roman" w:hAnsi="Times New Roman"/>
          <w:sz w:val="26"/>
          <w:szCs w:val="26"/>
          <w:lang w:val="ro-RO"/>
        </w:rPr>
        <w:t>este</w:t>
      </w:r>
      <w:r w:rsidRPr="001E3418">
        <w:rPr>
          <w:rFonts w:ascii="Times New Roman" w:hAnsi="Times New Roman"/>
          <w:sz w:val="26"/>
          <w:szCs w:val="26"/>
          <w:lang w:val="ro-RO"/>
        </w:rPr>
        <w:t xml:space="preserve"> </w:t>
      </w:r>
      <w:r>
        <w:rPr>
          <w:rFonts w:ascii="Times New Roman" w:hAnsi="Times New Roman"/>
          <w:sz w:val="26"/>
          <w:szCs w:val="26"/>
          <w:lang w:val="ro-RO"/>
        </w:rPr>
        <w:t>situat</w:t>
      </w:r>
      <w:r w:rsidRPr="001E3418">
        <w:rPr>
          <w:rFonts w:ascii="Times New Roman" w:hAnsi="Times New Roman"/>
          <w:sz w:val="26"/>
          <w:szCs w:val="26"/>
          <w:lang w:val="ro-RO"/>
        </w:rPr>
        <w:t xml:space="preserve"> în intravilanul Municipiului Drobeta Turnu Severin, </w:t>
      </w:r>
      <w:r w:rsidRPr="00893D1A">
        <w:rPr>
          <w:rFonts w:ascii="Times New Roman" w:hAnsi="Times New Roman"/>
          <w:sz w:val="26"/>
          <w:szCs w:val="26"/>
          <w:lang w:val="ro-RO"/>
        </w:rPr>
        <w:t>strada Iazului nr. 5</w:t>
      </w:r>
      <w:r>
        <w:rPr>
          <w:rFonts w:ascii="Times New Roman" w:hAnsi="Times New Roman"/>
          <w:sz w:val="26"/>
          <w:szCs w:val="26"/>
          <w:lang w:val="ro-RO"/>
        </w:rPr>
        <w:t>1</w:t>
      </w:r>
      <w:r w:rsidRPr="001E3418">
        <w:rPr>
          <w:rFonts w:ascii="Times New Roman" w:hAnsi="Times New Roman"/>
          <w:sz w:val="26"/>
          <w:szCs w:val="26"/>
          <w:lang w:val="ro-RO"/>
        </w:rPr>
        <w:t xml:space="preserve">, într-o zonă </w:t>
      </w:r>
      <w:r>
        <w:rPr>
          <w:rFonts w:ascii="Times New Roman" w:hAnsi="Times New Roman"/>
          <w:sz w:val="26"/>
          <w:szCs w:val="26"/>
          <w:lang w:val="ro-RO"/>
        </w:rPr>
        <w:t>industrială a municipiului</w:t>
      </w:r>
      <w:r w:rsidRPr="001E3418">
        <w:rPr>
          <w:rFonts w:ascii="Times New Roman" w:hAnsi="Times New Roman"/>
          <w:sz w:val="26"/>
          <w:szCs w:val="26"/>
          <w:lang w:val="ro-RO"/>
        </w:rPr>
        <w:t>;</w:t>
      </w:r>
    </w:p>
    <w:p w:rsidR="0084433D" w:rsidRPr="00B23085" w:rsidRDefault="0084433D" w:rsidP="0084433D">
      <w:pPr>
        <w:tabs>
          <w:tab w:val="left" w:pos="465"/>
          <w:tab w:val="center" w:pos="5386"/>
        </w:tabs>
        <w:spacing w:after="0"/>
        <w:jc w:val="both"/>
        <w:rPr>
          <w:rFonts w:ascii="Times New Roman" w:hAnsi="Times New Roman"/>
          <w:sz w:val="26"/>
          <w:szCs w:val="26"/>
          <w:lang w:val="ro-RO"/>
        </w:rPr>
      </w:pPr>
      <w:r w:rsidRPr="00B23085">
        <w:rPr>
          <w:rFonts w:ascii="Times New Roman" w:hAnsi="Times New Roman"/>
          <w:sz w:val="26"/>
          <w:szCs w:val="26"/>
          <w:lang w:val="ro-RO"/>
        </w:rPr>
        <w:t xml:space="preserve">- prin Contractul de </w:t>
      </w:r>
      <w:r>
        <w:rPr>
          <w:rFonts w:ascii="Times New Roman" w:hAnsi="Times New Roman"/>
          <w:sz w:val="26"/>
          <w:szCs w:val="26"/>
          <w:lang w:val="ro-RO"/>
        </w:rPr>
        <w:t>c</w:t>
      </w:r>
      <w:r w:rsidRPr="00B23085">
        <w:rPr>
          <w:rFonts w:ascii="Times New Roman" w:hAnsi="Times New Roman"/>
          <w:sz w:val="26"/>
          <w:szCs w:val="26"/>
          <w:lang w:val="ro-RO"/>
        </w:rPr>
        <w:t xml:space="preserve">oncesiune </w:t>
      </w:r>
      <w:r w:rsidRPr="004A72F8">
        <w:rPr>
          <w:rFonts w:ascii="Times New Roman" w:hAnsi="Times New Roman"/>
          <w:sz w:val="26"/>
          <w:szCs w:val="26"/>
          <w:lang w:val="ro-RO"/>
        </w:rPr>
        <w:t>nr. 1005/26.01.2016</w:t>
      </w:r>
      <w:r w:rsidRPr="00B23085">
        <w:rPr>
          <w:rFonts w:ascii="Times New Roman" w:hAnsi="Times New Roman"/>
          <w:sz w:val="26"/>
          <w:szCs w:val="26"/>
          <w:lang w:val="ro-RO"/>
        </w:rPr>
        <w:t xml:space="preserve"> s-a atribuit în folosință imobilul teren în suprafața de </w:t>
      </w:r>
      <w:r>
        <w:rPr>
          <w:rFonts w:ascii="Times New Roman" w:hAnsi="Times New Roman"/>
          <w:sz w:val="26"/>
          <w:szCs w:val="26"/>
          <w:lang w:val="ro-RO"/>
        </w:rPr>
        <w:t>323,03</w:t>
      </w:r>
      <w:r w:rsidRPr="00B23085">
        <w:rPr>
          <w:rFonts w:ascii="Times New Roman" w:hAnsi="Times New Roman"/>
          <w:sz w:val="26"/>
          <w:szCs w:val="26"/>
          <w:lang w:val="ro-RO"/>
        </w:rPr>
        <w:t xml:space="preserve"> mp. Contractul de concesiune menționat a fost încheiat</w:t>
      </w:r>
      <w:r>
        <w:rPr>
          <w:rFonts w:ascii="Times New Roman" w:hAnsi="Times New Roman"/>
          <w:sz w:val="26"/>
          <w:szCs w:val="26"/>
          <w:lang w:val="ro-RO"/>
        </w:rPr>
        <w:t xml:space="preserve"> prin </w:t>
      </w:r>
      <w:r>
        <w:rPr>
          <w:rFonts w:ascii="Times New Roman" w:hAnsi="Times New Roman"/>
          <w:sz w:val="26"/>
          <w:szCs w:val="26"/>
          <w:lang w:val="ro-RO"/>
        </w:rPr>
        <w:lastRenderedPageBreak/>
        <w:t>preluarea</w:t>
      </w:r>
      <w:r w:rsidRPr="00B23085">
        <w:rPr>
          <w:rFonts w:ascii="Times New Roman" w:hAnsi="Times New Roman"/>
          <w:sz w:val="26"/>
          <w:szCs w:val="26"/>
          <w:lang w:val="ro-RO"/>
        </w:rPr>
        <w:t xml:space="preserve"> Contractul</w:t>
      </w:r>
      <w:r>
        <w:rPr>
          <w:rFonts w:ascii="Times New Roman" w:hAnsi="Times New Roman"/>
          <w:sz w:val="26"/>
          <w:szCs w:val="26"/>
          <w:lang w:val="ro-RO"/>
        </w:rPr>
        <w:t>ui</w:t>
      </w:r>
      <w:r w:rsidRPr="00B23085">
        <w:rPr>
          <w:rFonts w:ascii="Times New Roman" w:hAnsi="Times New Roman"/>
          <w:sz w:val="26"/>
          <w:szCs w:val="26"/>
          <w:lang w:val="ro-RO"/>
        </w:rPr>
        <w:t xml:space="preserve"> de </w:t>
      </w:r>
      <w:r>
        <w:rPr>
          <w:rFonts w:ascii="Times New Roman" w:hAnsi="Times New Roman"/>
          <w:sz w:val="26"/>
          <w:szCs w:val="26"/>
          <w:lang w:val="ro-RO"/>
        </w:rPr>
        <w:t>c</w:t>
      </w:r>
      <w:r w:rsidRPr="00B23085">
        <w:rPr>
          <w:rFonts w:ascii="Times New Roman" w:hAnsi="Times New Roman"/>
          <w:sz w:val="26"/>
          <w:szCs w:val="26"/>
          <w:lang w:val="ro-RO"/>
        </w:rPr>
        <w:t xml:space="preserve">oncesiune </w:t>
      </w:r>
      <w:r w:rsidRPr="004A72F8">
        <w:rPr>
          <w:rFonts w:ascii="Times New Roman" w:hAnsi="Times New Roman"/>
          <w:sz w:val="26"/>
          <w:szCs w:val="26"/>
          <w:lang w:val="ro-RO"/>
        </w:rPr>
        <w:t xml:space="preserve">nr. </w:t>
      </w:r>
      <w:r>
        <w:rPr>
          <w:rFonts w:ascii="Times New Roman" w:hAnsi="Times New Roman"/>
          <w:sz w:val="26"/>
          <w:szCs w:val="26"/>
          <w:lang w:val="ro-RO"/>
        </w:rPr>
        <w:t>601</w:t>
      </w:r>
      <w:r w:rsidRPr="004A72F8">
        <w:rPr>
          <w:rFonts w:ascii="Times New Roman" w:hAnsi="Times New Roman"/>
          <w:sz w:val="26"/>
          <w:szCs w:val="26"/>
          <w:lang w:val="ro-RO"/>
        </w:rPr>
        <w:t>/</w:t>
      </w:r>
      <w:r>
        <w:rPr>
          <w:rFonts w:ascii="Times New Roman" w:hAnsi="Times New Roman"/>
          <w:sz w:val="26"/>
          <w:szCs w:val="26"/>
          <w:lang w:val="ro-RO"/>
        </w:rPr>
        <w:t>01.08</w:t>
      </w:r>
      <w:r w:rsidRPr="004A72F8">
        <w:rPr>
          <w:rFonts w:ascii="Times New Roman" w:hAnsi="Times New Roman"/>
          <w:sz w:val="26"/>
          <w:szCs w:val="26"/>
          <w:lang w:val="ro-RO"/>
        </w:rPr>
        <w:t>.20</w:t>
      </w:r>
      <w:r>
        <w:rPr>
          <w:rFonts w:ascii="Times New Roman" w:hAnsi="Times New Roman"/>
          <w:sz w:val="26"/>
          <w:szCs w:val="26"/>
          <w:lang w:val="ro-RO"/>
        </w:rPr>
        <w:t>07</w:t>
      </w:r>
      <w:r w:rsidRPr="004A72F8">
        <w:rPr>
          <w:rFonts w:ascii="Times New Roman" w:hAnsi="Times New Roman"/>
          <w:sz w:val="26"/>
          <w:szCs w:val="26"/>
          <w:lang w:val="ro-RO"/>
        </w:rPr>
        <w:t xml:space="preserve"> și în</w:t>
      </w:r>
      <w:r>
        <w:rPr>
          <w:rFonts w:ascii="Times New Roman" w:hAnsi="Times New Roman"/>
          <w:color w:val="FF0000"/>
          <w:sz w:val="26"/>
          <w:szCs w:val="26"/>
          <w:lang w:val="ro-RO"/>
        </w:rPr>
        <w:t xml:space="preserve"> </w:t>
      </w:r>
      <w:r w:rsidRPr="00B23085">
        <w:rPr>
          <w:rFonts w:ascii="Times New Roman" w:hAnsi="Times New Roman"/>
          <w:sz w:val="26"/>
          <w:szCs w:val="26"/>
          <w:lang w:val="ro-RO"/>
        </w:rPr>
        <w:t xml:space="preserve">baza </w:t>
      </w:r>
      <w:r>
        <w:rPr>
          <w:rFonts w:ascii="Times New Roman" w:hAnsi="Times New Roman"/>
          <w:sz w:val="26"/>
          <w:szCs w:val="26"/>
          <w:lang w:val="ro-RO"/>
        </w:rPr>
        <w:t>Procesului Verbal individual de adjudecare prin licitație publică nr.</w:t>
      </w:r>
      <w:r w:rsidRPr="00B23085">
        <w:rPr>
          <w:rFonts w:ascii="Times New Roman" w:hAnsi="Times New Roman"/>
          <w:sz w:val="26"/>
          <w:szCs w:val="26"/>
          <w:lang w:val="ro-RO"/>
        </w:rPr>
        <w:t xml:space="preserve"> </w:t>
      </w:r>
      <w:r>
        <w:rPr>
          <w:rFonts w:ascii="Times New Roman" w:hAnsi="Times New Roman"/>
          <w:sz w:val="26"/>
          <w:szCs w:val="26"/>
          <w:lang w:val="ro-RO"/>
        </w:rPr>
        <w:t>130</w:t>
      </w:r>
      <w:r w:rsidRPr="00B23085">
        <w:rPr>
          <w:rFonts w:ascii="Times New Roman" w:hAnsi="Times New Roman"/>
          <w:sz w:val="26"/>
          <w:szCs w:val="26"/>
          <w:lang w:val="ro-RO"/>
        </w:rPr>
        <w:t>/2</w:t>
      </w:r>
      <w:r>
        <w:rPr>
          <w:rFonts w:ascii="Times New Roman" w:hAnsi="Times New Roman"/>
          <w:sz w:val="26"/>
          <w:szCs w:val="26"/>
          <w:lang w:val="ro-RO"/>
        </w:rPr>
        <w:t>5.11.2015</w:t>
      </w:r>
      <w:r w:rsidRPr="00B23085">
        <w:rPr>
          <w:rFonts w:ascii="Times New Roman" w:hAnsi="Times New Roman"/>
          <w:sz w:val="26"/>
          <w:szCs w:val="26"/>
          <w:lang w:val="ro-RO"/>
        </w:rPr>
        <w:t xml:space="preserve"> privind construcțiile situate în strada Iazului nr. 5</w:t>
      </w:r>
      <w:r>
        <w:rPr>
          <w:rFonts w:ascii="Times New Roman" w:hAnsi="Times New Roman"/>
          <w:sz w:val="26"/>
          <w:szCs w:val="26"/>
          <w:lang w:val="ro-RO"/>
        </w:rPr>
        <w:t>1</w:t>
      </w:r>
      <w:r w:rsidRPr="00B23085">
        <w:rPr>
          <w:rFonts w:ascii="Times New Roman" w:hAnsi="Times New Roman"/>
          <w:sz w:val="26"/>
          <w:szCs w:val="26"/>
          <w:lang w:val="ro-RO"/>
        </w:rPr>
        <w:t xml:space="preserve"> identificate prin NC </w:t>
      </w:r>
      <w:r>
        <w:rPr>
          <w:rFonts w:ascii="Times New Roman" w:hAnsi="Times New Roman"/>
          <w:sz w:val="26"/>
          <w:szCs w:val="26"/>
          <w:lang w:val="ro-RO"/>
        </w:rPr>
        <w:t>64842-C1 și</w:t>
      </w:r>
      <w:r w:rsidRPr="00B23085">
        <w:rPr>
          <w:rFonts w:ascii="Times New Roman" w:hAnsi="Times New Roman"/>
          <w:sz w:val="26"/>
          <w:szCs w:val="26"/>
          <w:lang w:val="ro-RO"/>
        </w:rPr>
        <w:t xml:space="preserve"> NC </w:t>
      </w:r>
      <w:r>
        <w:rPr>
          <w:rFonts w:ascii="Times New Roman" w:hAnsi="Times New Roman"/>
          <w:sz w:val="26"/>
          <w:szCs w:val="26"/>
          <w:lang w:val="ro-RO"/>
        </w:rPr>
        <w:t>64842-C2</w:t>
      </w:r>
      <w:r w:rsidRPr="00B23085">
        <w:rPr>
          <w:rFonts w:ascii="Times New Roman" w:hAnsi="Times New Roman"/>
          <w:sz w:val="26"/>
          <w:szCs w:val="26"/>
          <w:lang w:val="ro-RO"/>
        </w:rPr>
        <w:t>, construcții amplasate pe terenul aflat în proprietatea Municipiului Drobeta Turnu Severin</w:t>
      </w:r>
      <w:r>
        <w:rPr>
          <w:rFonts w:ascii="Times New Roman" w:hAnsi="Times New Roman"/>
          <w:sz w:val="26"/>
          <w:szCs w:val="26"/>
          <w:lang w:val="ro-RO"/>
        </w:rPr>
        <w:t>.</w:t>
      </w:r>
      <w:r w:rsidRPr="00F2076A">
        <w:rPr>
          <w:rFonts w:ascii="Times New Roman" w:hAnsi="Times New Roman"/>
          <w:sz w:val="26"/>
          <w:szCs w:val="26"/>
          <w:lang w:val="ro-RO"/>
        </w:rPr>
        <w:t xml:space="preserve"> </w:t>
      </w:r>
      <w:r>
        <w:rPr>
          <w:rFonts w:ascii="Times New Roman" w:hAnsi="Times New Roman"/>
          <w:sz w:val="26"/>
          <w:szCs w:val="26"/>
          <w:lang w:val="ro-RO"/>
        </w:rPr>
        <w:t>Redevența aferentă contractului de concesiune menționat a fost achitată la zi</w:t>
      </w:r>
      <w:r w:rsidRPr="00B23085">
        <w:rPr>
          <w:rFonts w:ascii="Times New Roman" w:hAnsi="Times New Roman"/>
          <w:sz w:val="26"/>
          <w:szCs w:val="26"/>
          <w:lang w:val="ro-RO"/>
        </w:rPr>
        <w:t>;</w:t>
      </w:r>
    </w:p>
    <w:p w:rsidR="0084433D" w:rsidRDefault="0084433D" w:rsidP="0084433D">
      <w:pPr>
        <w:tabs>
          <w:tab w:val="left" w:pos="465"/>
          <w:tab w:val="center" w:pos="5386"/>
        </w:tabs>
        <w:spacing w:after="0"/>
        <w:jc w:val="both"/>
        <w:rPr>
          <w:rFonts w:ascii="Times New Roman" w:hAnsi="Times New Roman"/>
          <w:sz w:val="26"/>
          <w:szCs w:val="26"/>
          <w:lang w:val="ro-RO"/>
        </w:rPr>
      </w:pPr>
      <w:r w:rsidRPr="00B23085">
        <w:rPr>
          <w:rFonts w:ascii="Times New Roman" w:hAnsi="Times New Roman"/>
          <w:sz w:val="26"/>
          <w:szCs w:val="26"/>
          <w:lang w:val="ro-RO"/>
        </w:rPr>
        <w:t xml:space="preserve">- terenul menționat se învecinează la Sud și Est cu domeniul privat al Municipiului </w:t>
      </w:r>
      <w:r w:rsidR="00BA5678" w:rsidRPr="00B23085">
        <w:rPr>
          <w:rFonts w:ascii="Times New Roman" w:hAnsi="Times New Roman"/>
          <w:sz w:val="26"/>
          <w:szCs w:val="26"/>
          <w:lang w:val="ro-RO"/>
        </w:rPr>
        <w:t>Drobeta Turnu Severin</w:t>
      </w:r>
      <w:r w:rsidRPr="00B23085">
        <w:rPr>
          <w:rFonts w:ascii="Times New Roman" w:hAnsi="Times New Roman"/>
          <w:sz w:val="26"/>
          <w:szCs w:val="26"/>
          <w:lang w:val="ro-RO"/>
        </w:rPr>
        <w:t>;</w:t>
      </w:r>
    </w:p>
    <w:p w:rsidR="0084433D" w:rsidRDefault="0084433D" w:rsidP="0084433D">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Pr="00016C57">
        <w:rPr>
          <w:rFonts w:ascii="Times New Roman" w:hAnsi="Times New Roman"/>
          <w:sz w:val="26"/>
          <w:szCs w:val="26"/>
          <w:lang w:val="ro-RO"/>
        </w:rPr>
        <w:t>nu este afectat uzului direct pentru public</w:t>
      </w:r>
      <w:r w:rsidRPr="00D27FB6">
        <w:rPr>
          <w:rFonts w:ascii="Times New Roman" w:hAnsi="Times New Roman"/>
          <w:sz w:val="26"/>
          <w:szCs w:val="26"/>
          <w:lang w:val="ro-RO"/>
        </w:rPr>
        <w:t>, în prezent terenul concesionat este ocupat de construcții proprietate privată și nu poate constitui obiect pentru realizarea unor obiective sau servicii de interes public</w:t>
      </w:r>
      <w:r w:rsidRPr="001E3418">
        <w:rPr>
          <w:rFonts w:ascii="Times New Roman" w:hAnsi="Times New Roman"/>
          <w:sz w:val="26"/>
          <w:szCs w:val="26"/>
          <w:lang w:val="ro-RO"/>
        </w:rPr>
        <w:t>;</w:t>
      </w:r>
    </w:p>
    <w:p w:rsidR="00196268" w:rsidRPr="00B23085" w:rsidRDefault="0084433D" w:rsidP="0084433D">
      <w:pPr>
        <w:tabs>
          <w:tab w:val="left" w:pos="465"/>
          <w:tab w:val="center" w:pos="5386"/>
        </w:tabs>
        <w:spacing w:after="0"/>
        <w:jc w:val="both"/>
        <w:rPr>
          <w:rFonts w:ascii="Times New Roman" w:hAnsi="Times New Roman"/>
          <w:sz w:val="26"/>
          <w:szCs w:val="26"/>
          <w:lang w:val="ro-RO"/>
        </w:rPr>
      </w:pPr>
      <w:r w:rsidRPr="00A2765B">
        <w:rPr>
          <w:rFonts w:ascii="Times New Roman" w:hAnsi="Times New Roman"/>
          <w:sz w:val="26"/>
          <w:szCs w:val="26"/>
          <w:lang w:val="ro-RO"/>
        </w:rPr>
        <w:t xml:space="preserve">- terenul </w:t>
      </w:r>
      <w:r>
        <w:rPr>
          <w:rFonts w:ascii="Times New Roman" w:hAnsi="Times New Roman"/>
          <w:sz w:val="26"/>
          <w:szCs w:val="26"/>
          <w:lang w:val="ro-RO"/>
        </w:rPr>
        <w:t>are categoria de folosință</w:t>
      </w:r>
      <w:r w:rsidRPr="00A2765B">
        <w:rPr>
          <w:rFonts w:ascii="Times New Roman" w:hAnsi="Times New Roman"/>
          <w:sz w:val="26"/>
          <w:szCs w:val="26"/>
          <w:lang w:val="ro-RO"/>
        </w:rPr>
        <w:t xml:space="preserve"> „curți construcții” așa cum rezultă din Extrasul de carte funciară pentru </w:t>
      </w:r>
      <w:r w:rsidRPr="00D74440">
        <w:rPr>
          <w:rFonts w:ascii="Times New Roman" w:hAnsi="Times New Roman"/>
          <w:sz w:val="26"/>
          <w:szCs w:val="26"/>
          <w:lang w:val="ro-RO"/>
        </w:rPr>
        <w:t xml:space="preserve">informare </w:t>
      </w:r>
      <w:r>
        <w:rPr>
          <w:rFonts w:ascii="Times New Roman" w:hAnsi="Times New Roman"/>
          <w:sz w:val="26"/>
          <w:szCs w:val="26"/>
          <w:lang w:val="ro-RO"/>
        </w:rPr>
        <w:t>8484</w:t>
      </w:r>
      <w:r w:rsidRPr="00D74440">
        <w:rPr>
          <w:rFonts w:ascii="Times New Roman" w:hAnsi="Times New Roman"/>
          <w:sz w:val="26"/>
          <w:szCs w:val="26"/>
          <w:lang w:val="ro-RO"/>
        </w:rPr>
        <w:t>/0</w:t>
      </w:r>
      <w:r>
        <w:rPr>
          <w:rFonts w:ascii="Times New Roman" w:hAnsi="Times New Roman"/>
          <w:sz w:val="26"/>
          <w:szCs w:val="26"/>
          <w:lang w:val="ro-RO"/>
        </w:rPr>
        <w:t>7</w:t>
      </w:r>
      <w:r w:rsidRPr="00D74440">
        <w:rPr>
          <w:rFonts w:ascii="Times New Roman" w:hAnsi="Times New Roman"/>
          <w:sz w:val="26"/>
          <w:szCs w:val="26"/>
          <w:lang w:val="ro-RO"/>
        </w:rPr>
        <w:t>.03.2025</w:t>
      </w:r>
      <w:r w:rsidRPr="001E3418">
        <w:rPr>
          <w:rFonts w:ascii="Times New Roman" w:hAnsi="Times New Roman"/>
          <w:sz w:val="26"/>
          <w:szCs w:val="26"/>
          <w:lang w:val="ro-RO"/>
        </w:rPr>
        <w:t>;</w:t>
      </w:r>
    </w:p>
    <w:p w:rsidR="00542101" w:rsidRDefault="003B4519" w:rsidP="00542101">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b/>
      </w:r>
      <w:r w:rsidR="00542101">
        <w:rPr>
          <w:rFonts w:ascii="Times New Roman" w:hAnsi="Times New Roman"/>
          <w:sz w:val="26"/>
          <w:szCs w:val="26"/>
          <w:lang w:val="ro-RO"/>
        </w:rPr>
        <w:t>Terenul în cauză nu se regăsește în niciuna din categoriile pentru care legiuitorul a prevăzut apartenența la domeniul public, respectiv uzul sau interesul public, așa cum reiese din următoarele prevederi legale:</w:t>
      </w:r>
    </w:p>
    <w:p w:rsidR="00542101" w:rsidRPr="00987466" w:rsidRDefault="00542101" w:rsidP="00542101">
      <w:pPr>
        <w:pStyle w:val="ListParagraph"/>
        <w:numPr>
          <w:ilvl w:val="0"/>
          <w:numId w:val="15"/>
        </w:numPr>
        <w:spacing w:after="0"/>
        <w:ind w:left="0" w:firstLine="360"/>
        <w:jc w:val="both"/>
        <w:rPr>
          <w:rFonts w:ascii="Times New Roman" w:hAnsi="Times New Roman"/>
          <w:sz w:val="26"/>
          <w:szCs w:val="26"/>
          <w:lang w:val="ro-RO"/>
        </w:rPr>
      </w:pPr>
      <w:r w:rsidRPr="00987466">
        <w:rPr>
          <w:rFonts w:ascii="Times New Roman" w:hAnsi="Times New Roman"/>
          <w:sz w:val="26"/>
          <w:szCs w:val="26"/>
          <w:lang w:val="ro-RO"/>
        </w:rPr>
        <w:t xml:space="preserve">dispozițiile art. 286, alin. 1 din O.U.G. nr. 57/05.07.2019 privind Codul administrativ conform cărora: </w:t>
      </w:r>
      <w:r>
        <w:rPr>
          <w:rFonts w:ascii="Times New Roman" w:hAnsi="Times New Roman"/>
          <w:i/>
          <w:sz w:val="26"/>
          <w:szCs w:val="26"/>
          <w:lang w:val="ro-RO"/>
        </w:rPr>
        <w:t>„</w:t>
      </w:r>
      <w:r w:rsidRPr="00987466">
        <w:rPr>
          <w:rFonts w:ascii="Times New Roman" w:hAnsi="Times New Roman"/>
          <w:i/>
          <w:sz w:val="26"/>
          <w:szCs w:val="26"/>
          <w:lang w:val="ro-RO"/>
        </w:rPr>
        <w:t>Domeniul public este alcătuit din bunurile prevăzute la art. 136 alin. (3) din Constituţie, din cele stabilite în anexele</w:t>
      </w:r>
      <w:r>
        <w:rPr>
          <w:rFonts w:ascii="Times New Roman" w:hAnsi="Times New Roman"/>
          <w:i/>
          <w:sz w:val="26"/>
          <w:szCs w:val="26"/>
          <w:lang w:val="ro-RO"/>
        </w:rPr>
        <w:t xml:space="preserve"> </w:t>
      </w:r>
      <w:r w:rsidRPr="00987466">
        <w:rPr>
          <w:rFonts w:ascii="Times New Roman" w:hAnsi="Times New Roman"/>
          <w:i/>
          <w:sz w:val="26"/>
          <w:szCs w:val="26"/>
          <w:lang w:val="ro-RO"/>
        </w:rPr>
        <w:t>nr. 2-4 şi din orice alte bunuri care, potrivit legii sau prin natura lor, s</w:t>
      </w:r>
      <w:r>
        <w:rPr>
          <w:rFonts w:ascii="Times New Roman" w:hAnsi="Times New Roman"/>
          <w:i/>
          <w:sz w:val="26"/>
          <w:szCs w:val="26"/>
          <w:lang w:val="ro-RO"/>
        </w:rPr>
        <w:t>unt de uz sau de interes public</w:t>
      </w:r>
      <w:r w:rsidRPr="00987466">
        <w:rPr>
          <w:rFonts w:ascii="Times New Roman" w:hAnsi="Times New Roman"/>
          <w:i/>
          <w:sz w:val="26"/>
          <w:szCs w:val="26"/>
          <w:lang w:val="ro-RO"/>
        </w:rPr>
        <w:t>”</w:t>
      </w:r>
      <w:r w:rsidRPr="00987466">
        <w:rPr>
          <w:rFonts w:ascii="Times New Roman" w:hAnsi="Times New Roman"/>
          <w:sz w:val="26"/>
          <w:szCs w:val="26"/>
          <w:lang w:val="ro-RO"/>
        </w:rPr>
        <w:t>;</w:t>
      </w:r>
      <w:r w:rsidRPr="00987466">
        <w:rPr>
          <w:rFonts w:ascii="Times New Roman" w:hAnsi="Times New Roman"/>
          <w:sz w:val="26"/>
          <w:szCs w:val="26"/>
          <w:lang w:val="ro-RO"/>
        </w:rPr>
        <w:tab/>
      </w:r>
    </w:p>
    <w:p w:rsidR="00542101" w:rsidRPr="003B4519" w:rsidRDefault="00542101" w:rsidP="003B4519">
      <w:pPr>
        <w:pStyle w:val="ListParagraph"/>
        <w:numPr>
          <w:ilvl w:val="0"/>
          <w:numId w:val="15"/>
        </w:numPr>
        <w:spacing w:after="0"/>
        <w:ind w:left="0" w:firstLine="360"/>
        <w:jc w:val="both"/>
        <w:rPr>
          <w:rFonts w:ascii="Times New Roman" w:hAnsi="Times New Roman"/>
          <w:sz w:val="26"/>
          <w:szCs w:val="26"/>
          <w:lang w:val="ro-RO"/>
        </w:rPr>
      </w:pPr>
      <w:r w:rsidRPr="00987466">
        <w:rPr>
          <w:rFonts w:ascii="Times New Roman" w:hAnsi="Times New Roman"/>
          <w:sz w:val="26"/>
          <w:szCs w:val="26"/>
          <w:lang w:val="ro-RO"/>
        </w:rPr>
        <w:t xml:space="preserve">dispozițiile art. </w:t>
      </w:r>
      <w:r>
        <w:rPr>
          <w:rFonts w:ascii="Times New Roman" w:hAnsi="Times New Roman"/>
          <w:sz w:val="26"/>
          <w:szCs w:val="26"/>
          <w:lang w:val="ro-RO"/>
        </w:rPr>
        <w:t>136</w:t>
      </w:r>
      <w:r w:rsidRPr="00987466">
        <w:rPr>
          <w:rFonts w:ascii="Times New Roman" w:hAnsi="Times New Roman"/>
          <w:sz w:val="26"/>
          <w:szCs w:val="26"/>
          <w:lang w:val="ro-RO"/>
        </w:rPr>
        <w:t xml:space="preserve">, alin. </w:t>
      </w:r>
      <w:r>
        <w:rPr>
          <w:rFonts w:ascii="Times New Roman" w:hAnsi="Times New Roman"/>
          <w:sz w:val="26"/>
          <w:szCs w:val="26"/>
          <w:lang w:val="ro-RO"/>
        </w:rPr>
        <w:t>3</w:t>
      </w:r>
      <w:r w:rsidRPr="00987466">
        <w:rPr>
          <w:rFonts w:ascii="Times New Roman" w:hAnsi="Times New Roman"/>
          <w:sz w:val="26"/>
          <w:szCs w:val="26"/>
          <w:lang w:val="ro-RO"/>
        </w:rPr>
        <w:t xml:space="preserve"> din</w:t>
      </w:r>
      <w:r>
        <w:rPr>
          <w:rFonts w:ascii="Times New Roman" w:hAnsi="Times New Roman"/>
          <w:sz w:val="26"/>
          <w:szCs w:val="26"/>
          <w:lang w:val="ro-RO"/>
        </w:rPr>
        <w:t xml:space="preserve"> Constituție </w:t>
      </w:r>
      <w:r w:rsidRPr="00987466">
        <w:rPr>
          <w:rFonts w:ascii="Times New Roman" w:hAnsi="Times New Roman"/>
          <w:sz w:val="26"/>
          <w:szCs w:val="26"/>
          <w:lang w:val="ro-RO"/>
        </w:rPr>
        <w:t>conform cărora:</w:t>
      </w:r>
      <w:r>
        <w:rPr>
          <w:rFonts w:ascii="Times New Roman" w:hAnsi="Times New Roman"/>
          <w:sz w:val="26"/>
          <w:szCs w:val="26"/>
          <w:lang w:val="ro-RO"/>
        </w:rPr>
        <w:t xml:space="preserve"> „</w:t>
      </w:r>
      <w:r w:rsidRPr="003B410A">
        <w:rPr>
          <w:rFonts w:ascii="Times New Roman" w:hAnsi="Times New Roman"/>
          <w:i/>
          <w:sz w:val="26"/>
          <w:szCs w:val="26"/>
          <w:lang w:val="ro-RO"/>
        </w:rPr>
        <w:t>Bogăţiile de interes public ale subsolului, spaţiul aerian, apele cu potenţial energetic valorificabil, de interes naţional, plajele, marea teritorială, resursele naturale ale zonei economice şi ale platoului continental, precum şi alte bunuri stabilite de legea organică, fac obiectul exclusiv al proprietăţii publice.</w:t>
      </w:r>
      <w:r>
        <w:rPr>
          <w:rFonts w:ascii="Times New Roman" w:hAnsi="Times New Roman"/>
          <w:i/>
          <w:sz w:val="26"/>
          <w:szCs w:val="26"/>
          <w:lang w:val="ro-RO"/>
        </w:rPr>
        <w:t>”</w:t>
      </w:r>
      <w:r w:rsidRPr="003B410A">
        <w:rPr>
          <w:rFonts w:ascii="Times New Roman" w:hAnsi="Times New Roman"/>
          <w:sz w:val="26"/>
          <w:szCs w:val="26"/>
          <w:lang w:val="ro-RO"/>
        </w:rPr>
        <w:t xml:space="preserve"> </w:t>
      </w:r>
      <w:r w:rsidRPr="00987466">
        <w:rPr>
          <w:rFonts w:ascii="Times New Roman" w:hAnsi="Times New Roman"/>
          <w:sz w:val="26"/>
          <w:szCs w:val="26"/>
          <w:lang w:val="ro-RO"/>
        </w:rPr>
        <w:t>;</w:t>
      </w:r>
    </w:p>
    <w:p w:rsidR="00542101" w:rsidRPr="00B33C92" w:rsidRDefault="00542101" w:rsidP="00542101">
      <w:pPr>
        <w:pStyle w:val="ListParagraph"/>
        <w:numPr>
          <w:ilvl w:val="0"/>
          <w:numId w:val="15"/>
        </w:numPr>
        <w:spacing w:after="0"/>
        <w:ind w:left="0" w:firstLine="360"/>
        <w:jc w:val="both"/>
        <w:rPr>
          <w:rFonts w:ascii="Times New Roman" w:hAnsi="Times New Roman"/>
          <w:sz w:val="26"/>
          <w:szCs w:val="26"/>
          <w:lang w:val="ro-RO"/>
        </w:rPr>
      </w:pPr>
      <w:r w:rsidRPr="008D7971">
        <w:rPr>
          <w:rFonts w:ascii="Times New Roman" w:hAnsi="Times New Roman"/>
          <w:sz w:val="26"/>
          <w:szCs w:val="26"/>
          <w:lang w:val="ro-RO"/>
        </w:rPr>
        <w:t>dispozițiile art. 5, alin. 2 din Legea fondului funciar nr. 18/1991 conform cărora: „</w:t>
      </w:r>
      <w:r w:rsidRPr="008D7971">
        <w:rPr>
          <w:rFonts w:ascii="Times New Roman" w:hAnsi="Times New Roman"/>
          <w:i/>
          <w:sz w:val="26"/>
          <w:szCs w:val="26"/>
          <w:lang w:val="ro-RO"/>
        </w:rPr>
        <w:t>Aparţin domeniului public terenurile pe care sunt amplasate construcţii de interes public, pieţe, căi de comunicaţii,</w:t>
      </w:r>
      <w:r>
        <w:rPr>
          <w:rFonts w:ascii="Times New Roman" w:hAnsi="Times New Roman"/>
          <w:i/>
          <w:sz w:val="26"/>
          <w:szCs w:val="26"/>
          <w:lang w:val="ro-RO"/>
        </w:rPr>
        <w:t xml:space="preserve"> </w:t>
      </w:r>
      <w:r w:rsidRPr="008D7971">
        <w:rPr>
          <w:rFonts w:ascii="Times New Roman" w:hAnsi="Times New Roman"/>
          <w:i/>
          <w:sz w:val="26"/>
          <w:szCs w:val="26"/>
          <w:lang w:val="ro-RO"/>
        </w:rPr>
        <w:t>reţele stradale şi parcuri publice, porturi şi aeroporturi, terenurile cu destinaţie forestieră, albiile râurilor şi fluviilor, cuvetele lacurilor de interes public, fundul apelor maritime interioare şi al mării teritoriale, ţărmurile Mării Negre, inclusiv plajele, terenurile pentru rezervaţii naturale şi parcuri naţionale, monumentele, ansamblurile şi siturile arheologice şiistorice, monumentele naturii, terenurile pentru nevoile apărării sau pentru alte folosinţe care, potrivit legii, sunt de</w:t>
      </w:r>
      <w:r>
        <w:rPr>
          <w:rFonts w:ascii="Times New Roman" w:hAnsi="Times New Roman"/>
          <w:i/>
          <w:sz w:val="26"/>
          <w:szCs w:val="26"/>
          <w:lang w:val="ro-RO"/>
        </w:rPr>
        <w:t xml:space="preserve"> </w:t>
      </w:r>
      <w:r w:rsidRPr="008D7971">
        <w:rPr>
          <w:rFonts w:ascii="Times New Roman" w:hAnsi="Times New Roman"/>
          <w:i/>
          <w:sz w:val="26"/>
          <w:szCs w:val="26"/>
          <w:lang w:val="ro-RO"/>
        </w:rPr>
        <w:t>domeniul public ori care, prin natura lor, sunt de uz sau interes public.”</w:t>
      </w:r>
    </w:p>
    <w:p w:rsidR="00542101" w:rsidRPr="00631B90" w:rsidRDefault="00542101" w:rsidP="00542101">
      <w:pPr>
        <w:pStyle w:val="ListParagraph"/>
        <w:numPr>
          <w:ilvl w:val="0"/>
          <w:numId w:val="15"/>
        </w:numPr>
        <w:spacing w:after="0"/>
        <w:ind w:left="0" w:firstLine="360"/>
        <w:jc w:val="both"/>
        <w:rPr>
          <w:rFonts w:ascii="Times New Roman" w:hAnsi="Times New Roman"/>
          <w:sz w:val="26"/>
          <w:szCs w:val="26"/>
          <w:lang w:val="ro-RO"/>
        </w:rPr>
      </w:pPr>
      <w:r w:rsidRPr="00631B90">
        <w:rPr>
          <w:rFonts w:ascii="Times New Roman" w:hAnsi="Times New Roman"/>
          <w:sz w:val="26"/>
          <w:szCs w:val="26"/>
          <w:lang w:val="ro-RO"/>
        </w:rPr>
        <w:t>conform Anexei nr. 4 „</w:t>
      </w:r>
      <w:r w:rsidRPr="00751246">
        <w:rPr>
          <w:rFonts w:ascii="Times New Roman" w:hAnsi="Times New Roman"/>
          <w:i/>
          <w:sz w:val="26"/>
          <w:szCs w:val="26"/>
          <w:lang w:val="ro-RO"/>
        </w:rPr>
        <w:t>Lista cuprinzând unele bunuri care aparţin domeniului public al comunei, al oraşului sau al municipiului</w:t>
      </w:r>
      <w:r>
        <w:rPr>
          <w:rFonts w:ascii="Times New Roman" w:hAnsi="Times New Roman"/>
          <w:sz w:val="26"/>
          <w:szCs w:val="26"/>
          <w:lang w:val="ro-RO"/>
        </w:rPr>
        <w:t>” se poate observa cu titlu exemplificativ bunurile care fac parte din domeniul public de interes local:</w:t>
      </w:r>
    </w:p>
    <w:p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 drumurile comunale, vicinale şi străzile;</w:t>
      </w:r>
    </w:p>
    <w:p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2. pieţele publice, comerciale, târgurile, oboarele şi parcurile publice, precum şi zonele de agrement;</w:t>
      </w:r>
    </w:p>
    <w:p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3. lacurile şi plajele care nu sunt declarate de interes public naţional sau judeţean;</w:t>
      </w:r>
    </w:p>
    <w:p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4. reţelele de alimentare cu apă, canalizare, termoficare, staţiile de tratare şi epurare a apelor uzate, cu instalaţiile, construcţiile şi terenurile aferente;</w:t>
      </w:r>
    </w:p>
    <w:p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5. terenurile şi clădirile în care îşi desfăşoară activitatea consiliul local şi primăria, precum şi instituţiile publice de interes local, cum sunt: teatrele, bibliotecile, muzeele, spitalele, policlinicile şi altele asemenea;</w:t>
      </w:r>
    </w:p>
    <w:p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6. locuinţele sociale;</w:t>
      </w:r>
    </w:p>
    <w:p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lastRenderedPageBreak/>
        <w:t>7. statuile şi monumentele, dacă nu au fost declarate de interes public naţional;</w:t>
      </w:r>
    </w:p>
    <w:p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8. bogăţiile de interes public ale subsolului, dacă prin natura lor sau prin declaraţia legii nu sunt de interes public naţional;</w:t>
      </w:r>
    </w:p>
    <w:p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9. terenurile cu destinaţie forestieră, dacă nu fac parte din domeniul privat al statului şi dacă nu sunt proprietatea</w:t>
      </w:r>
      <w:r w:rsidR="003B4519">
        <w:rPr>
          <w:rFonts w:ascii="Times New Roman" w:hAnsi="Times New Roman"/>
          <w:i/>
          <w:sz w:val="26"/>
          <w:szCs w:val="26"/>
          <w:lang w:val="ro-RO"/>
        </w:rPr>
        <w:t xml:space="preserve"> </w:t>
      </w:r>
      <w:r w:rsidRPr="00631B90">
        <w:rPr>
          <w:rFonts w:ascii="Times New Roman" w:hAnsi="Times New Roman"/>
          <w:i/>
          <w:sz w:val="26"/>
          <w:szCs w:val="26"/>
          <w:lang w:val="ro-RO"/>
        </w:rPr>
        <w:t>persoanelor fizice ori a persoanelor juridice de drept privat;</w:t>
      </w:r>
    </w:p>
    <w:p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10. cimitirele orăşeneşti şi comunale;</w:t>
      </w:r>
    </w:p>
    <w:p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11. porturile de agrement - terenurile pe care sunt situate acestea, cu drumurile de acces aferente, diguri, cheiuri, pereuri şi alte construcţii hidrotehnice destinate pentru acostarea navelor de agrement, de croazieră, de pasageri sau a</w:t>
      </w:r>
      <w:r>
        <w:rPr>
          <w:rFonts w:ascii="Times New Roman" w:hAnsi="Times New Roman"/>
          <w:i/>
          <w:sz w:val="26"/>
          <w:szCs w:val="26"/>
          <w:lang w:val="ro-RO"/>
        </w:rPr>
        <w:t xml:space="preserve"> </w:t>
      </w:r>
      <w:r w:rsidRPr="00631B90">
        <w:rPr>
          <w:rFonts w:ascii="Times New Roman" w:hAnsi="Times New Roman"/>
          <w:i/>
          <w:sz w:val="26"/>
          <w:szCs w:val="26"/>
          <w:lang w:val="ro-RO"/>
        </w:rPr>
        <w:t>altor nave care efectuează un serviciu public de transport pasageri, inclusiv faleza aferentă - care nu sunt declarate de</w:t>
      </w:r>
      <w:r>
        <w:rPr>
          <w:rFonts w:ascii="Times New Roman" w:hAnsi="Times New Roman"/>
          <w:i/>
          <w:sz w:val="26"/>
          <w:szCs w:val="26"/>
          <w:lang w:val="ro-RO"/>
        </w:rPr>
        <w:t xml:space="preserve"> </w:t>
      </w:r>
      <w:r w:rsidRPr="00631B90">
        <w:rPr>
          <w:rFonts w:ascii="Times New Roman" w:hAnsi="Times New Roman"/>
          <w:i/>
          <w:sz w:val="26"/>
          <w:szCs w:val="26"/>
          <w:lang w:val="ro-RO"/>
        </w:rPr>
        <w:t>interes public naţional sau judeţean;</w:t>
      </w:r>
    </w:p>
    <w:p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12. ansamblurile şi siturile istorice şi arheologice care nu sunt declarate de interes public naţional sau judeţean;</w:t>
      </w:r>
    </w:p>
    <w:p w:rsidR="00542101" w:rsidRPr="001320AC" w:rsidRDefault="00542101" w:rsidP="00542101">
      <w:pPr>
        <w:pStyle w:val="ListParagraph"/>
        <w:spacing w:after="0"/>
        <w:ind w:left="0" w:firstLine="360"/>
        <w:jc w:val="both"/>
        <w:rPr>
          <w:rFonts w:ascii="Times New Roman" w:hAnsi="Times New Roman"/>
          <w:i/>
          <w:sz w:val="26"/>
          <w:szCs w:val="26"/>
          <w:lang w:val="ro-RO"/>
        </w:rPr>
      </w:pPr>
      <w:r w:rsidRPr="001320AC">
        <w:rPr>
          <w:rFonts w:ascii="Times New Roman" w:hAnsi="Times New Roman"/>
          <w:i/>
          <w:sz w:val="26"/>
          <w:szCs w:val="26"/>
          <w:lang w:val="ro-RO"/>
        </w:rPr>
        <w:t>13. porturile fluviale civile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w:t>
      </w:r>
      <w:r>
        <w:rPr>
          <w:rFonts w:ascii="Times New Roman" w:hAnsi="Times New Roman"/>
          <w:i/>
          <w:sz w:val="26"/>
          <w:szCs w:val="26"/>
          <w:lang w:val="ro-RO"/>
        </w:rPr>
        <w:t xml:space="preserve"> </w:t>
      </w:r>
      <w:r w:rsidRPr="001320AC">
        <w:rPr>
          <w:rFonts w:ascii="Times New Roman" w:hAnsi="Times New Roman"/>
          <w:i/>
          <w:sz w:val="26"/>
          <w:szCs w:val="26"/>
          <w:lang w:val="ro-RO"/>
        </w:rPr>
        <w:t>incintelor portuare destinate activităţilor de navigaţie care nu sunt declarate de interes public naţional sau judeţean;</w:t>
      </w:r>
    </w:p>
    <w:p w:rsidR="00542101" w:rsidRPr="00631B90" w:rsidRDefault="00542101" w:rsidP="00542101">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14. digurile de apărare împotriva inundaţiilor care nu sunt declarate de interes public naţional sau judeţean.</w:t>
      </w:r>
    </w:p>
    <w:p w:rsidR="00542101" w:rsidRDefault="00542101" w:rsidP="00542101">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Pr>
          <w:rFonts w:ascii="Times New Roman" w:hAnsi="Times New Roman"/>
          <w:sz w:val="26"/>
          <w:szCs w:val="26"/>
          <w:lang w:val="ro-RO"/>
        </w:rPr>
        <w:tab/>
        <w:t xml:space="preserve">Astfel, terenul în cauză, prin lege și natura lui, nu se regăsește printre cele menționate de actele normative invocate ca facând parte din domeniul public de interes local, nefiind utilizat sau destinat unei activități de interes public, iar autoritatea publică </w:t>
      </w:r>
    </w:p>
    <w:p w:rsidR="00542101" w:rsidRDefault="00542101" w:rsidP="00542101">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locală justificând în prezent și în perspectivă încetarea uzului public al bunului în discuție.</w:t>
      </w:r>
    </w:p>
    <w:p w:rsidR="00542101" w:rsidRDefault="00542101" w:rsidP="00542101">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Precizăm că propunerea privind operațiunea de trecere a terenului despre care facem vorbire din domeniul public în domeniul privat se realizează în momentul cel mai potrivit corelat cu necesitatea exploatării judicioase a acestuia precum și cu satisfacerea interesului privat.</w:t>
      </w:r>
    </w:p>
    <w:p w:rsidR="00542101" w:rsidRPr="00B23085" w:rsidRDefault="00542101" w:rsidP="00542101">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Facem mențiunea că problema trecerii terenului respectiv din domeniul public în domeniul privat este legată de încetarea uzului, dar mai ales al interesului public local, aspecte care constituie chestiuni de pură oportunitate ce nu pot fi exprimate în mod exclusiv decât de titularul dreptului de proprietate al bunului proprietate publică, cel căruia legiuitorul i-a conferit dreptul de apreciere asupra oportunității trecerii terenului din domeniul public în domeniul privat, decizia de emitere a hotărârii de consiliu local, din punctul de vedere al oportunității, aparținând în întregime a autorității deliberative a Muncipiului Drobeta Turnu Severin, conform </w:t>
      </w:r>
      <w:r w:rsidRPr="009C5DAE">
        <w:rPr>
          <w:rFonts w:ascii="Times New Roman" w:hAnsi="Times New Roman"/>
          <w:sz w:val="26"/>
          <w:szCs w:val="26"/>
          <w:lang w:val="ro-RO"/>
        </w:rPr>
        <w:t>art. 129  alin. 1, alin. 2 lit. (</w:t>
      </w:r>
      <w:r>
        <w:rPr>
          <w:rFonts w:ascii="Times New Roman" w:hAnsi="Times New Roman"/>
          <w:sz w:val="26"/>
          <w:szCs w:val="26"/>
          <w:lang w:val="ro-RO"/>
        </w:rPr>
        <w:t xml:space="preserve">b) </w:t>
      </w:r>
      <w:r w:rsidRPr="009C5DAE">
        <w:rPr>
          <w:rFonts w:ascii="Times New Roman" w:hAnsi="Times New Roman"/>
          <w:sz w:val="26"/>
          <w:szCs w:val="26"/>
          <w:lang w:val="ro-RO"/>
        </w:rPr>
        <w:t>privind Codul administrativ</w:t>
      </w:r>
      <w:r>
        <w:rPr>
          <w:rFonts w:ascii="Times New Roman" w:hAnsi="Times New Roman"/>
          <w:sz w:val="26"/>
          <w:szCs w:val="26"/>
          <w:lang w:val="ro-RO"/>
        </w:rPr>
        <w:t>.</w:t>
      </w:r>
    </w:p>
    <w:p w:rsidR="005A6C9E" w:rsidRPr="009C5DAE" w:rsidRDefault="003F282F" w:rsidP="003961DC">
      <w:pPr>
        <w:tabs>
          <w:tab w:val="left" w:pos="465"/>
          <w:tab w:val="center" w:pos="5386"/>
        </w:tabs>
        <w:spacing w:after="0"/>
        <w:jc w:val="both"/>
        <w:rPr>
          <w:rFonts w:ascii="Times New Roman" w:hAnsi="Times New Roman"/>
          <w:sz w:val="26"/>
          <w:szCs w:val="26"/>
          <w:lang w:val="ro-RO"/>
        </w:rPr>
      </w:pPr>
      <w:r w:rsidRPr="00B23085">
        <w:rPr>
          <w:rFonts w:ascii="Times New Roman" w:hAnsi="Times New Roman"/>
          <w:sz w:val="26"/>
          <w:szCs w:val="26"/>
          <w:lang w:val="ro-RO"/>
        </w:rPr>
        <w:tab/>
      </w:r>
    </w:p>
    <w:p w:rsidR="003961DC" w:rsidRPr="00960D7F" w:rsidRDefault="003961DC" w:rsidP="003961DC">
      <w:pPr>
        <w:pStyle w:val="ListParagraph"/>
        <w:numPr>
          <w:ilvl w:val="0"/>
          <w:numId w:val="12"/>
        </w:numPr>
        <w:tabs>
          <w:tab w:val="left" w:pos="465"/>
          <w:tab w:val="center" w:pos="5386"/>
        </w:tabs>
        <w:spacing w:after="0"/>
        <w:jc w:val="both"/>
        <w:rPr>
          <w:rFonts w:ascii="Times New Roman" w:hAnsi="Times New Roman"/>
          <w:sz w:val="26"/>
          <w:szCs w:val="26"/>
          <w:lang w:val="ro-RO"/>
        </w:rPr>
      </w:pPr>
      <w:r w:rsidRPr="00960D7F">
        <w:rPr>
          <w:rFonts w:ascii="Times New Roman" w:hAnsi="Times New Roman"/>
          <w:b/>
          <w:sz w:val="26"/>
          <w:szCs w:val="26"/>
          <w:lang w:val="ro-RO"/>
        </w:rPr>
        <w:t>Analiza economico-financiară</w:t>
      </w:r>
    </w:p>
    <w:p w:rsidR="003802F8" w:rsidRDefault="003961DC" w:rsidP="003961DC">
      <w:pPr>
        <w:tabs>
          <w:tab w:val="left" w:pos="465"/>
          <w:tab w:val="center" w:pos="5386"/>
        </w:tabs>
        <w:spacing w:after="0"/>
        <w:jc w:val="both"/>
        <w:rPr>
          <w:rFonts w:ascii="Times New Roman" w:hAnsi="Times New Roman"/>
          <w:b/>
          <w:bCs/>
          <w:sz w:val="26"/>
          <w:szCs w:val="26"/>
          <w:lang w:val="ro-RO"/>
        </w:rPr>
      </w:pPr>
      <w:r w:rsidRPr="009C5DAE">
        <w:rPr>
          <w:rFonts w:ascii="Times New Roman" w:hAnsi="Times New Roman"/>
          <w:sz w:val="26"/>
          <w:szCs w:val="26"/>
          <w:lang w:val="ro-RO"/>
        </w:rPr>
        <w:tab/>
      </w:r>
      <w:r w:rsidRPr="00E40E5A">
        <w:rPr>
          <w:rFonts w:ascii="Times New Roman" w:hAnsi="Times New Roman"/>
          <w:sz w:val="26"/>
          <w:szCs w:val="26"/>
          <w:lang w:val="ro-RO"/>
        </w:rPr>
        <w:t>Prin trecerea acest</w:t>
      </w:r>
      <w:r w:rsidR="00E468E9" w:rsidRPr="00E40E5A">
        <w:rPr>
          <w:rFonts w:ascii="Times New Roman" w:hAnsi="Times New Roman"/>
          <w:sz w:val="26"/>
          <w:szCs w:val="26"/>
          <w:lang w:val="ro-RO"/>
        </w:rPr>
        <w:t>ui</w:t>
      </w:r>
      <w:r w:rsidRPr="00E40E5A">
        <w:rPr>
          <w:rFonts w:ascii="Times New Roman" w:hAnsi="Times New Roman"/>
          <w:sz w:val="26"/>
          <w:szCs w:val="26"/>
          <w:lang w:val="ro-RO"/>
        </w:rPr>
        <w:t xml:space="preserve"> teren </w:t>
      </w:r>
      <w:r w:rsidR="00870EE2" w:rsidRPr="00E40E5A">
        <w:rPr>
          <w:rFonts w:ascii="Times New Roman" w:hAnsi="Times New Roman"/>
          <w:sz w:val="26"/>
          <w:szCs w:val="26"/>
          <w:lang w:val="ro-RO"/>
        </w:rPr>
        <w:t xml:space="preserve">din </w:t>
      </w:r>
      <w:r w:rsidR="008672A5" w:rsidRPr="00E40E5A">
        <w:rPr>
          <w:rFonts w:ascii="Times New Roman" w:hAnsi="Times New Roman"/>
          <w:sz w:val="26"/>
          <w:szCs w:val="26"/>
          <w:lang w:val="ro-RO"/>
        </w:rPr>
        <w:t xml:space="preserve">domeniul public </w:t>
      </w:r>
      <w:r w:rsidRPr="00E40E5A">
        <w:rPr>
          <w:rFonts w:ascii="Times New Roman" w:hAnsi="Times New Roman"/>
          <w:sz w:val="26"/>
          <w:szCs w:val="26"/>
          <w:lang w:val="ro-RO"/>
        </w:rPr>
        <w:t>în domeniul privat al municipiului se cre</w:t>
      </w:r>
      <w:r w:rsidR="00AF5732" w:rsidRPr="00E40E5A">
        <w:rPr>
          <w:rFonts w:ascii="Times New Roman" w:hAnsi="Times New Roman"/>
          <w:sz w:val="26"/>
          <w:szCs w:val="26"/>
          <w:lang w:val="ro-RO"/>
        </w:rPr>
        <w:t>e</w:t>
      </w:r>
      <w:r w:rsidRPr="00E40E5A">
        <w:rPr>
          <w:rFonts w:ascii="Times New Roman" w:hAnsi="Times New Roman"/>
          <w:sz w:val="26"/>
          <w:szCs w:val="26"/>
          <w:lang w:val="ro-RO"/>
        </w:rPr>
        <w:t>ază un mediu propice valorificării lui din punct</w:t>
      </w:r>
      <w:r w:rsidR="00CC5A33" w:rsidRPr="00E40E5A">
        <w:rPr>
          <w:rFonts w:ascii="Times New Roman" w:hAnsi="Times New Roman"/>
          <w:sz w:val="26"/>
          <w:szCs w:val="26"/>
          <w:lang w:val="ro-RO"/>
        </w:rPr>
        <w:t xml:space="preserve"> de vedere patrimonial, aducând</w:t>
      </w:r>
      <w:r w:rsidRPr="00E40E5A">
        <w:rPr>
          <w:rFonts w:ascii="Times New Roman" w:hAnsi="Times New Roman"/>
          <w:sz w:val="26"/>
          <w:szCs w:val="26"/>
          <w:lang w:val="ro-RO"/>
        </w:rPr>
        <w:t xml:space="preserve"> un plus la bugetul local prin obținerea de venituri</w:t>
      </w:r>
      <w:r w:rsidRPr="00E40E5A">
        <w:rPr>
          <w:rFonts w:ascii="Times New Roman" w:hAnsi="Times New Roman"/>
          <w:b/>
          <w:bCs/>
          <w:sz w:val="26"/>
          <w:szCs w:val="26"/>
          <w:lang w:val="ro-RO"/>
        </w:rPr>
        <w:t>.</w:t>
      </w:r>
    </w:p>
    <w:p w:rsidR="00EB433F" w:rsidRDefault="00EB433F" w:rsidP="003961DC">
      <w:pPr>
        <w:tabs>
          <w:tab w:val="left" w:pos="465"/>
          <w:tab w:val="center" w:pos="5386"/>
        </w:tabs>
        <w:spacing w:after="0"/>
        <w:jc w:val="both"/>
        <w:rPr>
          <w:rFonts w:ascii="Times New Roman" w:hAnsi="Times New Roman"/>
          <w:sz w:val="26"/>
          <w:szCs w:val="26"/>
          <w:lang w:val="ro-RO"/>
        </w:rPr>
      </w:pPr>
    </w:p>
    <w:p w:rsidR="004364D8" w:rsidRPr="00960D7F" w:rsidRDefault="003961DC" w:rsidP="004364D8">
      <w:pPr>
        <w:pStyle w:val="ListParagraph"/>
        <w:numPr>
          <w:ilvl w:val="0"/>
          <w:numId w:val="12"/>
        </w:numPr>
        <w:tabs>
          <w:tab w:val="left" w:pos="465"/>
          <w:tab w:val="center" w:pos="5386"/>
        </w:tabs>
        <w:spacing w:after="0"/>
        <w:jc w:val="both"/>
        <w:rPr>
          <w:rFonts w:ascii="Times New Roman" w:hAnsi="Times New Roman"/>
          <w:sz w:val="26"/>
          <w:szCs w:val="26"/>
          <w:lang w:val="ro-RO"/>
        </w:rPr>
      </w:pPr>
      <w:r w:rsidRPr="00960D7F">
        <w:rPr>
          <w:rFonts w:ascii="Times New Roman" w:hAnsi="Times New Roman"/>
          <w:b/>
          <w:sz w:val="26"/>
          <w:szCs w:val="26"/>
          <w:lang w:val="ro-RO"/>
        </w:rPr>
        <w:lastRenderedPageBreak/>
        <w:t xml:space="preserve"> Beneficiul pentru comunitat</w:t>
      </w:r>
      <w:r w:rsidR="004364D8" w:rsidRPr="00960D7F">
        <w:rPr>
          <w:rFonts w:ascii="Times New Roman" w:hAnsi="Times New Roman"/>
          <w:b/>
          <w:sz w:val="26"/>
          <w:szCs w:val="26"/>
          <w:lang w:val="ro-RO"/>
        </w:rPr>
        <w:t>e</w:t>
      </w:r>
    </w:p>
    <w:p w:rsidR="003961DC" w:rsidRPr="00E40E5A" w:rsidRDefault="003961DC" w:rsidP="004364D8">
      <w:pPr>
        <w:tabs>
          <w:tab w:val="left" w:pos="465"/>
          <w:tab w:val="center" w:pos="5386"/>
        </w:tabs>
        <w:spacing w:after="0"/>
        <w:jc w:val="both"/>
        <w:rPr>
          <w:rFonts w:ascii="Times New Roman" w:hAnsi="Times New Roman"/>
          <w:sz w:val="26"/>
          <w:szCs w:val="26"/>
          <w:lang w:val="ro-RO"/>
        </w:rPr>
      </w:pPr>
      <w:r w:rsidRPr="004364D8">
        <w:rPr>
          <w:rFonts w:ascii="Times New Roman" w:hAnsi="Times New Roman"/>
          <w:sz w:val="26"/>
          <w:szCs w:val="26"/>
          <w:lang w:val="ro-RO"/>
        </w:rPr>
        <w:tab/>
      </w:r>
      <w:r w:rsidRPr="00E40E5A">
        <w:rPr>
          <w:rFonts w:ascii="Times New Roman" w:hAnsi="Times New Roman"/>
          <w:sz w:val="26"/>
          <w:szCs w:val="26"/>
          <w:lang w:val="ro-RO"/>
        </w:rPr>
        <w:t>Prin trecerea terenu</w:t>
      </w:r>
      <w:r w:rsidR="003C7F0A" w:rsidRPr="00E40E5A">
        <w:rPr>
          <w:rFonts w:ascii="Times New Roman" w:hAnsi="Times New Roman"/>
          <w:sz w:val="26"/>
          <w:szCs w:val="26"/>
          <w:lang w:val="ro-RO"/>
        </w:rPr>
        <w:t>lui</w:t>
      </w:r>
      <w:r w:rsidRPr="00E40E5A">
        <w:rPr>
          <w:rFonts w:ascii="Times New Roman" w:hAnsi="Times New Roman"/>
          <w:sz w:val="26"/>
          <w:szCs w:val="26"/>
          <w:lang w:val="ro-RO"/>
        </w:rPr>
        <w:t xml:space="preserve"> menționat din domeniul public în domeniul privat al Municipiului Drobeta Turnu Severin </w:t>
      </w:r>
      <w:r w:rsidR="00863652" w:rsidRPr="00E40E5A">
        <w:rPr>
          <w:rFonts w:ascii="Times New Roman" w:hAnsi="Times New Roman"/>
          <w:sz w:val="26"/>
          <w:szCs w:val="26"/>
          <w:lang w:val="ro-RO"/>
        </w:rPr>
        <w:t>se creează premisele dezvoltării economice și arhitectonice a zonei în care este amplasat acesta</w:t>
      </w:r>
      <w:r w:rsidRPr="00E40E5A">
        <w:rPr>
          <w:rFonts w:ascii="Times New Roman" w:hAnsi="Times New Roman"/>
          <w:sz w:val="26"/>
          <w:szCs w:val="26"/>
          <w:lang w:val="ro-RO"/>
        </w:rPr>
        <w:t>.</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p>
    <w:p w:rsidR="00C7060A" w:rsidRPr="00960D7F" w:rsidRDefault="003961DC" w:rsidP="00C7060A">
      <w:pPr>
        <w:pStyle w:val="ListParagraph"/>
        <w:numPr>
          <w:ilvl w:val="0"/>
          <w:numId w:val="12"/>
        </w:numPr>
        <w:tabs>
          <w:tab w:val="left" w:pos="465"/>
          <w:tab w:val="center" w:pos="5386"/>
        </w:tabs>
        <w:spacing w:after="0"/>
        <w:jc w:val="both"/>
        <w:rPr>
          <w:rFonts w:ascii="Times New Roman" w:hAnsi="Times New Roman"/>
          <w:b/>
          <w:sz w:val="26"/>
          <w:szCs w:val="26"/>
          <w:lang w:val="ro-RO"/>
        </w:rPr>
      </w:pPr>
      <w:r w:rsidRPr="00960D7F">
        <w:rPr>
          <w:rFonts w:ascii="Times New Roman" w:hAnsi="Times New Roman"/>
          <w:b/>
          <w:sz w:val="26"/>
          <w:szCs w:val="26"/>
          <w:lang w:val="ro-RO"/>
        </w:rPr>
        <w:t xml:space="preserve"> Legalitatea </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Sus</w:t>
      </w:r>
      <w:r w:rsidR="00AF5732">
        <w:rPr>
          <w:rFonts w:ascii="Times New Roman" w:hAnsi="Times New Roman"/>
          <w:sz w:val="26"/>
          <w:szCs w:val="26"/>
          <w:lang w:val="ro-RO"/>
        </w:rPr>
        <w:t>ț</w:t>
      </w:r>
      <w:r w:rsidRPr="009C5DAE">
        <w:rPr>
          <w:rFonts w:ascii="Times New Roman" w:hAnsi="Times New Roman"/>
          <w:sz w:val="26"/>
          <w:szCs w:val="26"/>
          <w:lang w:val="ro-RO"/>
        </w:rPr>
        <w:t>inerea proiectului din punct de vedere legal este fundamentat</w:t>
      </w:r>
      <w:r w:rsidR="005B785F">
        <w:rPr>
          <w:rFonts w:ascii="Times New Roman" w:hAnsi="Times New Roman"/>
          <w:sz w:val="26"/>
          <w:szCs w:val="26"/>
          <w:lang w:val="ro-RO"/>
        </w:rPr>
        <w:t>ă</w:t>
      </w:r>
      <w:r w:rsidRPr="009C5DAE">
        <w:rPr>
          <w:rFonts w:ascii="Times New Roman" w:hAnsi="Times New Roman"/>
          <w:sz w:val="26"/>
          <w:szCs w:val="26"/>
          <w:lang w:val="ro-RO"/>
        </w:rPr>
        <w:t xml:space="preserve"> pe dispozi</w:t>
      </w:r>
      <w:r w:rsidR="00AF5732">
        <w:rPr>
          <w:rFonts w:ascii="Times New Roman" w:hAnsi="Times New Roman"/>
          <w:sz w:val="26"/>
          <w:szCs w:val="26"/>
          <w:lang w:val="ro-RO"/>
        </w:rPr>
        <w:t>ț</w:t>
      </w:r>
      <w:r w:rsidRPr="009C5DAE">
        <w:rPr>
          <w:rFonts w:ascii="Times New Roman" w:hAnsi="Times New Roman"/>
          <w:sz w:val="26"/>
          <w:szCs w:val="26"/>
          <w:lang w:val="ro-RO"/>
        </w:rPr>
        <w:t>iile art. 84, art. 129  alin. 1, alin. 2 lit. (</w:t>
      </w:r>
      <w:r w:rsidR="00D74440">
        <w:rPr>
          <w:rFonts w:ascii="Times New Roman" w:hAnsi="Times New Roman"/>
          <w:sz w:val="26"/>
          <w:szCs w:val="26"/>
          <w:lang w:val="ro-RO"/>
        </w:rPr>
        <w:t>b</w:t>
      </w:r>
      <w:r w:rsidRPr="009C5DAE">
        <w:rPr>
          <w:rFonts w:ascii="Times New Roman" w:hAnsi="Times New Roman"/>
          <w:sz w:val="26"/>
          <w:szCs w:val="26"/>
          <w:lang w:val="ro-RO"/>
        </w:rPr>
        <w:t xml:space="preserve">), art. 139 alin. 1, alin. 3 lit. </w:t>
      </w:r>
      <w:r w:rsidR="004C77D5">
        <w:rPr>
          <w:rFonts w:ascii="Times New Roman" w:hAnsi="Times New Roman"/>
          <w:sz w:val="26"/>
          <w:szCs w:val="26"/>
          <w:lang w:val="ro-RO"/>
        </w:rPr>
        <w:t>(</w:t>
      </w:r>
      <w:r w:rsidRPr="009C5DAE">
        <w:rPr>
          <w:rFonts w:ascii="Times New Roman" w:hAnsi="Times New Roman"/>
          <w:sz w:val="26"/>
          <w:szCs w:val="26"/>
          <w:lang w:val="ro-RO"/>
        </w:rPr>
        <w:t>g</w:t>
      </w:r>
      <w:r w:rsidR="004C77D5">
        <w:rPr>
          <w:rFonts w:ascii="Times New Roman" w:hAnsi="Times New Roman"/>
          <w:sz w:val="26"/>
          <w:szCs w:val="26"/>
          <w:lang w:val="ro-RO"/>
        </w:rPr>
        <w:t>)</w:t>
      </w:r>
      <w:r w:rsidRPr="009C5DAE">
        <w:rPr>
          <w:rFonts w:ascii="Times New Roman" w:hAnsi="Times New Roman"/>
          <w:sz w:val="26"/>
          <w:szCs w:val="26"/>
          <w:lang w:val="ro-RO"/>
        </w:rPr>
        <w:t xml:space="preserve">, art. 196, alin. 1 lit. (a) </w:t>
      </w:r>
      <w:r w:rsidR="004C77D5">
        <w:rPr>
          <w:rFonts w:ascii="Times New Roman" w:hAnsi="Times New Roman"/>
          <w:sz w:val="26"/>
          <w:szCs w:val="26"/>
          <w:lang w:val="ro-RO"/>
        </w:rPr>
        <w:t>ș</w:t>
      </w:r>
      <w:r w:rsidRPr="009C5DAE">
        <w:rPr>
          <w:rFonts w:ascii="Times New Roman" w:hAnsi="Times New Roman"/>
          <w:sz w:val="26"/>
          <w:szCs w:val="26"/>
          <w:lang w:val="ro-RO"/>
        </w:rPr>
        <w:t>i ale art. 361 alin. 2, 3 și 4 din O.U.G. nr. 57/05.07.2019 privind Codul administrativ;</w:t>
      </w:r>
    </w:p>
    <w:p w:rsidR="003961DC" w:rsidRPr="00B20445" w:rsidRDefault="003961DC" w:rsidP="003961DC">
      <w:pPr>
        <w:tabs>
          <w:tab w:val="left" w:pos="465"/>
          <w:tab w:val="center" w:pos="5386"/>
        </w:tabs>
        <w:spacing w:after="0"/>
        <w:jc w:val="both"/>
        <w:rPr>
          <w:rFonts w:ascii="Times New Roman" w:hAnsi="Times New Roman"/>
          <w:color w:val="FF0000"/>
          <w:sz w:val="26"/>
          <w:szCs w:val="26"/>
          <w:lang w:val="ro-RO"/>
        </w:rPr>
      </w:pPr>
      <w:r w:rsidRPr="009C5DAE">
        <w:rPr>
          <w:rFonts w:ascii="Times New Roman" w:hAnsi="Times New Roman"/>
          <w:sz w:val="26"/>
          <w:szCs w:val="26"/>
          <w:lang w:val="ro-RO"/>
        </w:rPr>
        <w:tab/>
        <w:t>În acest sens</w:t>
      </w:r>
      <w:r w:rsidR="0054666A">
        <w:rPr>
          <w:rFonts w:ascii="Times New Roman" w:hAnsi="Times New Roman"/>
          <w:sz w:val="26"/>
          <w:szCs w:val="26"/>
          <w:lang w:val="ro-RO"/>
        </w:rPr>
        <w:t>,</w:t>
      </w:r>
      <w:r w:rsidRPr="009C5DAE">
        <w:rPr>
          <w:rFonts w:ascii="Times New Roman" w:hAnsi="Times New Roman"/>
          <w:sz w:val="26"/>
          <w:szCs w:val="26"/>
          <w:lang w:val="ro-RO"/>
        </w:rPr>
        <w:t xml:space="preserve"> în conformitate cu dispozițiile art. 136 alin. 8 lit. </w:t>
      </w:r>
      <w:r w:rsidR="004C77D5">
        <w:rPr>
          <w:rFonts w:ascii="Times New Roman" w:hAnsi="Times New Roman"/>
          <w:sz w:val="26"/>
          <w:szCs w:val="26"/>
          <w:lang w:val="ro-RO"/>
        </w:rPr>
        <w:t>(</w:t>
      </w:r>
      <w:r w:rsidRPr="009C5DAE">
        <w:rPr>
          <w:rFonts w:ascii="Times New Roman" w:hAnsi="Times New Roman"/>
          <w:sz w:val="26"/>
          <w:szCs w:val="26"/>
          <w:lang w:val="ro-RO"/>
        </w:rPr>
        <w:t>b</w:t>
      </w:r>
      <w:r w:rsidR="004C77D5">
        <w:rPr>
          <w:rFonts w:ascii="Times New Roman" w:hAnsi="Times New Roman"/>
          <w:sz w:val="26"/>
          <w:szCs w:val="26"/>
          <w:lang w:val="ro-RO"/>
        </w:rPr>
        <w:t>)</w:t>
      </w:r>
      <w:r w:rsidRPr="009C5DAE">
        <w:rPr>
          <w:rFonts w:ascii="Times New Roman" w:hAnsi="Times New Roman"/>
          <w:sz w:val="26"/>
          <w:szCs w:val="26"/>
          <w:lang w:val="ro-RO"/>
        </w:rPr>
        <w:t xml:space="preserve"> din O.U.G. nr. 57/05.07.2019 privind Codul administrativ</w:t>
      </w:r>
      <w:r w:rsidR="0054666A">
        <w:rPr>
          <w:rFonts w:ascii="Times New Roman" w:hAnsi="Times New Roman"/>
          <w:sz w:val="26"/>
          <w:szCs w:val="26"/>
          <w:lang w:val="ro-RO"/>
        </w:rPr>
        <w:t>,</w:t>
      </w:r>
      <w:r w:rsidRPr="009C5DAE">
        <w:rPr>
          <w:rFonts w:ascii="Times New Roman" w:hAnsi="Times New Roman"/>
          <w:sz w:val="26"/>
          <w:szCs w:val="26"/>
          <w:lang w:val="ro-RO"/>
        </w:rPr>
        <w:t xml:space="preserve"> a fost întocmit raportul de specialitate al Direcției Patrimoniu cu privire la proiectul de hotărâre p</w:t>
      </w:r>
      <w:r w:rsidR="003C7F0A">
        <w:rPr>
          <w:rFonts w:ascii="Times New Roman" w:hAnsi="Times New Roman"/>
          <w:sz w:val="26"/>
          <w:szCs w:val="26"/>
          <w:lang w:val="ro-RO"/>
        </w:rPr>
        <w:t>rivind</w:t>
      </w:r>
      <w:r w:rsidRPr="009C5DAE">
        <w:rPr>
          <w:rFonts w:ascii="Times New Roman" w:hAnsi="Times New Roman"/>
          <w:sz w:val="26"/>
          <w:szCs w:val="26"/>
          <w:lang w:val="ro-RO"/>
        </w:rPr>
        <w:t xml:space="preserve"> </w:t>
      </w:r>
      <w:r w:rsidR="003C7F0A" w:rsidRPr="003C7F0A">
        <w:rPr>
          <w:rFonts w:ascii="Times New Roman" w:hAnsi="Times New Roman"/>
          <w:sz w:val="26"/>
          <w:szCs w:val="26"/>
          <w:lang w:val="ro-RO"/>
        </w:rPr>
        <w:t xml:space="preserve">aprobarea trecerii terenului în suprafață de </w:t>
      </w:r>
      <w:r w:rsidR="00EB433F">
        <w:rPr>
          <w:rFonts w:ascii="Times New Roman" w:hAnsi="Times New Roman"/>
          <w:sz w:val="26"/>
          <w:szCs w:val="26"/>
          <w:lang w:val="ro-RO"/>
        </w:rPr>
        <w:t>324</w:t>
      </w:r>
      <w:r w:rsidR="003C7F0A" w:rsidRPr="003C7F0A">
        <w:rPr>
          <w:rFonts w:ascii="Times New Roman" w:hAnsi="Times New Roman"/>
          <w:sz w:val="26"/>
          <w:szCs w:val="26"/>
          <w:lang w:val="ro-RO"/>
        </w:rPr>
        <w:t xml:space="preserve"> mp, având NC </w:t>
      </w:r>
      <w:r w:rsidR="00EB433F">
        <w:rPr>
          <w:rFonts w:ascii="Times New Roman" w:hAnsi="Times New Roman"/>
          <w:sz w:val="26"/>
          <w:szCs w:val="26"/>
          <w:lang w:val="ro-RO"/>
        </w:rPr>
        <w:t>64842</w:t>
      </w:r>
      <w:r w:rsidR="003C7F0A" w:rsidRPr="003C7F0A">
        <w:rPr>
          <w:rFonts w:ascii="Times New Roman" w:hAnsi="Times New Roman"/>
          <w:sz w:val="26"/>
          <w:szCs w:val="26"/>
          <w:lang w:val="ro-RO"/>
        </w:rPr>
        <w:t>, din domeniul public al Municipiului Drobeta Turnu Severin în domeniul privat al Municipiului Drobeta Turnu Severin</w:t>
      </w:r>
      <w:r w:rsidR="003C7F0A">
        <w:rPr>
          <w:rFonts w:ascii="Times New Roman" w:hAnsi="Times New Roman"/>
          <w:sz w:val="26"/>
          <w:szCs w:val="26"/>
          <w:lang w:val="ro-RO"/>
        </w:rPr>
        <w:t>.</w:t>
      </w:r>
    </w:p>
    <w:p w:rsidR="00960D7F"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 xml:space="preserve">Proiectul de hotărâre cu întreaga documentație va fi supus spre dezbatere și aprobare în </w:t>
      </w:r>
      <w:r w:rsidR="00AF5732">
        <w:rPr>
          <w:rFonts w:ascii="Times New Roman" w:hAnsi="Times New Roman"/>
          <w:sz w:val="26"/>
          <w:szCs w:val="26"/>
          <w:lang w:val="ro-RO"/>
        </w:rPr>
        <w:t>ș</w:t>
      </w:r>
      <w:r w:rsidRPr="009C5DAE">
        <w:rPr>
          <w:rFonts w:ascii="Times New Roman" w:hAnsi="Times New Roman"/>
          <w:sz w:val="26"/>
          <w:szCs w:val="26"/>
          <w:lang w:val="ro-RO"/>
        </w:rPr>
        <w:t>edin</w:t>
      </w:r>
      <w:r w:rsidR="00AF5732">
        <w:rPr>
          <w:rFonts w:ascii="Times New Roman" w:hAnsi="Times New Roman"/>
          <w:sz w:val="26"/>
          <w:szCs w:val="26"/>
          <w:lang w:val="ro-RO"/>
        </w:rPr>
        <w:t>ț</w:t>
      </w:r>
      <w:r w:rsidRPr="009C5DAE">
        <w:rPr>
          <w:rFonts w:ascii="Times New Roman" w:hAnsi="Times New Roman"/>
          <w:sz w:val="26"/>
          <w:szCs w:val="26"/>
          <w:lang w:val="ro-RO"/>
        </w:rPr>
        <w:t>a ordinară a Consiliului Local al Municipiului Drobeta Turnu Sever</w:t>
      </w:r>
      <w:r w:rsidR="00960D7F">
        <w:rPr>
          <w:rFonts w:ascii="Times New Roman" w:hAnsi="Times New Roman"/>
          <w:sz w:val="26"/>
          <w:szCs w:val="26"/>
          <w:lang w:val="ro-RO"/>
        </w:rPr>
        <w:t>in.</w:t>
      </w:r>
    </w:p>
    <w:p w:rsidR="00132F4A" w:rsidRDefault="00132F4A" w:rsidP="003961DC">
      <w:pPr>
        <w:tabs>
          <w:tab w:val="left" w:pos="465"/>
          <w:tab w:val="center" w:pos="5386"/>
        </w:tabs>
        <w:spacing w:after="0"/>
        <w:jc w:val="both"/>
        <w:rPr>
          <w:rFonts w:ascii="Times New Roman" w:hAnsi="Times New Roman"/>
          <w:sz w:val="26"/>
          <w:szCs w:val="26"/>
          <w:lang w:val="ro-RO"/>
        </w:rPr>
      </w:pPr>
    </w:p>
    <w:p w:rsidR="003961DC" w:rsidRPr="009C5DAE" w:rsidRDefault="008C4B38"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Atașăm prezentului raport</w:t>
      </w:r>
      <w:r w:rsidR="003961DC" w:rsidRPr="009C5DAE">
        <w:rPr>
          <w:rFonts w:ascii="Times New Roman" w:hAnsi="Times New Roman"/>
          <w:sz w:val="26"/>
          <w:szCs w:val="26"/>
          <w:lang w:val="ro-RO"/>
        </w:rPr>
        <w:t>:</w:t>
      </w:r>
    </w:p>
    <w:p w:rsidR="003961DC" w:rsidRDefault="00732D5E"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w:t>
      </w:r>
      <w:r>
        <w:rPr>
          <w:rFonts w:ascii="Times New Roman" w:hAnsi="Times New Roman"/>
          <w:sz w:val="26"/>
          <w:szCs w:val="26"/>
          <w:lang w:val="ro-RO"/>
        </w:rPr>
        <w:tab/>
        <w:t>Extrasele</w:t>
      </w:r>
      <w:r w:rsidR="003961DC" w:rsidRPr="009C5DAE">
        <w:rPr>
          <w:rFonts w:ascii="Times New Roman" w:hAnsi="Times New Roman"/>
          <w:sz w:val="26"/>
          <w:szCs w:val="26"/>
          <w:lang w:val="ro-RO"/>
        </w:rPr>
        <w:t xml:space="preserve"> de </w:t>
      </w:r>
      <w:r w:rsidR="005031C3">
        <w:rPr>
          <w:rFonts w:ascii="Times New Roman" w:hAnsi="Times New Roman"/>
          <w:sz w:val="26"/>
          <w:szCs w:val="26"/>
          <w:lang w:val="ro-RO"/>
        </w:rPr>
        <w:t>carte funciară pentru informare</w:t>
      </w:r>
      <w:r w:rsidR="003961DC" w:rsidRPr="009C5DAE">
        <w:rPr>
          <w:rFonts w:ascii="Times New Roman" w:hAnsi="Times New Roman"/>
          <w:sz w:val="26"/>
          <w:szCs w:val="26"/>
          <w:lang w:val="ro-RO"/>
        </w:rPr>
        <w:t>;</w:t>
      </w:r>
    </w:p>
    <w:p w:rsidR="00401363" w:rsidRPr="009C5DAE" w:rsidRDefault="00A14057"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w:t>
      </w:r>
      <w:r>
        <w:rPr>
          <w:rFonts w:ascii="Times New Roman" w:hAnsi="Times New Roman"/>
          <w:sz w:val="26"/>
          <w:szCs w:val="26"/>
          <w:lang w:val="ro-RO"/>
        </w:rPr>
        <w:tab/>
        <w:t>Planul</w:t>
      </w:r>
      <w:r w:rsidR="00401363" w:rsidRPr="009C5DAE">
        <w:rPr>
          <w:rFonts w:ascii="Times New Roman" w:hAnsi="Times New Roman"/>
          <w:sz w:val="26"/>
          <w:szCs w:val="26"/>
          <w:lang w:val="ro-RO"/>
        </w:rPr>
        <w:t xml:space="preserve"> de ampla</w:t>
      </w:r>
      <w:r w:rsidR="00732D5E">
        <w:rPr>
          <w:rFonts w:ascii="Times New Roman" w:hAnsi="Times New Roman"/>
          <w:sz w:val="26"/>
          <w:szCs w:val="26"/>
          <w:lang w:val="ro-RO"/>
        </w:rPr>
        <w:t>sament și delimitare a</w:t>
      </w:r>
      <w:r>
        <w:rPr>
          <w:rFonts w:ascii="Times New Roman" w:hAnsi="Times New Roman"/>
          <w:sz w:val="26"/>
          <w:szCs w:val="26"/>
          <w:lang w:val="ro-RO"/>
        </w:rPr>
        <w:t>l</w:t>
      </w:r>
      <w:r w:rsidR="00732D5E">
        <w:rPr>
          <w:rFonts w:ascii="Times New Roman" w:hAnsi="Times New Roman"/>
          <w:sz w:val="26"/>
          <w:szCs w:val="26"/>
          <w:lang w:val="ro-RO"/>
        </w:rPr>
        <w:t xml:space="preserve"> imobil</w:t>
      </w:r>
      <w:r>
        <w:rPr>
          <w:rFonts w:ascii="Times New Roman" w:hAnsi="Times New Roman"/>
          <w:sz w:val="26"/>
          <w:szCs w:val="26"/>
          <w:lang w:val="ro-RO"/>
        </w:rPr>
        <w:t>ului</w:t>
      </w:r>
      <w:r w:rsidR="00401363" w:rsidRPr="009C5DAE">
        <w:rPr>
          <w:rFonts w:ascii="Times New Roman" w:hAnsi="Times New Roman"/>
          <w:sz w:val="26"/>
          <w:szCs w:val="26"/>
          <w:lang w:val="ro-RO"/>
        </w:rPr>
        <w:t>;</w:t>
      </w:r>
    </w:p>
    <w:p w:rsidR="00A14057" w:rsidRDefault="00732D5E" w:rsidP="00A14057">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w:t>
      </w:r>
      <w:r>
        <w:rPr>
          <w:rFonts w:ascii="Times New Roman" w:hAnsi="Times New Roman"/>
          <w:sz w:val="26"/>
          <w:szCs w:val="26"/>
          <w:lang w:val="ro-RO"/>
        </w:rPr>
        <w:tab/>
      </w:r>
      <w:r w:rsidR="00A14057" w:rsidRPr="00A14057">
        <w:rPr>
          <w:rFonts w:ascii="Times New Roman" w:hAnsi="Times New Roman"/>
          <w:sz w:val="26"/>
          <w:szCs w:val="26"/>
          <w:lang w:val="ro-RO"/>
        </w:rPr>
        <w:t xml:space="preserve">Contractul de Concesiune nr. </w:t>
      </w:r>
      <w:r w:rsidR="00EB433F" w:rsidRPr="004A72F8">
        <w:rPr>
          <w:rFonts w:ascii="Times New Roman" w:hAnsi="Times New Roman"/>
          <w:sz w:val="26"/>
          <w:szCs w:val="26"/>
          <w:lang w:val="ro-RO"/>
        </w:rPr>
        <w:t>1005/26.01.2016</w:t>
      </w:r>
      <w:r w:rsidR="00A14057" w:rsidRPr="009C5DAE">
        <w:rPr>
          <w:rFonts w:ascii="Times New Roman" w:hAnsi="Times New Roman"/>
          <w:sz w:val="26"/>
          <w:szCs w:val="26"/>
          <w:lang w:val="ro-RO"/>
        </w:rPr>
        <w:t>;</w:t>
      </w:r>
    </w:p>
    <w:p w:rsidR="00EB433F" w:rsidRDefault="00EB433F" w:rsidP="00A14057">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w:t>
      </w:r>
      <w:r>
        <w:rPr>
          <w:rFonts w:ascii="Times New Roman" w:hAnsi="Times New Roman"/>
          <w:sz w:val="26"/>
          <w:szCs w:val="26"/>
          <w:lang w:val="ro-RO"/>
        </w:rPr>
        <w:tab/>
      </w:r>
      <w:r w:rsidRPr="00A14057">
        <w:rPr>
          <w:rFonts w:ascii="Times New Roman" w:hAnsi="Times New Roman"/>
          <w:sz w:val="26"/>
          <w:szCs w:val="26"/>
          <w:lang w:val="ro-RO"/>
        </w:rPr>
        <w:t xml:space="preserve">Contractul de Concesiune nr. </w:t>
      </w:r>
      <w:r>
        <w:rPr>
          <w:rFonts w:ascii="Times New Roman" w:hAnsi="Times New Roman"/>
          <w:sz w:val="26"/>
          <w:szCs w:val="26"/>
          <w:lang w:val="ro-RO"/>
        </w:rPr>
        <w:t>601</w:t>
      </w:r>
      <w:r w:rsidRPr="004A72F8">
        <w:rPr>
          <w:rFonts w:ascii="Times New Roman" w:hAnsi="Times New Roman"/>
          <w:sz w:val="26"/>
          <w:szCs w:val="26"/>
          <w:lang w:val="ro-RO"/>
        </w:rPr>
        <w:t>/</w:t>
      </w:r>
      <w:r>
        <w:rPr>
          <w:rFonts w:ascii="Times New Roman" w:hAnsi="Times New Roman"/>
          <w:sz w:val="26"/>
          <w:szCs w:val="26"/>
          <w:lang w:val="ro-RO"/>
        </w:rPr>
        <w:t>01.08</w:t>
      </w:r>
      <w:r w:rsidRPr="004A72F8">
        <w:rPr>
          <w:rFonts w:ascii="Times New Roman" w:hAnsi="Times New Roman"/>
          <w:sz w:val="26"/>
          <w:szCs w:val="26"/>
          <w:lang w:val="ro-RO"/>
        </w:rPr>
        <w:t>.20</w:t>
      </w:r>
      <w:r>
        <w:rPr>
          <w:rFonts w:ascii="Times New Roman" w:hAnsi="Times New Roman"/>
          <w:sz w:val="26"/>
          <w:szCs w:val="26"/>
          <w:lang w:val="ro-RO"/>
        </w:rPr>
        <w:t>07</w:t>
      </w:r>
      <w:r w:rsidRPr="009C5DAE">
        <w:rPr>
          <w:rFonts w:ascii="Times New Roman" w:hAnsi="Times New Roman"/>
          <w:sz w:val="26"/>
          <w:szCs w:val="26"/>
          <w:lang w:val="ro-RO"/>
        </w:rPr>
        <w:t>;</w:t>
      </w:r>
    </w:p>
    <w:p w:rsidR="00A14057" w:rsidRDefault="00A14057" w:rsidP="00A14057">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00EB433F">
        <w:rPr>
          <w:rFonts w:ascii="Times New Roman" w:hAnsi="Times New Roman"/>
          <w:sz w:val="26"/>
          <w:szCs w:val="26"/>
          <w:lang w:val="ro-RO"/>
        </w:rPr>
        <w:t>Procesului Verbal individual de adjudecare prin licitație publică nr.</w:t>
      </w:r>
      <w:r w:rsidR="00EB433F" w:rsidRPr="00B23085">
        <w:rPr>
          <w:rFonts w:ascii="Times New Roman" w:hAnsi="Times New Roman"/>
          <w:sz w:val="26"/>
          <w:szCs w:val="26"/>
          <w:lang w:val="ro-RO"/>
        </w:rPr>
        <w:t xml:space="preserve"> </w:t>
      </w:r>
      <w:r w:rsidR="00EB433F">
        <w:rPr>
          <w:rFonts w:ascii="Times New Roman" w:hAnsi="Times New Roman"/>
          <w:sz w:val="26"/>
          <w:szCs w:val="26"/>
          <w:lang w:val="ro-RO"/>
        </w:rPr>
        <w:t>130</w:t>
      </w:r>
      <w:r w:rsidR="00EB433F" w:rsidRPr="00B23085">
        <w:rPr>
          <w:rFonts w:ascii="Times New Roman" w:hAnsi="Times New Roman"/>
          <w:sz w:val="26"/>
          <w:szCs w:val="26"/>
          <w:lang w:val="ro-RO"/>
        </w:rPr>
        <w:t>/2</w:t>
      </w:r>
      <w:r w:rsidR="00EB433F">
        <w:rPr>
          <w:rFonts w:ascii="Times New Roman" w:hAnsi="Times New Roman"/>
          <w:sz w:val="26"/>
          <w:szCs w:val="26"/>
          <w:lang w:val="ro-RO"/>
        </w:rPr>
        <w:t>5.11.2015</w:t>
      </w:r>
      <w:r w:rsidRPr="009C5DAE">
        <w:rPr>
          <w:rFonts w:ascii="Times New Roman" w:hAnsi="Times New Roman"/>
          <w:sz w:val="26"/>
          <w:szCs w:val="26"/>
          <w:lang w:val="ro-RO"/>
        </w:rPr>
        <w:t>;</w:t>
      </w:r>
    </w:p>
    <w:p w:rsidR="00AD1C45" w:rsidRPr="009C5DAE" w:rsidRDefault="00AD1C45"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Extras ortofotoplan</w:t>
      </w:r>
      <w:r w:rsidR="005031C3" w:rsidRPr="009C5DAE">
        <w:rPr>
          <w:rFonts w:ascii="Times New Roman" w:hAnsi="Times New Roman"/>
          <w:sz w:val="26"/>
          <w:szCs w:val="26"/>
          <w:lang w:val="ro-RO"/>
        </w:rPr>
        <w:t>.</w:t>
      </w:r>
    </w:p>
    <w:p w:rsidR="003635B4" w:rsidRPr="009C5DAE" w:rsidRDefault="003635B4" w:rsidP="003961DC">
      <w:pPr>
        <w:tabs>
          <w:tab w:val="left" w:pos="465"/>
          <w:tab w:val="center" w:pos="5386"/>
        </w:tabs>
        <w:spacing w:after="0"/>
        <w:jc w:val="both"/>
        <w:rPr>
          <w:rFonts w:ascii="Times New Roman" w:hAnsi="Times New Roman"/>
          <w:sz w:val="26"/>
          <w:szCs w:val="26"/>
          <w:lang w:val="ro-RO"/>
        </w:rPr>
      </w:pPr>
    </w:p>
    <w:p w:rsidR="003635B4" w:rsidRPr="00855129" w:rsidRDefault="003635B4" w:rsidP="003635B4">
      <w:pPr>
        <w:tabs>
          <w:tab w:val="left" w:pos="270"/>
          <w:tab w:val="left" w:pos="360"/>
        </w:tabs>
        <w:suppressAutoHyphens/>
        <w:overflowPunct w:val="0"/>
        <w:spacing w:after="0" w:line="240" w:lineRule="auto"/>
        <w:rPr>
          <w:rFonts w:ascii="Times New Roman" w:hAnsi="Times New Roman"/>
          <w:b/>
          <w:bCs/>
          <w:color w:val="00000A"/>
          <w:sz w:val="26"/>
          <w:szCs w:val="26"/>
          <w:lang w:val="ro-RO"/>
        </w:rPr>
      </w:pPr>
      <w:r w:rsidRPr="00855129">
        <w:rPr>
          <w:rFonts w:ascii="Times New Roman" w:hAnsi="Times New Roman"/>
          <w:b/>
          <w:bCs/>
          <w:color w:val="00000A"/>
          <w:sz w:val="26"/>
          <w:szCs w:val="26"/>
          <w:lang w:val="ro-RO"/>
        </w:rPr>
        <w:t xml:space="preserve">  </w:t>
      </w:r>
      <w:r>
        <w:rPr>
          <w:rFonts w:ascii="Times New Roman" w:hAnsi="Times New Roman"/>
          <w:b/>
          <w:bCs/>
          <w:color w:val="00000A"/>
          <w:sz w:val="26"/>
          <w:szCs w:val="26"/>
          <w:lang w:val="ro-RO"/>
        </w:rPr>
        <w:t xml:space="preserve">        </w:t>
      </w:r>
      <w:r w:rsidRPr="00855129">
        <w:rPr>
          <w:rFonts w:ascii="Times New Roman" w:hAnsi="Times New Roman"/>
          <w:b/>
          <w:bCs/>
          <w:color w:val="00000A"/>
          <w:sz w:val="26"/>
          <w:szCs w:val="26"/>
          <w:lang w:val="ro-RO"/>
        </w:rPr>
        <w:t xml:space="preserve">Director,                             </w:t>
      </w:r>
      <w:r>
        <w:rPr>
          <w:rFonts w:ascii="Times New Roman" w:hAnsi="Times New Roman"/>
          <w:b/>
          <w:bCs/>
          <w:color w:val="00000A"/>
          <w:sz w:val="26"/>
          <w:szCs w:val="26"/>
          <w:lang w:val="ro-RO"/>
        </w:rPr>
        <w:t xml:space="preserve">                        </w:t>
      </w:r>
      <w:r w:rsidRPr="00855129">
        <w:rPr>
          <w:rFonts w:ascii="Times New Roman" w:hAnsi="Times New Roman"/>
          <w:b/>
          <w:bCs/>
          <w:color w:val="00000A"/>
          <w:sz w:val="26"/>
          <w:szCs w:val="26"/>
          <w:lang w:val="ro-RO"/>
        </w:rPr>
        <w:t xml:space="preserve">Șef Serviciu Administrare Terenuri,      </w:t>
      </w:r>
    </w:p>
    <w:p w:rsidR="003635B4" w:rsidRDefault="003635B4"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r w:rsidRPr="00855129">
        <w:rPr>
          <w:rFonts w:ascii="Times New Roman" w:hAnsi="Times New Roman"/>
          <w:color w:val="00000A"/>
          <w:sz w:val="26"/>
          <w:szCs w:val="26"/>
          <w:lang w:val="ro-RO"/>
        </w:rPr>
        <w:t xml:space="preserve">  </w:t>
      </w:r>
      <w:r>
        <w:rPr>
          <w:rFonts w:ascii="Times New Roman" w:hAnsi="Times New Roman"/>
          <w:color w:val="00000A"/>
          <w:sz w:val="26"/>
          <w:szCs w:val="26"/>
          <w:lang w:val="ro-RO"/>
        </w:rPr>
        <w:t xml:space="preserve">     </w:t>
      </w:r>
      <w:r w:rsidRPr="00855129">
        <w:rPr>
          <w:rFonts w:ascii="Times New Roman" w:hAnsi="Times New Roman"/>
          <w:color w:val="00000A"/>
          <w:sz w:val="26"/>
          <w:szCs w:val="26"/>
          <w:lang w:val="ro-RO"/>
        </w:rPr>
        <w:t xml:space="preserve">Radu Lăpădat                      </w:t>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sidRPr="00855129">
        <w:rPr>
          <w:rFonts w:ascii="Times New Roman" w:hAnsi="Times New Roman"/>
          <w:color w:val="00000A"/>
          <w:sz w:val="26"/>
          <w:szCs w:val="26"/>
          <w:lang w:val="ro-RO"/>
        </w:rPr>
        <w:tab/>
      </w:r>
      <w:r>
        <w:rPr>
          <w:rFonts w:ascii="Times New Roman" w:hAnsi="Times New Roman"/>
          <w:color w:val="00000A"/>
          <w:sz w:val="26"/>
          <w:szCs w:val="26"/>
          <w:lang w:val="ro-RO"/>
        </w:rPr>
        <w:t xml:space="preserve">   </w:t>
      </w:r>
      <w:r w:rsidRPr="00855129">
        <w:rPr>
          <w:rFonts w:ascii="Times New Roman" w:hAnsi="Times New Roman"/>
          <w:color w:val="00000A"/>
          <w:sz w:val="26"/>
          <w:szCs w:val="26"/>
          <w:lang w:val="ro-RO"/>
        </w:rPr>
        <w:t xml:space="preserve">Felix Nuhaiu        </w:t>
      </w:r>
    </w:p>
    <w:p w:rsidR="003635B4" w:rsidRDefault="003635B4"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p>
    <w:p w:rsidR="00960D7F" w:rsidRDefault="00960D7F"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p>
    <w:p w:rsidR="00E606B1" w:rsidRPr="00855129" w:rsidRDefault="00E606B1" w:rsidP="003635B4">
      <w:pPr>
        <w:tabs>
          <w:tab w:val="left" w:pos="270"/>
          <w:tab w:val="left" w:pos="360"/>
        </w:tabs>
        <w:suppressAutoHyphens/>
        <w:overflowPunct w:val="0"/>
        <w:spacing w:after="0" w:line="240" w:lineRule="auto"/>
        <w:rPr>
          <w:rFonts w:ascii="Times New Roman" w:hAnsi="Times New Roman"/>
          <w:color w:val="00000A"/>
          <w:sz w:val="26"/>
          <w:szCs w:val="26"/>
          <w:lang w:val="ro-RO"/>
        </w:rPr>
      </w:pPr>
    </w:p>
    <w:p w:rsidR="003B4519" w:rsidRPr="00855129" w:rsidRDefault="003B4519" w:rsidP="003B4519">
      <w:pPr>
        <w:tabs>
          <w:tab w:val="left" w:pos="270"/>
          <w:tab w:val="left" w:pos="360"/>
        </w:tabs>
        <w:suppressAutoHyphens/>
        <w:overflowPunct w:val="0"/>
        <w:spacing w:after="0"/>
        <w:rPr>
          <w:rFonts w:ascii="Times New Roman" w:hAnsi="Times New Roman"/>
          <w:b/>
          <w:bCs/>
          <w:color w:val="00000A"/>
          <w:sz w:val="26"/>
          <w:szCs w:val="26"/>
          <w:lang w:val="ro-RO"/>
        </w:rPr>
      </w:pPr>
      <w:r>
        <w:rPr>
          <w:rFonts w:ascii="Times New Roman" w:hAnsi="Times New Roman"/>
          <w:b/>
          <w:bCs/>
          <w:color w:val="00000A"/>
          <w:sz w:val="26"/>
          <w:szCs w:val="26"/>
          <w:lang w:val="ro-RO"/>
        </w:rPr>
        <w:t>Direcția Arhitect Șef</w:t>
      </w:r>
      <w:r w:rsidRPr="00855129">
        <w:rPr>
          <w:rFonts w:ascii="Times New Roman" w:hAnsi="Times New Roman"/>
          <w:b/>
          <w:bCs/>
          <w:color w:val="00000A"/>
          <w:sz w:val="26"/>
          <w:szCs w:val="26"/>
          <w:lang w:val="ro-RO"/>
        </w:rPr>
        <w:t xml:space="preserve">, </w:t>
      </w:r>
      <w:r w:rsidRPr="00855129">
        <w:rPr>
          <w:rFonts w:ascii="Times New Roman" w:hAnsi="Times New Roman"/>
          <w:b/>
          <w:bCs/>
          <w:color w:val="00000A"/>
          <w:sz w:val="26"/>
          <w:szCs w:val="26"/>
          <w:lang w:val="ro-RO"/>
        </w:rPr>
        <w:tab/>
      </w:r>
      <w:r w:rsidRPr="00855129">
        <w:rPr>
          <w:rFonts w:ascii="Times New Roman" w:hAnsi="Times New Roman"/>
          <w:b/>
          <w:bCs/>
          <w:color w:val="00000A"/>
          <w:sz w:val="26"/>
          <w:szCs w:val="26"/>
          <w:lang w:val="ro-RO"/>
        </w:rPr>
        <w:tab/>
      </w:r>
      <w:r w:rsidRPr="00855129">
        <w:rPr>
          <w:rFonts w:ascii="Times New Roman" w:hAnsi="Times New Roman"/>
          <w:b/>
          <w:bCs/>
          <w:color w:val="00000A"/>
          <w:sz w:val="26"/>
          <w:szCs w:val="26"/>
          <w:lang w:val="ro-RO"/>
        </w:rPr>
        <w:tab/>
      </w:r>
      <w:r w:rsidRPr="00855129">
        <w:rPr>
          <w:rFonts w:ascii="Times New Roman" w:hAnsi="Times New Roman"/>
          <w:b/>
          <w:bCs/>
          <w:color w:val="00000A"/>
          <w:sz w:val="26"/>
          <w:szCs w:val="26"/>
          <w:lang w:val="ro-RO"/>
        </w:rPr>
        <w:tab/>
      </w:r>
      <w:r w:rsidRPr="00855129">
        <w:rPr>
          <w:rFonts w:ascii="Times New Roman" w:hAnsi="Times New Roman"/>
          <w:b/>
          <w:bCs/>
          <w:color w:val="00000A"/>
          <w:sz w:val="26"/>
          <w:szCs w:val="26"/>
          <w:lang w:val="ro-RO"/>
        </w:rPr>
        <w:tab/>
      </w:r>
      <w:r w:rsidRPr="00855129">
        <w:rPr>
          <w:rFonts w:ascii="Times New Roman" w:hAnsi="Times New Roman"/>
          <w:b/>
          <w:bCs/>
          <w:color w:val="00000A"/>
          <w:sz w:val="26"/>
          <w:szCs w:val="26"/>
          <w:lang w:val="ro-RO"/>
        </w:rPr>
        <w:tab/>
      </w:r>
      <w:r>
        <w:rPr>
          <w:rFonts w:ascii="Times New Roman" w:hAnsi="Times New Roman"/>
          <w:b/>
          <w:bCs/>
          <w:color w:val="00000A"/>
          <w:sz w:val="26"/>
          <w:szCs w:val="26"/>
          <w:lang w:val="ro-RO"/>
        </w:rPr>
        <w:t xml:space="preserve">   </w:t>
      </w:r>
      <w:r w:rsidRPr="00855129">
        <w:rPr>
          <w:rFonts w:ascii="Times New Roman" w:hAnsi="Times New Roman"/>
          <w:b/>
          <w:bCs/>
          <w:color w:val="00000A"/>
          <w:sz w:val="26"/>
          <w:szCs w:val="26"/>
          <w:lang w:val="ro-RO"/>
        </w:rPr>
        <w:t xml:space="preserve">Inspector,                                </w:t>
      </w:r>
    </w:p>
    <w:p w:rsidR="003B4519" w:rsidRDefault="003B4519" w:rsidP="003B4519">
      <w:pPr>
        <w:tabs>
          <w:tab w:val="left" w:pos="465"/>
          <w:tab w:val="center" w:pos="5386"/>
        </w:tabs>
        <w:jc w:val="both"/>
        <w:rPr>
          <w:rFonts w:ascii="Times New Roman" w:hAnsi="Times New Roman"/>
          <w:color w:val="00000A"/>
          <w:sz w:val="26"/>
          <w:szCs w:val="26"/>
          <w:lang w:val="ro-RO"/>
        </w:rPr>
      </w:pPr>
      <w:r w:rsidRPr="006940F0">
        <w:rPr>
          <w:rFonts w:ascii="Times New Roman" w:hAnsi="Times New Roman"/>
          <w:bCs/>
          <w:color w:val="00000A"/>
          <w:sz w:val="26"/>
          <w:szCs w:val="26"/>
          <w:lang w:val="ro-RO"/>
        </w:rPr>
        <w:t>Șef Serviciu Urbanism</w:t>
      </w:r>
      <w:r w:rsidRPr="00855129">
        <w:rPr>
          <w:rFonts w:ascii="Times New Roman" w:hAnsi="Times New Roman"/>
          <w:color w:val="00000A"/>
          <w:sz w:val="26"/>
          <w:szCs w:val="26"/>
          <w:lang w:val="ro-RO"/>
        </w:rPr>
        <w:t xml:space="preserve"> </w:t>
      </w:r>
      <w:r>
        <w:rPr>
          <w:rFonts w:ascii="Times New Roman" w:hAnsi="Times New Roman"/>
          <w:color w:val="00000A"/>
          <w:sz w:val="26"/>
          <w:szCs w:val="26"/>
          <w:lang w:val="ro-RO"/>
        </w:rPr>
        <w:t>______________                                Valentin Zimța</w:t>
      </w:r>
      <w:r w:rsidRPr="00855129">
        <w:rPr>
          <w:rFonts w:ascii="Times New Roman" w:hAnsi="Times New Roman"/>
          <w:color w:val="00000A"/>
          <w:sz w:val="26"/>
          <w:szCs w:val="26"/>
          <w:lang w:val="ro-RO"/>
        </w:rPr>
        <w:t xml:space="preserve">  </w:t>
      </w:r>
    </w:p>
    <w:p w:rsidR="003B4519" w:rsidRPr="009226AC" w:rsidRDefault="003B4519" w:rsidP="003B4519">
      <w:pPr>
        <w:tabs>
          <w:tab w:val="left" w:pos="465"/>
          <w:tab w:val="center" w:pos="5386"/>
        </w:tabs>
        <w:jc w:val="both"/>
        <w:rPr>
          <w:rFonts w:ascii="Times New Roman" w:hAnsi="Times New Roman"/>
          <w:sz w:val="24"/>
          <w:szCs w:val="24"/>
        </w:rPr>
      </w:pPr>
      <w:r w:rsidRPr="006940F0">
        <w:rPr>
          <w:rFonts w:ascii="Times New Roman" w:hAnsi="Times New Roman"/>
          <w:bCs/>
          <w:color w:val="00000A"/>
          <w:sz w:val="26"/>
          <w:szCs w:val="26"/>
          <w:lang w:val="ro-RO"/>
        </w:rPr>
        <w:t xml:space="preserve">Șef Serviciu </w:t>
      </w:r>
      <w:r>
        <w:rPr>
          <w:rFonts w:ascii="Times New Roman" w:hAnsi="Times New Roman"/>
          <w:bCs/>
          <w:color w:val="00000A"/>
          <w:sz w:val="26"/>
          <w:szCs w:val="26"/>
          <w:lang w:val="ro-RO"/>
        </w:rPr>
        <w:t>Cadastru</w:t>
      </w:r>
      <w:r w:rsidRPr="00855129">
        <w:rPr>
          <w:rFonts w:ascii="Times New Roman" w:hAnsi="Times New Roman"/>
          <w:color w:val="00000A"/>
          <w:sz w:val="26"/>
          <w:szCs w:val="26"/>
          <w:lang w:val="ro-RO"/>
        </w:rPr>
        <w:t xml:space="preserve"> </w:t>
      </w:r>
      <w:r>
        <w:rPr>
          <w:rFonts w:ascii="Times New Roman" w:hAnsi="Times New Roman"/>
          <w:color w:val="00000A"/>
          <w:sz w:val="26"/>
          <w:szCs w:val="26"/>
          <w:lang w:val="ro-RO"/>
        </w:rPr>
        <w:t>______________</w:t>
      </w:r>
      <w:r w:rsidRPr="00855129">
        <w:rPr>
          <w:rFonts w:ascii="Times New Roman" w:hAnsi="Times New Roman"/>
          <w:color w:val="00000A"/>
          <w:sz w:val="26"/>
          <w:szCs w:val="26"/>
          <w:lang w:val="ro-RO"/>
        </w:rPr>
        <w:t xml:space="preserve"> </w:t>
      </w:r>
    </w:p>
    <w:p w:rsidR="009226CA" w:rsidRPr="009226AC" w:rsidRDefault="009226CA" w:rsidP="003B4519">
      <w:pPr>
        <w:tabs>
          <w:tab w:val="left" w:pos="270"/>
          <w:tab w:val="left" w:pos="360"/>
        </w:tabs>
        <w:suppressAutoHyphens/>
        <w:overflowPunct w:val="0"/>
        <w:spacing w:after="0" w:line="240" w:lineRule="auto"/>
        <w:rPr>
          <w:rFonts w:ascii="Times New Roman" w:hAnsi="Times New Roman"/>
          <w:sz w:val="24"/>
          <w:szCs w:val="24"/>
        </w:rPr>
      </w:pPr>
    </w:p>
    <w:sectPr w:rsidR="009226CA" w:rsidRPr="009226AC" w:rsidSect="00960D7F">
      <w:pgSz w:w="11906" w:h="16838"/>
      <w:pgMar w:top="284" w:right="1196" w:bottom="63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2B4"/>
    <w:multiLevelType w:val="hybridMultilevel"/>
    <w:tmpl w:val="5A4C688C"/>
    <w:lvl w:ilvl="0" w:tplc="DD1E655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nsid w:val="076D19B1"/>
    <w:multiLevelType w:val="hybridMultilevel"/>
    <w:tmpl w:val="15F851A2"/>
    <w:lvl w:ilvl="0" w:tplc="FF5E65E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nsid w:val="1F844ADC"/>
    <w:multiLevelType w:val="hybridMultilevel"/>
    <w:tmpl w:val="C5C24AE2"/>
    <w:lvl w:ilvl="0" w:tplc="FCC23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720C06"/>
    <w:multiLevelType w:val="hybridMultilevel"/>
    <w:tmpl w:val="097A08D4"/>
    <w:lvl w:ilvl="0" w:tplc="9E7EDC8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2C196F5D"/>
    <w:multiLevelType w:val="hybridMultilevel"/>
    <w:tmpl w:val="F9304C5A"/>
    <w:lvl w:ilvl="0" w:tplc="D3A0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106D93"/>
    <w:multiLevelType w:val="hybridMultilevel"/>
    <w:tmpl w:val="CEB8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9141DF"/>
    <w:multiLevelType w:val="hybridMultilevel"/>
    <w:tmpl w:val="567683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40E42846"/>
    <w:multiLevelType w:val="hybridMultilevel"/>
    <w:tmpl w:val="375296D0"/>
    <w:lvl w:ilvl="0" w:tplc="813C6C54">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BA3AEA"/>
    <w:multiLevelType w:val="hybridMultilevel"/>
    <w:tmpl w:val="F2BA65BE"/>
    <w:lvl w:ilvl="0" w:tplc="E904BF64">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78754C9"/>
    <w:multiLevelType w:val="hybridMultilevel"/>
    <w:tmpl w:val="E4644F2E"/>
    <w:lvl w:ilvl="0" w:tplc="F94ED1A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AA1D9B"/>
    <w:multiLevelType w:val="hybridMultilevel"/>
    <w:tmpl w:val="FA14790C"/>
    <w:lvl w:ilvl="0" w:tplc="23409B0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1365F3"/>
    <w:multiLevelType w:val="hybridMultilevel"/>
    <w:tmpl w:val="77BCC674"/>
    <w:lvl w:ilvl="0" w:tplc="1FA8E6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EB31A4"/>
    <w:multiLevelType w:val="hybridMultilevel"/>
    <w:tmpl w:val="1684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3"/>
  </w:num>
  <w:num w:numId="8">
    <w:abstractNumId w:val="9"/>
  </w:num>
  <w:num w:numId="9">
    <w:abstractNumId w:val="1"/>
  </w:num>
  <w:num w:numId="10">
    <w:abstractNumId w:val="7"/>
  </w:num>
  <w:num w:numId="11">
    <w:abstractNumId w:val="11"/>
  </w:num>
  <w:num w:numId="12">
    <w:abstractNumId w:val="8"/>
  </w:num>
  <w:num w:numId="13">
    <w:abstractNumId w:val="12"/>
  </w:num>
  <w:num w:numId="14">
    <w:abstractNumId w:val="14"/>
  </w:num>
  <w:num w:numId="15">
    <w:abstractNumId w:val="1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6"/>
  <w:hyphenationZone w:val="425"/>
  <w:characterSpacingControl w:val="doNotCompress"/>
  <w:compat/>
  <w:rsids>
    <w:rsidRoot w:val="00051499"/>
    <w:rsid w:val="000012EE"/>
    <w:rsid w:val="000017D8"/>
    <w:rsid w:val="00007727"/>
    <w:rsid w:val="00020571"/>
    <w:rsid w:val="0003270C"/>
    <w:rsid w:val="00035ADB"/>
    <w:rsid w:val="00043A82"/>
    <w:rsid w:val="00047735"/>
    <w:rsid w:val="00051499"/>
    <w:rsid w:val="00054D74"/>
    <w:rsid w:val="00056961"/>
    <w:rsid w:val="00057D3A"/>
    <w:rsid w:val="00063B8E"/>
    <w:rsid w:val="0007110E"/>
    <w:rsid w:val="00072A45"/>
    <w:rsid w:val="000823A8"/>
    <w:rsid w:val="00082BC8"/>
    <w:rsid w:val="0008309E"/>
    <w:rsid w:val="000908FB"/>
    <w:rsid w:val="00094CF8"/>
    <w:rsid w:val="000A35FF"/>
    <w:rsid w:val="000A6B3D"/>
    <w:rsid w:val="000B0E96"/>
    <w:rsid w:val="000B1376"/>
    <w:rsid w:val="000B35F2"/>
    <w:rsid w:val="000B7F70"/>
    <w:rsid w:val="000C0DC9"/>
    <w:rsid w:val="000C6549"/>
    <w:rsid w:val="000D435B"/>
    <w:rsid w:val="000E0A83"/>
    <w:rsid w:val="000E782E"/>
    <w:rsid w:val="000F374A"/>
    <w:rsid w:val="001037C0"/>
    <w:rsid w:val="00114056"/>
    <w:rsid w:val="00115BC4"/>
    <w:rsid w:val="00116111"/>
    <w:rsid w:val="00132F4A"/>
    <w:rsid w:val="00142D80"/>
    <w:rsid w:val="00143D9D"/>
    <w:rsid w:val="001577C0"/>
    <w:rsid w:val="00157A93"/>
    <w:rsid w:val="001611B5"/>
    <w:rsid w:val="00162275"/>
    <w:rsid w:val="00165D74"/>
    <w:rsid w:val="00166E5E"/>
    <w:rsid w:val="0016747B"/>
    <w:rsid w:val="00174991"/>
    <w:rsid w:val="00196268"/>
    <w:rsid w:val="001A2AD0"/>
    <w:rsid w:val="001B23C6"/>
    <w:rsid w:val="001B27DE"/>
    <w:rsid w:val="001B43FD"/>
    <w:rsid w:val="001B4562"/>
    <w:rsid w:val="001C0373"/>
    <w:rsid w:val="001C3266"/>
    <w:rsid w:val="001C7C90"/>
    <w:rsid w:val="001D02C7"/>
    <w:rsid w:val="001D0638"/>
    <w:rsid w:val="001D142B"/>
    <w:rsid w:val="001D408C"/>
    <w:rsid w:val="001D7611"/>
    <w:rsid w:val="001E3418"/>
    <w:rsid w:val="001E4C95"/>
    <w:rsid w:val="001E5AFA"/>
    <w:rsid w:val="00202080"/>
    <w:rsid w:val="00223CB6"/>
    <w:rsid w:val="00236553"/>
    <w:rsid w:val="002410F8"/>
    <w:rsid w:val="00252CDC"/>
    <w:rsid w:val="002537A9"/>
    <w:rsid w:val="00255300"/>
    <w:rsid w:val="00261A0E"/>
    <w:rsid w:val="0026255A"/>
    <w:rsid w:val="002635EE"/>
    <w:rsid w:val="00264499"/>
    <w:rsid w:val="00265982"/>
    <w:rsid w:val="00267ABA"/>
    <w:rsid w:val="00270054"/>
    <w:rsid w:val="0028061B"/>
    <w:rsid w:val="0029207E"/>
    <w:rsid w:val="00293A78"/>
    <w:rsid w:val="0029417E"/>
    <w:rsid w:val="002A1A35"/>
    <w:rsid w:val="002B1004"/>
    <w:rsid w:val="002B406F"/>
    <w:rsid w:val="002C5464"/>
    <w:rsid w:val="002D54C5"/>
    <w:rsid w:val="002F734C"/>
    <w:rsid w:val="00305D3C"/>
    <w:rsid w:val="003131BA"/>
    <w:rsid w:val="00316573"/>
    <w:rsid w:val="00321564"/>
    <w:rsid w:val="00321DFE"/>
    <w:rsid w:val="00323192"/>
    <w:rsid w:val="0032790C"/>
    <w:rsid w:val="00331912"/>
    <w:rsid w:val="00336C0C"/>
    <w:rsid w:val="00340626"/>
    <w:rsid w:val="00345390"/>
    <w:rsid w:val="003635B4"/>
    <w:rsid w:val="003636C2"/>
    <w:rsid w:val="003731F4"/>
    <w:rsid w:val="003802F8"/>
    <w:rsid w:val="003844B0"/>
    <w:rsid w:val="003920A8"/>
    <w:rsid w:val="003961DC"/>
    <w:rsid w:val="00396A32"/>
    <w:rsid w:val="003B4519"/>
    <w:rsid w:val="003B6E35"/>
    <w:rsid w:val="003C71C3"/>
    <w:rsid w:val="003C7F0A"/>
    <w:rsid w:val="003D0163"/>
    <w:rsid w:val="003D294F"/>
    <w:rsid w:val="003E31D6"/>
    <w:rsid w:val="003F282F"/>
    <w:rsid w:val="00401363"/>
    <w:rsid w:val="00403157"/>
    <w:rsid w:val="00411C3C"/>
    <w:rsid w:val="00412277"/>
    <w:rsid w:val="00412546"/>
    <w:rsid w:val="004127A8"/>
    <w:rsid w:val="00413FE9"/>
    <w:rsid w:val="004142B8"/>
    <w:rsid w:val="00416CFE"/>
    <w:rsid w:val="004255EF"/>
    <w:rsid w:val="00426B2B"/>
    <w:rsid w:val="004364D8"/>
    <w:rsid w:val="00440B3C"/>
    <w:rsid w:val="00445C15"/>
    <w:rsid w:val="00450A96"/>
    <w:rsid w:val="00455DE8"/>
    <w:rsid w:val="00473120"/>
    <w:rsid w:val="004761BB"/>
    <w:rsid w:val="0048253B"/>
    <w:rsid w:val="00493E90"/>
    <w:rsid w:val="0049692B"/>
    <w:rsid w:val="004A7A8E"/>
    <w:rsid w:val="004B1168"/>
    <w:rsid w:val="004B4160"/>
    <w:rsid w:val="004C424C"/>
    <w:rsid w:val="004C6D3F"/>
    <w:rsid w:val="004C77D5"/>
    <w:rsid w:val="004D013A"/>
    <w:rsid w:val="004D3FD3"/>
    <w:rsid w:val="004D5281"/>
    <w:rsid w:val="004F284A"/>
    <w:rsid w:val="004F6AD8"/>
    <w:rsid w:val="00500F1D"/>
    <w:rsid w:val="005031C3"/>
    <w:rsid w:val="00503EBC"/>
    <w:rsid w:val="00504035"/>
    <w:rsid w:val="00511BA3"/>
    <w:rsid w:val="00514EEE"/>
    <w:rsid w:val="00515DC6"/>
    <w:rsid w:val="00521755"/>
    <w:rsid w:val="00523BB8"/>
    <w:rsid w:val="00524EBF"/>
    <w:rsid w:val="005273C8"/>
    <w:rsid w:val="005302A5"/>
    <w:rsid w:val="00540656"/>
    <w:rsid w:val="0054150B"/>
    <w:rsid w:val="00542101"/>
    <w:rsid w:val="005462CE"/>
    <w:rsid w:val="0054666A"/>
    <w:rsid w:val="00547A42"/>
    <w:rsid w:val="0055131E"/>
    <w:rsid w:val="00572BF5"/>
    <w:rsid w:val="0057494D"/>
    <w:rsid w:val="005815A9"/>
    <w:rsid w:val="005904A2"/>
    <w:rsid w:val="00593AB1"/>
    <w:rsid w:val="005A5746"/>
    <w:rsid w:val="005A6C9E"/>
    <w:rsid w:val="005A72A6"/>
    <w:rsid w:val="005B767E"/>
    <w:rsid w:val="005B785F"/>
    <w:rsid w:val="005D6B8B"/>
    <w:rsid w:val="005F2022"/>
    <w:rsid w:val="005F41A5"/>
    <w:rsid w:val="005F6621"/>
    <w:rsid w:val="006164EB"/>
    <w:rsid w:val="00634A13"/>
    <w:rsid w:val="006407DC"/>
    <w:rsid w:val="00651828"/>
    <w:rsid w:val="00651968"/>
    <w:rsid w:val="00673BF5"/>
    <w:rsid w:val="0068058E"/>
    <w:rsid w:val="00690EAD"/>
    <w:rsid w:val="00693C34"/>
    <w:rsid w:val="006A1785"/>
    <w:rsid w:val="006A20C6"/>
    <w:rsid w:val="006B4CE1"/>
    <w:rsid w:val="006B7E9B"/>
    <w:rsid w:val="006C24C3"/>
    <w:rsid w:val="006C6BE3"/>
    <w:rsid w:val="006D1CAD"/>
    <w:rsid w:val="006D5B14"/>
    <w:rsid w:val="006D76AE"/>
    <w:rsid w:val="006F1520"/>
    <w:rsid w:val="006F4B50"/>
    <w:rsid w:val="00706255"/>
    <w:rsid w:val="00711942"/>
    <w:rsid w:val="007312F9"/>
    <w:rsid w:val="00732D5E"/>
    <w:rsid w:val="00737734"/>
    <w:rsid w:val="00747446"/>
    <w:rsid w:val="0075048F"/>
    <w:rsid w:val="0075077A"/>
    <w:rsid w:val="007606B9"/>
    <w:rsid w:val="007621C9"/>
    <w:rsid w:val="0076721F"/>
    <w:rsid w:val="00772F00"/>
    <w:rsid w:val="007927DC"/>
    <w:rsid w:val="00796F02"/>
    <w:rsid w:val="007A098C"/>
    <w:rsid w:val="007A13ED"/>
    <w:rsid w:val="007A2F14"/>
    <w:rsid w:val="007A3325"/>
    <w:rsid w:val="007A5C8D"/>
    <w:rsid w:val="007A733D"/>
    <w:rsid w:val="007B4BC0"/>
    <w:rsid w:val="007C068E"/>
    <w:rsid w:val="007C0C8B"/>
    <w:rsid w:val="007C1D13"/>
    <w:rsid w:val="007C6641"/>
    <w:rsid w:val="007E390E"/>
    <w:rsid w:val="007F1631"/>
    <w:rsid w:val="00805159"/>
    <w:rsid w:val="00806BB1"/>
    <w:rsid w:val="0081623B"/>
    <w:rsid w:val="008213AE"/>
    <w:rsid w:val="00825D57"/>
    <w:rsid w:val="00834441"/>
    <w:rsid w:val="00834E0D"/>
    <w:rsid w:val="00835229"/>
    <w:rsid w:val="00835FE8"/>
    <w:rsid w:val="0084433D"/>
    <w:rsid w:val="00857C73"/>
    <w:rsid w:val="00860CFE"/>
    <w:rsid w:val="0086114F"/>
    <w:rsid w:val="00863652"/>
    <w:rsid w:val="008658EF"/>
    <w:rsid w:val="00865A08"/>
    <w:rsid w:val="008672A5"/>
    <w:rsid w:val="00870EE2"/>
    <w:rsid w:val="0088326F"/>
    <w:rsid w:val="00885E3B"/>
    <w:rsid w:val="00893D1A"/>
    <w:rsid w:val="0089510D"/>
    <w:rsid w:val="008A075E"/>
    <w:rsid w:val="008A28C8"/>
    <w:rsid w:val="008B001B"/>
    <w:rsid w:val="008B3B76"/>
    <w:rsid w:val="008B5EDC"/>
    <w:rsid w:val="008C0E1D"/>
    <w:rsid w:val="008C4B38"/>
    <w:rsid w:val="008D0A9B"/>
    <w:rsid w:val="008D501F"/>
    <w:rsid w:val="008E3C62"/>
    <w:rsid w:val="008F6977"/>
    <w:rsid w:val="00902169"/>
    <w:rsid w:val="00915698"/>
    <w:rsid w:val="009226AC"/>
    <w:rsid w:val="009226CA"/>
    <w:rsid w:val="009230B3"/>
    <w:rsid w:val="009236B2"/>
    <w:rsid w:val="009240A5"/>
    <w:rsid w:val="0093642C"/>
    <w:rsid w:val="00937011"/>
    <w:rsid w:val="00941E70"/>
    <w:rsid w:val="00942E4A"/>
    <w:rsid w:val="009455A3"/>
    <w:rsid w:val="00946CA6"/>
    <w:rsid w:val="00960D7F"/>
    <w:rsid w:val="009638F4"/>
    <w:rsid w:val="00973CF7"/>
    <w:rsid w:val="00973F22"/>
    <w:rsid w:val="00983027"/>
    <w:rsid w:val="009913DB"/>
    <w:rsid w:val="00991E79"/>
    <w:rsid w:val="00992629"/>
    <w:rsid w:val="009944F8"/>
    <w:rsid w:val="009952FA"/>
    <w:rsid w:val="009A195C"/>
    <w:rsid w:val="009B5577"/>
    <w:rsid w:val="009C57AB"/>
    <w:rsid w:val="009C5DAE"/>
    <w:rsid w:val="009D0965"/>
    <w:rsid w:val="009E1387"/>
    <w:rsid w:val="009F3EDD"/>
    <w:rsid w:val="009F53B7"/>
    <w:rsid w:val="009F7379"/>
    <w:rsid w:val="00A04629"/>
    <w:rsid w:val="00A11ACE"/>
    <w:rsid w:val="00A12F72"/>
    <w:rsid w:val="00A14057"/>
    <w:rsid w:val="00A16E7E"/>
    <w:rsid w:val="00A4006C"/>
    <w:rsid w:val="00A42D97"/>
    <w:rsid w:val="00A469CB"/>
    <w:rsid w:val="00A55BF8"/>
    <w:rsid w:val="00A55EA8"/>
    <w:rsid w:val="00A66195"/>
    <w:rsid w:val="00A86DAC"/>
    <w:rsid w:val="00AA0954"/>
    <w:rsid w:val="00AA1B57"/>
    <w:rsid w:val="00AC3FB5"/>
    <w:rsid w:val="00AC64A3"/>
    <w:rsid w:val="00AD1C45"/>
    <w:rsid w:val="00AD1E06"/>
    <w:rsid w:val="00AD5A25"/>
    <w:rsid w:val="00AD7931"/>
    <w:rsid w:val="00AE0041"/>
    <w:rsid w:val="00AE0D77"/>
    <w:rsid w:val="00AE608B"/>
    <w:rsid w:val="00AE7D9D"/>
    <w:rsid w:val="00AF07CE"/>
    <w:rsid w:val="00AF4522"/>
    <w:rsid w:val="00AF5732"/>
    <w:rsid w:val="00B045DA"/>
    <w:rsid w:val="00B114EB"/>
    <w:rsid w:val="00B20445"/>
    <w:rsid w:val="00B21636"/>
    <w:rsid w:val="00B23085"/>
    <w:rsid w:val="00B251FD"/>
    <w:rsid w:val="00B26474"/>
    <w:rsid w:val="00B26E05"/>
    <w:rsid w:val="00B41240"/>
    <w:rsid w:val="00B52447"/>
    <w:rsid w:val="00B77B4E"/>
    <w:rsid w:val="00B84383"/>
    <w:rsid w:val="00B8642E"/>
    <w:rsid w:val="00B86652"/>
    <w:rsid w:val="00BA0EE6"/>
    <w:rsid w:val="00BA5678"/>
    <w:rsid w:val="00BA6115"/>
    <w:rsid w:val="00BC3746"/>
    <w:rsid w:val="00BD7602"/>
    <w:rsid w:val="00BE4DB8"/>
    <w:rsid w:val="00C02B2D"/>
    <w:rsid w:val="00C04B42"/>
    <w:rsid w:val="00C11DE0"/>
    <w:rsid w:val="00C1756F"/>
    <w:rsid w:val="00C203A0"/>
    <w:rsid w:val="00C22B76"/>
    <w:rsid w:val="00C27433"/>
    <w:rsid w:val="00C304D6"/>
    <w:rsid w:val="00C32485"/>
    <w:rsid w:val="00C37F43"/>
    <w:rsid w:val="00C44494"/>
    <w:rsid w:val="00C4790E"/>
    <w:rsid w:val="00C53F80"/>
    <w:rsid w:val="00C60811"/>
    <w:rsid w:val="00C63768"/>
    <w:rsid w:val="00C7060A"/>
    <w:rsid w:val="00C83517"/>
    <w:rsid w:val="00C83F6C"/>
    <w:rsid w:val="00CC5A33"/>
    <w:rsid w:val="00CD4383"/>
    <w:rsid w:val="00CD508E"/>
    <w:rsid w:val="00CD5387"/>
    <w:rsid w:val="00CD652D"/>
    <w:rsid w:val="00CE16BE"/>
    <w:rsid w:val="00CE3A84"/>
    <w:rsid w:val="00CF369D"/>
    <w:rsid w:val="00CF654A"/>
    <w:rsid w:val="00D05EF4"/>
    <w:rsid w:val="00D2256D"/>
    <w:rsid w:val="00D232B3"/>
    <w:rsid w:val="00D260B3"/>
    <w:rsid w:val="00D26395"/>
    <w:rsid w:val="00D267E1"/>
    <w:rsid w:val="00D27887"/>
    <w:rsid w:val="00D32D25"/>
    <w:rsid w:val="00D36ECA"/>
    <w:rsid w:val="00D40D2F"/>
    <w:rsid w:val="00D41E3E"/>
    <w:rsid w:val="00D61D6C"/>
    <w:rsid w:val="00D64E65"/>
    <w:rsid w:val="00D65448"/>
    <w:rsid w:val="00D6690F"/>
    <w:rsid w:val="00D70269"/>
    <w:rsid w:val="00D70604"/>
    <w:rsid w:val="00D74440"/>
    <w:rsid w:val="00D86369"/>
    <w:rsid w:val="00D91BA2"/>
    <w:rsid w:val="00D93C60"/>
    <w:rsid w:val="00DA125C"/>
    <w:rsid w:val="00DA6D9F"/>
    <w:rsid w:val="00DB0C81"/>
    <w:rsid w:val="00DE0B8B"/>
    <w:rsid w:val="00DE2835"/>
    <w:rsid w:val="00E0073D"/>
    <w:rsid w:val="00E05D3C"/>
    <w:rsid w:val="00E06E4A"/>
    <w:rsid w:val="00E167B5"/>
    <w:rsid w:val="00E34612"/>
    <w:rsid w:val="00E40E5A"/>
    <w:rsid w:val="00E43222"/>
    <w:rsid w:val="00E468E9"/>
    <w:rsid w:val="00E4724A"/>
    <w:rsid w:val="00E55B17"/>
    <w:rsid w:val="00E606B1"/>
    <w:rsid w:val="00E64317"/>
    <w:rsid w:val="00E714D7"/>
    <w:rsid w:val="00E759CC"/>
    <w:rsid w:val="00E91F60"/>
    <w:rsid w:val="00E932D7"/>
    <w:rsid w:val="00E96624"/>
    <w:rsid w:val="00EA09EC"/>
    <w:rsid w:val="00EB433F"/>
    <w:rsid w:val="00EC3566"/>
    <w:rsid w:val="00EC4B74"/>
    <w:rsid w:val="00ED645F"/>
    <w:rsid w:val="00ED68C9"/>
    <w:rsid w:val="00EE1DC8"/>
    <w:rsid w:val="00F039FD"/>
    <w:rsid w:val="00F06BA8"/>
    <w:rsid w:val="00F132C7"/>
    <w:rsid w:val="00F137F1"/>
    <w:rsid w:val="00F21D5C"/>
    <w:rsid w:val="00F24A72"/>
    <w:rsid w:val="00F30E09"/>
    <w:rsid w:val="00F415BF"/>
    <w:rsid w:val="00F45AB7"/>
    <w:rsid w:val="00F53957"/>
    <w:rsid w:val="00F56F3C"/>
    <w:rsid w:val="00F576A0"/>
    <w:rsid w:val="00F679D1"/>
    <w:rsid w:val="00F7125F"/>
    <w:rsid w:val="00F74F3E"/>
    <w:rsid w:val="00F75D88"/>
    <w:rsid w:val="00F85867"/>
    <w:rsid w:val="00FB6A23"/>
    <w:rsid w:val="00FD13FE"/>
    <w:rsid w:val="00FD503F"/>
    <w:rsid w:val="00FE0B71"/>
    <w:rsid w:val="00FF13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 w:type="paragraph" w:styleId="NoSpacing">
    <w:name w:val="No Spacing"/>
    <w:link w:val="NoSpacingCha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NoSpacingChar">
    <w:name w:val="No Spacing Char"/>
    <w:link w:val="NoSpacing"/>
    <w:uiPriority w:val="1"/>
    <w:rsid w:val="009944F8"/>
    <w:rPr>
      <w:rFonts w:ascii="Calibri" w:eastAsia="Calibri" w:hAnsi="Calibri" w:cs="Times New Roman"/>
      <w:color w:val="00000A"/>
    </w:rPr>
  </w:style>
</w:styles>
</file>

<file path=word/webSettings.xml><?xml version="1.0" encoding="utf-8"?>
<w:webSettings xmlns:r="http://schemas.openxmlformats.org/officeDocument/2006/relationships" xmlns:w="http://schemas.openxmlformats.org/wordprocessingml/2006/main">
  <w:divs>
    <w:div w:id="336077103">
      <w:bodyDiv w:val="1"/>
      <w:marLeft w:val="0"/>
      <w:marRight w:val="0"/>
      <w:marTop w:val="0"/>
      <w:marBottom w:val="0"/>
      <w:divBdr>
        <w:top w:val="none" w:sz="0" w:space="0" w:color="auto"/>
        <w:left w:val="none" w:sz="0" w:space="0" w:color="auto"/>
        <w:bottom w:val="none" w:sz="0" w:space="0" w:color="auto"/>
        <w:right w:val="none" w:sz="0" w:space="0" w:color="auto"/>
      </w:divBdr>
    </w:div>
    <w:div w:id="502359683">
      <w:bodyDiv w:val="1"/>
      <w:marLeft w:val="0"/>
      <w:marRight w:val="0"/>
      <w:marTop w:val="0"/>
      <w:marBottom w:val="0"/>
      <w:divBdr>
        <w:top w:val="none" w:sz="0" w:space="0" w:color="auto"/>
        <w:left w:val="none" w:sz="0" w:space="0" w:color="auto"/>
        <w:bottom w:val="none" w:sz="0" w:space="0" w:color="auto"/>
        <w:right w:val="none" w:sz="0" w:space="0" w:color="auto"/>
      </w:divBdr>
    </w:div>
    <w:div w:id="634142554">
      <w:bodyDiv w:val="1"/>
      <w:marLeft w:val="0"/>
      <w:marRight w:val="0"/>
      <w:marTop w:val="0"/>
      <w:marBottom w:val="0"/>
      <w:divBdr>
        <w:top w:val="none" w:sz="0" w:space="0" w:color="auto"/>
        <w:left w:val="none" w:sz="0" w:space="0" w:color="auto"/>
        <w:bottom w:val="none" w:sz="0" w:space="0" w:color="auto"/>
        <w:right w:val="none" w:sz="0" w:space="0" w:color="auto"/>
      </w:divBdr>
    </w:div>
    <w:div w:id="13607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8174-6978-474E-89C3-9E13F050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Pages>4</Pages>
  <Words>1645</Words>
  <Characters>9377</Characters>
  <Application>Microsoft Office Word</Application>
  <DocSecurity>0</DocSecurity>
  <Lines>78</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 Windows</dc:creator>
  <cp:lastModifiedBy>qwerty 1</cp:lastModifiedBy>
  <cp:revision>366</cp:revision>
  <cp:lastPrinted>2025-03-10T09:56:00Z</cp:lastPrinted>
  <dcterms:created xsi:type="dcterms:W3CDTF">2022-02-14T11:28:00Z</dcterms:created>
  <dcterms:modified xsi:type="dcterms:W3CDTF">2025-03-12T12:50:00Z</dcterms:modified>
</cp:coreProperties>
</file>