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Pr="00C53200" w:rsidRDefault="00E85F28" w:rsidP="00C91937">
      <w:pPr>
        <w:jc w:val="center"/>
        <w:rPr>
          <w:lang w:val="fr-FR"/>
        </w:rPr>
      </w:pPr>
      <w:r w:rsidRPr="00C53200">
        <w:rPr>
          <w:lang w:val="fr-FR"/>
        </w:rPr>
        <w:t>JUDETUL MEHEDINTI</w:t>
      </w:r>
    </w:p>
    <w:p w:rsidR="00241EEF" w:rsidRPr="00C53200" w:rsidRDefault="00241EEF" w:rsidP="00C91937">
      <w:pPr>
        <w:jc w:val="center"/>
        <w:rPr>
          <w:lang w:val="fr-FR"/>
        </w:rPr>
      </w:pPr>
      <w:r w:rsidRPr="00C53200">
        <w:rPr>
          <w:lang w:val="fr-FR"/>
        </w:rPr>
        <w:t>CONSILIUL LOCAL AL MUNICIPIULUI</w:t>
      </w:r>
      <w:r w:rsidR="00E85F28" w:rsidRPr="00C53200">
        <w:rPr>
          <w:lang w:val="fr-FR"/>
        </w:rPr>
        <w:t xml:space="preserve"> </w:t>
      </w:r>
      <w:r w:rsidRPr="00C53200">
        <w:rPr>
          <w:lang w:val="fr-FR"/>
        </w:rPr>
        <w:t>DROBETA TURNU SEVERIN</w:t>
      </w:r>
    </w:p>
    <w:p w:rsidR="00C91937" w:rsidRPr="00C53200" w:rsidRDefault="00C91937" w:rsidP="00C91937">
      <w:pPr>
        <w:jc w:val="center"/>
        <w:rPr>
          <w:lang w:val="fr-FR"/>
        </w:rPr>
      </w:pPr>
      <w:r w:rsidRPr="00C53200">
        <w:rPr>
          <w:lang w:val="fr-FR"/>
        </w:rPr>
        <w:t>DIRECTIA DE ASISTENTA SOCIALA</w:t>
      </w:r>
    </w:p>
    <w:p w:rsidR="001316BB" w:rsidRPr="00C53200" w:rsidRDefault="00E85F28" w:rsidP="00C91937">
      <w:pPr>
        <w:jc w:val="center"/>
        <w:rPr>
          <w:lang w:val="en-GB"/>
        </w:rPr>
      </w:pPr>
      <w:r w:rsidRPr="00C53200">
        <w:rPr>
          <w:lang w:val="en-GB"/>
        </w:rPr>
        <w:t xml:space="preserve">Str. </w:t>
      </w:r>
      <w:proofErr w:type="spellStart"/>
      <w:r w:rsidRPr="00C53200">
        <w:rPr>
          <w:lang w:val="en-GB"/>
        </w:rPr>
        <w:t>Romana</w:t>
      </w:r>
      <w:proofErr w:type="spellEnd"/>
      <w:r w:rsidRPr="00C53200">
        <w:rPr>
          <w:lang w:val="en-GB"/>
        </w:rPr>
        <w:t xml:space="preserve">, nr.1, tel. 0252/329577, </w:t>
      </w:r>
      <w:proofErr w:type="gramStart"/>
      <w:r w:rsidRPr="00C53200">
        <w:rPr>
          <w:lang w:val="en-GB"/>
        </w:rPr>
        <w:t xml:space="preserve">fax </w:t>
      </w:r>
      <w:r w:rsidR="00221836" w:rsidRPr="00C53200">
        <w:rPr>
          <w:lang w:val="en-GB"/>
        </w:rPr>
        <w:t xml:space="preserve"> 0352</w:t>
      </w:r>
      <w:proofErr w:type="gramEnd"/>
      <w:r w:rsidR="00221836" w:rsidRPr="00C53200">
        <w:rPr>
          <w:lang w:val="en-GB"/>
        </w:rPr>
        <w:t>/401029</w:t>
      </w:r>
    </w:p>
    <w:p w:rsidR="00717F02" w:rsidRPr="00C53200" w:rsidRDefault="00717F02" w:rsidP="00717F02">
      <w:pPr>
        <w:jc w:val="center"/>
        <w:rPr>
          <w:lang w:val="fr-FR"/>
        </w:rPr>
      </w:pPr>
      <w:r w:rsidRPr="00C53200">
        <w:rPr>
          <w:lang w:val="en-GB"/>
        </w:rPr>
        <w:tab/>
      </w:r>
      <w:r w:rsidRPr="00C53200">
        <w:rPr>
          <w:lang w:val="fr-FR"/>
        </w:rPr>
        <w:t>E-mail: dasdts@dasdts.ro, Web: www.dasdts.ro</w:t>
      </w:r>
    </w:p>
    <w:p w:rsidR="00E85F28" w:rsidRPr="00C53200" w:rsidRDefault="00E85F28" w:rsidP="00E85F28">
      <w:pPr>
        <w:pBdr>
          <w:bottom w:val="threeDEmboss" w:sz="24" w:space="1" w:color="auto"/>
        </w:pBdr>
        <w:rPr>
          <w:color w:val="000000"/>
          <w:lang w:val="en-GB"/>
        </w:rPr>
      </w:pPr>
    </w:p>
    <w:p w:rsidR="00E85F28" w:rsidRPr="00C53200" w:rsidRDefault="00E85F28">
      <w:pPr>
        <w:rPr>
          <w:lang w:val="en-GB"/>
        </w:rPr>
      </w:pPr>
    </w:p>
    <w:p w:rsidR="00A31C66" w:rsidRPr="00C53200" w:rsidRDefault="00632F4D" w:rsidP="004B52DF">
      <w:pPr>
        <w:rPr>
          <w:lang w:val="en-GB"/>
        </w:rPr>
      </w:pP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  <w:r w:rsidRPr="00C53200">
        <w:rPr>
          <w:lang w:val="en-GB"/>
        </w:rPr>
        <w:tab/>
      </w:r>
    </w:p>
    <w:p w:rsidR="00F76E9D" w:rsidRPr="00C53200" w:rsidRDefault="001316BB">
      <w:pPr>
        <w:rPr>
          <w:lang w:val="en-GB"/>
        </w:rPr>
      </w:pPr>
      <w:r w:rsidRPr="00C53200">
        <w:rPr>
          <w:lang w:val="en-GB"/>
        </w:rPr>
        <w:t xml:space="preserve">                       </w:t>
      </w:r>
      <w:r w:rsidR="00BB45B1" w:rsidRPr="00C53200">
        <w:rPr>
          <w:lang w:val="en-GB"/>
        </w:rPr>
        <w:t xml:space="preserve">                           </w:t>
      </w:r>
      <w:r w:rsidR="00B51602" w:rsidRPr="00C53200">
        <w:rPr>
          <w:lang w:val="en-GB"/>
        </w:rPr>
        <w:t xml:space="preserve">               </w:t>
      </w:r>
    </w:p>
    <w:p w:rsidR="004B52DF" w:rsidRPr="00C53200" w:rsidRDefault="004B52DF">
      <w:pPr>
        <w:rPr>
          <w:lang w:val="en-GB"/>
        </w:rPr>
      </w:pPr>
    </w:p>
    <w:p w:rsidR="004B52DF" w:rsidRPr="00C53200" w:rsidRDefault="004B52DF">
      <w:pPr>
        <w:rPr>
          <w:lang w:val="en-GB"/>
        </w:rPr>
      </w:pPr>
    </w:p>
    <w:p w:rsidR="00A248E8" w:rsidRPr="00C53200" w:rsidRDefault="00A248E8" w:rsidP="00A248E8">
      <w:pPr>
        <w:pStyle w:val="Heading1"/>
        <w:rPr>
          <w:sz w:val="24"/>
          <w:lang w:val="en-GB"/>
        </w:rPr>
      </w:pPr>
      <w:r w:rsidRPr="00C53200">
        <w:rPr>
          <w:sz w:val="24"/>
          <w:lang w:val="en-GB"/>
        </w:rPr>
        <w:t>REFERAT DE APROBARE</w:t>
      </w:r>
    </w:p>
    <w:p w:rsidR="003668DC" w:rsidRPr="00C53200" w:rsidRDefault="003668DC" w:rsidP="00A248E8">
      <w:pPr>
        <w:rPr>
          <w:lang w:val="en-US"/>
        </w:rPr>
      </w:pPr>
    </w:p>
    <w:p w:rsidR="00A248E8" w:rsidRPr="00C53200" w:rsidRDefault="00246B61" w:rsidP="00BD4DD3">
      <w:pPr>
        <w:spacing w:line="276" w:lineRule="auto"/>
        <w:jc w:val="center"/>
        <w:rPr>
          <w:lang w:val="en-GB"/>
        </w:rPr>
      </w:pPr>
      <w:proofErr w:type="spellStart"/>
      <w:proofErr w:type="gramStart"/>
      <w:r>
        <w:rPr>
          <w:lang w:val="en-GB"/>
        </w:rPr>
        <w:t>p</w:t>
      </w:r>
      <w:bookmarkStart w:id="0" w:name="_GoBack"/>
      <w:bookmarkEnd w:id="0"/>
      <w:r w:rsidR="00A248E8" w:rsidRPr="00C53200">
        <w:rPr>
          <w:lang w:val="en-GB"/>
        </w:rPr>
        <w:t>rivind</w:t>
      </w:r>
      <w:proofErr w:type="spellEnd"/>
      <w:proofErr w:type="gramEnd"/>
      <w:r w:rsidR="00035999">
        <w:rPr>
          <w:lang w:val="en-GB"/>
        </w:rPr>
        <w:t xml:space="preserve"> </w:t>
      </w:r>
      <w:proofErr w:type="spellStart"/>
      <w:r w:rsidR="00035999">
        <w:rPr>
          <w:lang w:val="en-GB"/>
        </w:rPr>
        <w:t>aprobarea</w:t>
      </w:r>
      <w:proofErr w:type="spellEnd"/>
      <w:r w:rsidR="00035999">
        <w:rPr>
          <w:lang w:val="en-GB"/>
        </w:rPr>
        <w:t xml:space="preserve"> </w:t>
      </w:r>
      <w:proofErr w:type="spellStart"/>
      <w:r w:rsidR="00035999">
        <w:rPr>
          <w:lang w:val="en-GB"/>
        </w:rPr>
        <w:t>contului</w:t>
      </w:r>
      <w:proofErr w:type="spellEnd"/>
      <w:r w:rsidR="00035999">
        <w:rPr>
          <w:lang w:val="en-GB"/>
        </w:rPr>
        <w:t xml:space="preserve"> de </w:t>
      </w:r>
      <w:proofErr w:type="spellStart"/>
      <w:r w:rsidR="00A248E8" w:rsidRPr="00C53200">
        <w:rPr>
          <w:lang w:val="en-GB"/>
        </w:rPr>
        <w:t>încheiere</w:t>
      </w:r>
      <w:proofErr w:type="spellEnd"/>
      <w:r w:rsidR="00035999">
        <w:rPr>
          <w:lang w:val="en-GB"/>
        </w:rPr>
        <w:t xml:space="preserve"> a</w:t>
      </w:r>
      <w:r w:rsidR="00A248E8" w:rsidRPr="00C53200">
        <w:rPr>
          <w:lang w:val="en-GB"/>
        </w:rPr>
        <w:t xml:space="preserve"> </w:t>
      </w:r>
      <w:proofErr w:type="spellStart"/>
      <w:r w:rsidR="00A248E8" w:rsidRPr="00C53200">
        <w:rPr>
          <w:lang w:val="en-GB"/>
        </w:rPr>
        <w:t>exe</w:t>
      </w:r>
      <w:r w:rsidR="00F74CBF" w:rsidRPr="00C53200">
        <w:rPr>
          <w:lang w:val="en-GB"/>
        </w:rPr>
        <w:t>rcițiului</w:t>
      </w:r>
      <w:proofErr w:type="spellEnd"/>
      <w:r w:rsidR="00A248E8" w:rsidRPr="00C53200">
        <w:rPr>
          <w:lang w:val="en-GB"/>
        </w:rPr>
        <w:t xml:space="preserve"> </w:t>
      </w:r>
      <w:proofErr w:type="spellStart"/>
      <w:r w:rsidR="00A248E8" w:rsidRPr="00C53200">
        <w:rPr>
          <w:lang w:val="en-GB"/>
        </w:rPr>
        <w:t>bugetar</w:t>
      </w:r>
      <w:proofErr w:type="spellEnd"/>
    </w:p>
    <w:p w:rsidR="00A248E8" w:rsidRPr="00C53200" w:rsidRDefault="00A248E8" w:rsidP="00BD4DD3">
      <w:pPr>
        <w:spacing w:line="276" w:lineRule="auto"/>
        <w:jc w:val="center"/>
        <w:rPr>
          <w:lang w:val="fr-FR"/>
        </w:rPr>
      </w:pPr>
      <w:proofErr w:type="gramStart"/>
      <w:r w:rsidRPr="00C53200">
        <w:rPr>
          <w:lang w:val="fr-FR"/>
        </w:rPr>
        <w:t>a</w:t>
      </w:r>
      <w:r w:rsidR="00223012" w:rsidRPr="00C53200">
        <w:rPr>
          <w:lang w:val="fr-FR"/>
        </w:rPr>
        <w:t>l</w:t>
      </w:r>
      <w:proofErr w:type="gram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Direcției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Asistență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Socială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r w:rsidR="002856D2">
        <w:rPr>
          <w:lang w:val="fr-FR"/>
        </w:rPr>
        <w:t xml:space="preserve">al </w:t>
      </w:r>
      <w:proofErr w:type="spellStart"/>
      <w:r w:rsidRPr="00C53200">
        <w:rPr>
          <w:lang w:val="fr-FR"/>
        </w:rPr>
        <w:t>unității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învățământ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Creșa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Drobeta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Turnu</w:t>
      </w:r>
      <w:proofErr w:type="spellEnd"/>
      <w:r w:rsidRPr="00C53200">
        <w:rPr>
          <w:lang w:val="fr-FR"/>
        </w:rPr>
        <w:t xml:space="preserve"> Severin</w:t>
      </w:r>
    </w:p>
    <w:p w:rsidR="00A248E8" w:rsidRPr="00C53200" w:rsidRDefault="00A248E8" w:rsidP="00BD4DD3">
      <w:pPr>
        <w:spacing w:line="276" w:lineRule="auto"/>
        <w:jc w:val="center"/>
        <w:rPr>
          <w:lang w:val="fr-FR"/>
        </w:rPr>
      </w:pPr>
      <w:proofErr w:type="spellStart"/>
      <w:proofErr w:type="gramStart"/>
      <w:r w:rsidRPr="00C53200">
        <w:rPr>
          <w:lang w:val="fr-FR"/>
        </w:rPr>
        <w:t>pe</w:t>
      </w:r>
      <w:proofErr w:type="spellEnd"/>
      <w:proofErr w:type="gram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anul</w:t>
      </w:r>
      <w:proofErr w:type="spellEnd"/>
      <w:r w:rsidRPr="00C53200">
        <w:rPr>
          <w:lang w:val="fr-FR"/>
        </w:rPr>
        <w:t xml:space="preserve"> </w:t>
      </w:r>
      <w:r w:rsidR="00056EFD" w:rsidRPr="00C53200">
        <w:rPr>
          <w:lang w:val="fr-FR"/>
        </w:rPr>
        <w:t>2024</w:t>
      </w:r>
    </w:p>
    <w:p w:rsidR="00607F71" w:rsidRPr="00C53200" w:rsidRDefault="00607F71" w:rsidP="00BD4DD3">
      <w:pPr>
        <w:spacing w:line="276" w:lineRule="auto"/>
        <w:rPr>
          <w:lang w:val="fr-FR"/>
        </w:rPr>
      </w:pPr>
    </w:p>
    <w:p w:rsidR="004B52DF" w:rsidRPr="00C53200" w:rsidRDefault="004B52DF" w:rsidP="00BD4DD3">
      <w:pPr>
        <w:spacing w:line="276" w:lineRule="auto"/>
        <w:rPr>
          <w:lang w:val="fr-FR"/>
        </w:rPr>
      </w:pPr>
    </w:p>
    <w:p w:rsidR="004B52DF" w:rsidRPr="00C53200" w:rsidRDefault="00573D07" w:rsidP="00BD4DD3">
      <w:pPr>
        <w:spacing w:line="276" w:lineRule="auto"/>
        <w:jc w:val="both"/>
        <w:rPr>
          <w:lang w:val="fr-FR"/>
        </w:rPr>
      </w:pPr>
      <w:r w:rsidRPr="00C53200">
        <w:rPr>
          <w:lang w:val="fr-FR"/>
        </w:rPr>
        <w:tab/>
      </w:r>
      <w:proofErr w:type="spellStart"/>
      <w:r w:rsidRPr="00C53200">
        <w:rPr>
          <w:lang w:val="fr-FR"/>
        </w:rPr>
        <w:t>Având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vedere</w:t>
      </w:r>
      <w:proofErr w:type="spellEnd"/>
      <w:r w:rsidRPr="00C53200">
        <w:rPr>
          <w:lang w:val="fr-FR"/>
        </w:rPr>
        <w:t> :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proofErr w:type="spellStart"/>
      <w:r w:rsidRPr="00C53200">
        <w:rPr>
          <w:lang w:val="fr-FR"/>
        </w:rPr>
        <w:t>Legea</w:t>
      </w:r>
      <w:proofErr w:type="spellEnd"/>
      <w:r w:rsidRPr="00C53200">
        <w:rPr>
          <w:lang w:val="fr-FR"/>
        </w:rPr>
        <w:t xml:space="preserve"> nr.82/1991 – </w:t>
      </w:r>
      <w:proofErr w:type="spellStart"/>
      <w:r w:rsidRPr="00C53200">
        <w:rPr>
          <w:lang w:val="fr-FR"/>
        </w:rPr>
        <w:t>Legea</w:t>
      </w:r>
      <w:proofErr w:type="spellEnd"/>
      <w:r w:rsidRPr="00C53200">
        <w:rPr>
          <w:lang w:val="fr-FR"/>
        </w:rPr>
        <w:t xml:space="preserve"> </w:t>
      </w:r>
      <w:proofErr w:type="spellStart"/>
      <w:r w:rsidR="00B045A4" w:rsidRPr="00C53200">
        <w:rPr>
          <w:lang w:val="fr-FR"/>
        </w:rPr>
        <w:t>contabilității</w:t>
      </w:r>
      <w:proofErr w:type="spellEnd"/>
      <w:r w:rsidR="00B045A4" w:rsidRPr="00C53200">
        <w:rPr>
          <w:lang w:val="fr-FR"/>
        </w:rPr>
        <w:t xml:space="preserve">, </w:t>
      </w:r>
      <w:proofErr w:type="spellStart"/>
      <w:r w:rsidR="00B045A4" w:rsidRPr="00C53200">
        <w:rPr>
          <w:lang w:val="fr-FR"/>
        </w:rPr>
        <w:t>republicată</w:t>
      </w:r>
      <w:proofErr w:type="spellEnd"/>
      <w:r w:rsidRPr="00C53200">
        <w:t>;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proofErr w:type="spellStart"/>
      <w:r w:rsidRPr="00C53200">
        <w:rPr>
          <w:lang w:val="fr-FR"/>
        </w:rPr>
        <w:t>Ordinul</w:t>
      </w:r>
      <w:proofErr w:type="spellEnd"/>
      <w:r w:rsidRPr="00C53200">
        <w:rPr>
          <w:lang w:val="fr-FR"/>
        </w:rPr>
        <w:t xml:space="preserve"> nr. 1917/2005 </w:t>
      </w:r>
      <w:r w:rsidRPr="00C53200">
        <w:t>pentru aprobarea Normelor metodologice privind organizarea şi conducerea contabilităţii instituţiilor publice;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r w:rsidRPr="00C53200">
        <w:t>Planul de conturi pentru instituţiile publice şi instrucţiunile de aplicare a acestuia, cu modificările și completările ulterioare;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r w:rsidRPr="00C53200">
        <w:t xml:space="preserve">Ordinul Ministerului Finanțelor Publice </w:t>
      </w:r>
      <w:r w:rsidRPr="00C53200">
        <w:rPr>
          <w:lang w:val="fr-FR"/>
        </w:rPr>
        <w:t>nr.1802/2014</w:t>
      </w:r>
      <w:r w:rsidRPr="00C53200">
        <w:rPr>
          <w:lang w:eastAsia="en-US"/>
        </w:rPr>
        <w:t xml:space="preserve"> pentru aprobarea Reglementărilor contabile privind situaţiile financiare anuale individuale şi situaţiile financiare anuale consolidate, cu modificările și completările ulterioare;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eastAsia="en-US"/>
        </w:rPr>
      </w:pPr>
      <w:r w:rsidRPr="00C53200">
        <w:rPr>
          <w:lang w:eastAsia="en-US"/>
        </w:rPr>
        <w:t>Legea finanțelor publice locare nr.273/2006;</w:t>
      </w:r>
    </w:p>
    <w:p w:rsidR="00056EFD" w:rsidRPr="00C53200" w:rsidRDefault="00056EFD" w:rsidP="00056EFD">
      <w:pPr>
        <w:pStyle w:val="ListParagraph"/>
        <w:numPr>
          <w:ilvl w:val="0"/>
          <w:numId w:val="14"/>
        </w:numPr>
        <w:jc w:val="both"/>
        <w:rPr>
          <w:lang w:val="fr-FR"/>
        </w:rPr>
      </w:pPr>
      <w:proofErr w:type="spellStart"/>
      <w:r w:rsidRPr="00C53200">
        <w:rPr>
          <w:lang w:val="fr-FR"/>
        </w:rPr>
        <w:t>Ordinului</w:t>
      </w:r>
      <w:proofErr w:type="spellEnd"/>
      <w:r w:rsidRPr="00C53200">
        <w:rPr>
          <w:lang w:val="fr-FR"/>
        </w:rPr>
        <w:t xml:space="preserve"> nr.6688/2024 </w:t>
      </w:r>
      <w:proofErr w:type="spellStart"/>
      <w:r w:rsidRPr="00C53200">
        <w:rPr>
          <w:lang w:val="fr-FR"/>
        </w:rPr>
        <w:t>pentru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aprobarea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Normelor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metodologice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privind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încheierea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exercițiului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bugetar</w:t>
      </w:r>
      <w:proofErr w:type="spellEnd"/>
      <w:r w:rsidRPr="00C53200">
        <w:rPr>
          <w:lang w:val="fr-FR"/>
        </w:rPr>
        <w:t xml:space="preserve"> al </w:t>
      </w:r>
      <w:proofErr w:type="spellStart"/>
      <w:r w:rsidRPr="00C53200">
        <w:rPr>
          <w:lang w:val="fr-FR"/>
        </w:rPr>
        <w:t>anului</w:t>
      </w:r>
      <w:proofErr w:type="spellEnd"/>
      <w:r w:rsidRPr="00C53200">
        <w:rPr>
          <w:lang w:val="fr-FR"/>
        </w:rPr>
        <w:t xml:space="preserve"> 2024.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proofErr w:type="spellStart"/>
      <w:r w:rsidRPr="00C53200">
        <w:rPr>
          <w:lang w:val="en-US" w:eastAsia="en-US"/>
        </w:rPr>
        <w:t>Legea</w:t>
      </w:r>
      <w:proofErr w:type="spellEnd"/>
      <w:r w:rsidRPr="00C53200">
        <w:rPr>
          <w:lang w:val="en-US" w:eastAsia="en-US"/>
        </w:rPr>
        <w:t xml:space="preserve"> </w:t>
      </w:r>
      <w:proofErr w:type="spellStart"/>
      <w:r w:rsidRPr="00C53200">
        <w:rPr>
          <w:lang w:val="en-US" w:eastAsia="en-US"/>
        </w:rPr>
        <w:t>asisten</w:t>
      </w:r>
      <w:proofErr w:type="spellEnd"/>
      <w:r w:rsidRPr="00C53200">
        <w:rPr>
          <w:lang w:eastAsia="en-US"/>
        </w:rPr>
        <w:t>ței sociale</w:t>
      </w:r>
      <w:r w:rsidRPr="00C53200">
        <w:rPr>
          <w:lang w:val="en-US" w:eastAsia="en-US"/>
        </w:rPr>
        <w:t xml:space="preserve"> </w:t>
      </w:r>
      <w:proofErr w:type="spellStart"/>
      <w:r w:rsidRPr="00C53200">
        <w:rPr>
          <w:lang w:val="en-US" w:eastAsia="en-US"/>
        </w:rPr>
        <w:t>nr</w:t>
      </w:r>
      <w:proofErr w:type="spellEnd"/>
      <w:r w:rsidRPr="00C53200">
        <w:rPr>
          <w:lang w:val="en-US" w:eastAsia="en-US"/>
        </w:rPr>
        <w:t xml:space="preserve">. 292/2011, cu </w:t>
      </w:r>
      <w:proofErr w:type="spellStart"/>
      <w:r w:rsidRPr="00C53200">
        <w:rPr>
          <w:lang w:val="en-US" w:eastAsia="en-US"/>
        </w:rPr>
        <w:t>modificările</w:t>
      </w:r>
      <w:proofErr w:type="spellEnd"/>
      <w:r w:rsidRPr="00C53200">
        <w:rPr>
          <w:lang w:val="en-US" w:eastAsia="en-US"/>
        </w:rPr>
        <w:t xml:space="preserve"> </w:t>
      </w:r>
      <w:proofErr w:type="spellStart"/>
      <w:r w:rsidRPr="00C53200">
        <w:rPr>
          <w:lang w:val="en-US" w:eastAsia="en-US"/>
        </w:rPr>
        <w:t>și</w:t>
      </w:r>
      <w:proofErr w:type="spellEnd"/>
      <w:r w:rsidRPr="00C53200">
        <w:rPr>
          <w:lang w:val="en-US" w:eastAsia="en-US"/>
        </w:rPr>
        <w:t xml:space="preserve"> </w:t>
      </w:r>
      <w:proofErr w:type="spellStart"/>
      <w:r w:rsidRPr="00C53200">
        <w:rPr>
          <w:lang w:val="en-US" w:eastAsia="en-US"/>
        </w:rPr>
        <w:t>completările</w:t>
      </w:r>
      <w:proofErr w:type="spellEnd"/>
      <w:r w:rsidRPr="00C53200">
        <w:rPr>
          <w:lang w:val="en-US" w:eastAsia="en-US"/>
        </w:rPr>
        <w:t xml:space="preserve"> </w:t>
      </w:r>
      <w:proofErr w:type="spellStart"/>
      <w:r w:rsidRPr="00C53200">
        <w:rPr>
          <w:lang w:val="en-US" w:eastAsia="en-US"/>
        </w:rPr>
        <w:t>ulterioare</w:t>
      </w:r>
      <w:proofErr w:type="spellEnd"/>
      <w:r w:rsidRPr="00C53200">
        <w:rPr>
          <w:lang w:val="en-US" w:eastAsia="en-US"/>
        </w:rPr>
        <w:t>;</w:t>
      </w:r>
    </w:p>
    <w:p w:rsidR="00A248E8" w:rsidRPr="00C53200" w:rsidRDefault="00A248E8" w:rsidP="00BD4DD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fr-FR"/>
        </w:rPr>
      </w:pPr>
      <w:proofErr w:type="spellStart"/>
      <w:r w:rsidRPr="00C53200">
        <w:rPr>
          <w:lang w:val="en-US"/>
        </w:rPr>
        <w:t>Legea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educației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naționale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nr</w:t>
      </w:r>
      <w:proofErr w:type="spellEnd"/>
      <w:r w:rsidRPr="00C53200">
        <w:rPr>
          <w:lang w:val="en-US"/>
        </w:rPr>
        <w:t xml:space="preserve">. 1/2011, cu </w:t>
      </w:r>
      <w:proofErr w:type="spellStart"/>
      <w:r w:rsidRPr="00C53200">
        <w:rPr>
          <w:lang w:val="en-US"/>
        </w:rPr>
        <w:t>modificările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și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completările</w:t>
      </w:r>
      <w:proofErr w:type="spellEnd"/>
      <w:r w:rsidRPr="00C53200">
        <w:rPr>
          <w:lang w:val="en-US"/>
        </w:rPr>
        <w:t xml:space="preserve"> </w:t>
      </w:r>
      <w:proofErr w:type="spellStart"/>
      <w:r w:rsidRPr="00C53200">
        <w:rPr>
          <w:lang w:val="en-US"/>
        </w:rPr>
        <w:t>ulterioare</w:t>
      </w:r>
      <w:proofErr w:type="spellEnd"/>
      <w:r w:rsidRPr="00C53200">
        <w:rPr>
          <w:lang w:val="en-US"/>
        </w:rPr>
        <w:t>;</w:t>
      </w:r>
    </w:p>
    <w:p w:rsidR="00056EFD" w:rsidRPr="00C53200" w:rsidRDefault="00056EFD" w:rsidP="00056EFD">
      <w:pPr>
        <w:pStyle w:val="BodyTextIndent"/>
        <w:rPr>
          <w:sz w:val="24"/>
          <w:lang w:val="ro-RO"/>
        </w:rPr>
      </w:pPr>
      <w:proofErr w:type="spellStart"/>
      <w:r w:rsidRPr="00C53200">
        <w:rPr>
          <w:sz w:val="24"/>
        </w:rPr>
        <w:t>Direcția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Asistență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Socială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func</w:t>
      </w:r>
      <w:proofErr w:type="spellEnd"/>
      <w:r w:rsidRPr="00C53200">
        <w:rPr>
          <w:sz w:val="24"/>
          <w:lang w:val="ro-RO"/>
        </w:rPr>
        <w:t xml:space="preserve">ționează </w:t>
      </w:r>
      <w:proofErr w:type="gramStart"/>
      <w:r w:rsidRPr="00C53200">
        <w:rPr>
          <w:sz w:val="24"/>
          <w:lang w:val="ro-RO"/>
        </w:rPr>
        <w:t>ca</w:t>
      </w:r>
      <w:proofErr w:type="gramEnd"/>
      <w:r w:rsidRPr="00C53200">
        <w:rPr>
          <w:sz w:val="24"/>
          <w:lang w:val="ro-RO"/>
        </w:rPr>
        <w:t xml:space="preserve"> </w:t>
      </w:r>
      <w:proofErr w:type="spellStart"/>
      <w:r w:rsidRPr="00C53200">
        <w:rPr>
          <w:sz w:val="24"/>
        </w:rPr>
        <w:t>instituţie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publică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interes</w:t>
      </w:r>
      <w:proofErr w:type="spellEnd"/>
      <w:r w:rsidRPr="00C53200">
        <w:rPr>
          <w:sz w:val="24"/>
        </w:rPr>
        <w:t xml:space="preserve"> local, </w:t>
      </w:r>
      <w:proofErr w:type="spellStart"/>
      <w:r w:rsidRPr="00C53200">
        <w:rPr>
          <w:sz w:val="24"/>
        </w:rPr>
        <w:t>cu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personalitate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juridică</w:t>
      </w:r>
      <w:proofErr w:type="spellEnd"/>
      <w:r w:rsidRPr="00C53200">
        <w:rPr>
          <w:sz w:val="24"/>
        </w:rPr>
        <w:t xml:space="preserve">, </w:t>
      </w:r>
      <w:proofErr w:type="spellStart"/>
      <w:r w:rsidRPr="00C53200">
        <w:rPr>
          <w:sz w:val="24"/>
        </w:rPr>
        <w:t>în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subordinea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Consiliului</w:t>
      </w:r>
      <w:proofErr w:type="spellEnd"/>
      <w:r w:rsidRPr="00C53200">
        <w:rPr>
          <w:sz w:val="24"/>
        </w:rPr>
        <w:t xml:space="preserve"> Local </w:t>
      </w:r>
      <w:proofErr w:type="spellStart"/>
      <w:r w:rsidRPr="00C53200">
        <w:rPr>
          <w:sz w:val="24"/>
        </w:rPr>
        <w:t>Drobeta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Turnu</w:t>
      </w:r>
      <w:proofErr w:type="spellEnd"/>
      <w:r w:rsidRPr="00C53200">
        <w:rPr>
          <w:sz w:val="24"/>
        </w:rPr>
        <w:t xml:space="preserve"> Severin, ca </w:t>
      </w:r>
      <w:proofErr w:type="spellStart"/>
      <w:r w:rsidRPr="00C53200">
        <w:rPr>
          <w:sz w:val="24"/>
        </w:rPr>
        <w:t>ordonator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secundar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credite</w:t>
      </w:r>
      <w:proofErr w:type="spellEnd"/>
      <w:r w:rsidRPr="00C53200">
        <w:rPr>
          <w:sz w:val="24"/>
        </w:rPr>
        <w:t xml:space="preserve">, </w:t>
      </w:r>
      <w:proofErr w:type="spellStart"/>
      <w:r w:rsidRPr="00C53200">
        <w:rPr>
          <w:sz w:val="24"/>
        </w:rPr>
        <w:t>având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în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subordine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unitatea</w:t>
      </w:r>
      <w:proofErr w:type="spellEnd"/>
      <w:r w:rsidRPr="00C53200">
        <w:rPr>
          <w:sz w:val="24"/>
        </w:rPr>
        <w:t xml:space="preserve"> </w:t>
      </w:r>
      <w:r w:rsidRPr="00C53200">
        <w:rPr>
          <w:sz w:val="24"/>
          <w:lang w:val="ro-RO"/>
        </w:rPr>
        <w:t xml:space="preserve">de educație timpurie antepreșcolară Creșa Drobeta Turnu Severin, instituție cu personalitate juridică, ca ordonator terțiar de credite. </w:t>
      </w:r>
    </w:p>
    <w:p w:rsidR="00056EFD" w:rsidRPr="00C53200" w:rsidRDefault="00056EFD" w:rsidP="00056EFD">
      <w:pPr>
        <w:ind w:firstLine="540"/>
        <w:jc w:val="both"/>
        <w:rPr>
          <w:lang w:val="fr-FR"/>
        </w:rPr>
      </w:pPr>
      <w:r w:rsidRPr="00C53200">
        <w:t>Obiectivul general al Direcției</w:t>
      </w:r>
      <w:r w:rsidR="00E820DF">
        <w:t xml:space="preserve"> de</w:t>
      </w:r>
      <w:r w:rsidRPr="00C53200">
        <w:t xml:space="preserve"> Asistență Socială Drobeta Turnu Severin îl constituie realizarea ansamblului de măsuri, programe, activităţi profesionalizate, servicii specializate de protejare a copiilor, persoanelor adulte, grupurilor şi comunităţilor cu probleme speciale aflate în dificultate, care nu au posibilitatea de a-şi realiza prin mijloace şi eforturi proprii un mod normal şi decent de viaţă.</w:t>
      </w:r>
    </w:p>
    <w:p w:rsidR="001768A5" w:rsidRPr="00C53200" w:rsidRDefault="001768A5" w:rsidP="00BD4DD3">
      <w:pPr>
        <w:pStyle w:val="BodyTextIndent"/>
        <w:spacing w:line="276" w:lineRule="auto"/>
        <w:rPr>
          <w:sz w:val="24"/>
        </w:rPr>
      </w:pPr>
      <w:r w:rsidRPr="00C53200">
        <w:rPr>
          <w:sz w:val="24"/>
        </w:rPr>
        <w:t xml:space="preserve">  </w:t>
      </w:r>
      <w:proofErr w:type="spellStart"/>
      <w:r w:rsidRPr="00C53200">
        <w:rPr>
          <w:sz w:val="24"/>
        </w:rPr>
        <w:t>Direcția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Asistență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Socială</w:t>
      </w:r>
      <w:proofErr w:type="spellEnd"/>
      <w:r w:rsidRPr="00C53200">
        <w:rPr>
          <w:sz w:val="24"/>
        </w:rPr>
        <w:t xml:space="preserve"> </w:t>
      </w:r>
      <w:r w:rsidRPr="00C53200">
        <w:rPr>
          <w:sz w:val="24"/>
          <w:lang w:val="ro-RO"/>
        </w:rPr>
        <w:t xml:space="preserve">și unitatea de învățământ Creșa Drobeta Turnu Severin, aflată în subordinea Direcției de Asistență Sociale, </w:t>
      </w:r>
      <w:proofErr w:type="spellStart"/>
      <w:r w:rsidRPr="00C53200">
        <w:rPr>
          <w:sz w:val="24"/>
        </w:rPr>
        <w:t>și</w:t>
      </w:r>
      <w:proofErr w:type="spellEnd"/>
      <w:r w:rsidRPr="00C53200">
        <w:rPr>
          <w:sz w:val="24"/>
        </w:rPr>
        <w:t xml:space="preserve">-au </w:t>
      </w:r>
      <w:proofErr w:type="spellStart"/>
      <w:r w:rsidRPr="00C53200">
        <w:rPr>
          <w:sz w:val="24"/>
        </w:rPr>
        <w:t>desfășurat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activitatea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pe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parcursul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anului</w:t>
      </w:r>
      <w:proofErr w:type="spellEnd"/>
      <w:r w:rsidRPr="00C53200">
        <w:rPr>
          <w:sz w:val="24"/>
        </w:rPr>
        <w:t xml:space="preserve"> 202</w:t>
      </w:r>
      <w:r w:rsidR="00056EFD" w:rsidRPr="00C53200">
        <w:rPr>
          <w:sz w:val="24"/>
        </w:rPr>
        <w:t>4</w:t>
      </w:r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respectând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scopul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și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obiectul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activitate</w:t>
      </w:r>
      <w:proofErr w:type="spellEnd"/>
      <w:r w:rsidRPr="00C53200">
        <w:rPr>
          <w:sz w:val="24"/>
        </w:rPr>
        <w:t xml:space="preserve">, </w:t>
      </w:r>
      <w:proofErr w:type="spellStart"/>
      <w:r w:rsidRPr="00C53200">
        <w:rPr>
          <w:sz w:val="24"/>
        </w:rPr>
        <w:t>în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conformitate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cu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Regulamentele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organizare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și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funcționare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și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anume</w:t>
      </w:r>
      <w:proofErr w:type="spellEnd"/>
      <w:r w:rsidRPr="00C53200">
        <w:rPr>
          <w:sz w:val="24"/>
        </w:rPr>
        <w:t> :</w:t>
      </w:r>
    </w:p>
    <w:p w:rsidR="001768A5" w:rsidRPr="00C53200" w:rsidRDefault="001768A5" w:rsidP="00BD4DD3">
      <w:pPr>
        <w:spacing w:line="276" w:lineRule="auto"/>
        <w:ind w:firstLine="540"/>
        <w:jc w:val="both"/>
        <w:rPr>
          <w:lang w:val="fr-FR"/>
        </w:rPr>
      </w:pPr>
      <w:r w:rsidRPr="00C53200">
        <w:rPr>
          <w:lang w:val="fr-FR"/>
        </w:rPr>
        <w:t xml:space="preserve">-  au </w:t>
      </w:r>
      <w:proofErr w:type="spellStart"/>
      <w:r w:rsidRPr="00C53200">
        <w:rPr>
          <w:lang w:val="fr-FR"/>
        </w:rPr>
        <w:t>identificat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a</w:t>
      </w:r>
      <w:r w:rsidR="000E3429" w:rsidRPr="00C53200">
        <w:rPr>
          <w:lang w:val="fr-FR"/>
        </w:rPr>
        <w:t>u</w:t>
      </w:r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soluționat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problemele</w:t>
      </w:r>
      <w:proofErr w:type="spellEnd"/>
      <w:r w:rsidRPr="00C53200">
        <w:rPr>
          <w:lang w:val="fr-FR"/>
        </w:rPr>
        <w:t xml:space="preserve"> sociale ale </w:t>
      </w:r>
      <w:proofErr w:type="spellStart"/>
      <w:r w:rsidRPr="00C53200">
        <w:rPr>
          <w:lang w:val="fr-FR"/>
        </w:rPr>
        <w:t>comunității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domeniul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protecției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copilului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familiei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persoanelor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singure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persoanelor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vârstnice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precum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a </w:t>
      </w:r>
      <w:proofErr w:type="spellStart"/>
      <w:r w:rsidRPr="00C53200">
        <w:rPr>
          <w:lang w:val="fr-FR"/>
        </w:rPr>
        <w:t>oricăror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persoane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aflate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dificultate</w:t>
      </w:r>
      <w:proofErr w:type="spellEnd"/>
      <w:r w:rsidRPr="00C53200">
        <w:rPr>
          <w:lang w:val="fr-FR"/>
        </w:rPr>
        <w:t> ;</w:t>
      </w:r>
    </w:p>
    <w:p w:rsidR="001768A5" w:rsidRPr="00C53200" w:rsidRDefault="001768A5" w:rsidP="00BD4DD3">
      <w:pPr>
        <w:spacing w:line="276" w:lineRule="auto"/>
        <w:ind w:firstLine="567"/>
        <w:jc w:val="both"/>
        <w:rPr>
          <w:lang w:val="fr-FR"/>
        </w:rPr>
      </w:pPr>
      <w:r w:rsidRPr="00C53200">
        <w:rPr>
          <w:lang w:val="fr-FR"/>
        </w:rPr>
        <w:lastRenderedPageBreak/>
        <w:t xml:space="preserve">- au </w:t>
      </w:r>
      <w:proofErr w:type="spellStart"/>
      <w:r w:rsidRPr="00C53200">
        <w:rPr>
          <w:lang w:val="fr-FR"/>
        </w:rPr>
        <w:t>asigurat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evidența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persoanelor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cu</w:t>
      </w:r>
      <w:proofErr w:type="spellEnd"/>
      <w:r w:rsidRPr="00C53200">
        <w:rPr>
          <w:lang w:val="fr-FR"/>
        </w:rPr>
        <w:t xml:space="preserve"> handicap </w:t>
      </w:r>
      <w:proofErr w:type="spellStart"/>
      <w:r w:rsidRPr="00C53200">
        <w:rPr>
          <w:lang w:val="fr-FR"/>
        </w:rPr>
        <w:t>grav</w:t>
      </w:r>
      <w:proofErr w:type="spellEnd"/>
      <w:r w:rsidRPr="00C53200">
        <w:rPr>
          <w:lang w:val="fr-FR"/>
        </w:rPr>
        <w:t xml:space="preserve">, a </w:t>
      </w:r>
      <w:proofErr w:type="spellStart"/>
      <w:r w:rsidRPr="00C53200">
        <w:rPr>
          <w:lang w:val="fr-FR"/>
        </w:rPr>
        <w:t>asistenților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personali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indemnizațiilor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corespunzătoare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verificând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periodic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socio-economică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medicală</w:t>
      </w:r>
      <w:proofErr w:type="spellEnd"/>
      <w:r w:rsidRPr="00C53200">
        <w:rPr>
          <w:lang w:val="fr-FR"/>
        </w:rPr>
        <w:t xml:space="preserve"> a </w:t>
      </w:r>
      <w:proofErr w:type="spellStart"/>
      <w:r w:rsidRPr="00C53200">
        <w:rPr>
          <w:lang w:val="fr-FR"/>
        </w:rPr>
        <w:t>acestora</w:t>
      </w:r>
      <w:proofErr w:type="spellEnd"/>
      <w:r w:rsidRPr="00C53200">
        <w:rPr>
          <w:lang w:val="fr-FR"/>
        </w:rPr>
        <w:t>;</w:t>
      </w:r>
    </w:p>
    <w:p w:rsidR="001768A5" w:rsidRPr="00C53200" w:rsidRDefault="001768A5" w:rsidP="00BD4DD3">
      <w:pPr>
        <w:spacing w:line="276" w:lineRule="auto"/>
        <w:ind w:firstLine="567"/>
        <w:jc w:val="both"/>
        <w:rPr>
          <w:lang w:val="fr-FR"/>
        </w:rPr>
      </w:pPr>
      <w:r w:rsidRPr="00C53200">
        <w:rPr>
          <w:lang w:val="fr-FR"/>
        </w:rPr>
        <w:t xml:space="preserve">- au </w:t>
      </w:r>
      <w:proofErr w:type="spellStart"/>
      <w:r w:rsidRPr="00C53200">
        <w:rPr>
          <w:lang w:val="fr-FR"/>
        </w:rPr>
        <w:t>acordat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servicii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medicale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îngrijire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copiilor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instituțiile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învățământ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preșcolar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școlar</w:t>
      </w:r>
      <w:proofErr w:type="spellEnd"/>
      <w:r w:rsidRPr="00C53200">
        <w:rPr>
          <w:lang w:val="fr-FR"/>
        </w:rPr>
        <w:t> ;</w:t>
      </w:r>
    </w:p>
    <w:p w:rsidR="001768A5" w:rsidRPr="00C53200" w:rsidRDefault="001768A5" w:rsidP="00BD4DD3">
      <w:pPr>
        <w:spacing w:line="276" w:lineRule="auto"/>
        <w:ind w:firstLine="540"/>
        <w:jc w:val="both"/>
        <w:rPr>
          <w:lang w:val="fr-FR"/>
        </w:rPr>
      </w:pPr>
      <w:r w:rsidRPr="00C53200">
        <w:rPr>
          <w:lang w:val="fr-FR"/>
        </w:rPr>
        <w:t xml:space="preserve">- au </w:t>
      </w:r>
      <w:proofErr w:type="spellStart"/>
      <w:r w:rsidRPr="00C53200">
        <w:rPr>
          <w:lang w:val="fr-FR"/>
        </w:rPr>
        <w:t>oferit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servicii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integrate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îngrijire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supraveghere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educație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timpurie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copiilor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vârst</w:t>
      </w:r>
      <w:proofErr w:type="spellEnd"/>
      <w:r w:rsidRPr="00C53200">
        <w:t>ă</w:t>
      </w:r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antepreșcolară</w:t>
      </w:r>
      <w:proofErr w:type="spellEnd"/>
      <w:r w:rsidRPr="00C53200">
        <w:rPr>
          <w:lang w:val="fr-FR"/>
        </w:rPr>
        <w:t>.</w:t>
      </w:r>
    </w:p>
    <w:p w:rsidR="00232BB6" w:rsidRPr="00C53200" w:rsidRDefault="00232BB6" w:rsidP="00BD4DD3">
      <w:pPr>
        <w:pStyle w:val="BodyTextIndent"/>
        <w:spacing w:line="276" w:lineRule="auto"/>
        <w:rPr>
          <w:sz w:val="24"/>
        </w:rPr>
      </w:pPr>
      <w:proofErr w:type="spellStart"/>
      <w:r w:rsidRPr="00C53200">
        <w:rPr>
          <w:sz w:val="24"/>
        </w:rPr>
        <w:t>Pentru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realizarea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echilibrului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financiar</w:t>
      </w:r>
      <w:proofErr w:type="spellEnd"/>
      <w:r w:rsidRPr="00C53200">
        <w:rPr>
          <w:sz w:val="24"/>
        </w:rPr>
        <w:t xml:space="preserve">, la </w:t>
      </w:r>
      <w:proofErr w:type="spellStart"/>
      <w:r w:rsidRPr="00C53200">
        <w:rPr>
          <w:sz w:val="24"/>
        </w:rPr>
        <w:t>întocmirea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bugetului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pe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anul</w:t>
      </w:r>
      <w:proofErr w:type="spellEnd"/>
      <w:r w:rsidRPr="00C53200">
        <w:rPr>
          <w:sz w:val="24"/>
        </w:rPr>
        <w:t xml:space="preserve"> 202</w:t>
      </w:r>
      <w:r w:rsidR="00056EFD" w:rsidRPr="00C53200">
        <w:rPr>
          <w:sz w:val="24"/>
        </w:rPr>
        <w:t>4</w:t>
      </w:r>
      <w:r w:rsidRPr="00C53200">
        <w:rPr>
          <w:sz w:val="24"/>
        </w:rPr>
        <w:t xml:space="preserve">, a </w:t>
      </w:r>
      <w:proofErr w:type="spellStart"/>
      <w:r w:rsidRPr="00C53200">
        <w:rPr>
          <w:sz w:val="24"/>
        </w:rPr>
        <w:t>existat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corelația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dintre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necesarul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fonduri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bănești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și</w:t>
      </w:r>
      <w:proofErr w:type="spellEnd"/>
      <w:r w:rsidRPr="00C53200">
        <w:rPr>
          <w:sz w:val="24"/>
        </w:rPr>
        <w:t xml:space="preserve"> </w:t>
      </w:r>
      <w:proofErr w:type="spellStart"/>
      <w:r w:rsidRPr="00C53200">
        <w:rPr>
          <w:sz w:val="24"/>
        </w:rPr>
        <w:t>sursele</w:t>
      </w:r>
      <w:proofErr w:type="spellEnd"/>
      <w:r w:rsidRPr="00C53200">
        <w:rPr>
          <w:sz w:val="24"/>
        </w:rPr>
        <w:t xml:space="preserve"> de </w:t>
      </w:r>
      <w:proofErr w:type="spellStart"/>
      <w:r w:rsidRPr="00C53200">
        <w:rPr>
          <w:sz w:val="24"/>
        </w:rPr>
        <w:t>constituire</w:t>
      </w:r>
      <w:proofErr w:type="spellEnd"/>
      <w:r w:rsidRPr="00C53200">
        <w:rPr>
          <w:sz w:val="24"/>
        </w:rPr>
        <w:t xml:space="preserve"> a </w:t>
      </w:r>
      <w:proofErr w:type="spellStart"/>
      <w:proofErr w:type="gramStart"/>
      <w:r w:rsidRPr="00C53200">
        <w:rPr>
          <w:sz w:val="24"/>
        </w:rPr>
        <w:t>acestora</w:t>
      </w:r>
      <w:proofErr w:type="spellEnd"/>
      <w:r w:rsidRPr="00C53200">
        <w:rPr>
          <w:sz w:val="24"/>
        </w:rPr>
        <w:t xml:space="preserve"> .</w:t>
      </w:r>
      <w:proofErr w:type="gramEnd"/>
    </w:p>
    <w:p w:rsidR="00232BB6" w:rsidRPr="00C53200" w:rsidRDefault="00232BB6" w:rsidP="00BD4DD3">
      <w:pPr>
        <w:spacing w:line="276" w:lineRule="auto"/>
        <w:ind w:firstLine="540"/>
        <w:jc w:val="both"/>
        <w:rPr>
          <w:lang w:val="fr-FR"/>
        </w:rPr>
      </w:pPr>
      <w:proofErr w:type="spellStart"/>
      <w:r w:rsidRPr="00C53200">
        <w:rPr>
          <w:lang w:val="fr-FR"/>
        </w:rPr>
        <w:t>Plățile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limita </w:t>
      </w:r>
      <w:proofErr w:type="spellStart"/>
      <w:r w:rsidRPr="00C53200">
        <w:rPr>
          <w:lang w:val="fr-FR"/>
        </w:rPr>
        <w:t>creditelor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bugetare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aprobate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s-au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efectuat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numai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bază</w:t>
      </w:r>
      <w:proofErr w:type="spellEnd"/>
      <w:r w:rsidRPr="00C53200">
        <w:rPr>
          <w:lang w:val="fr-FR"/>
        </w:rPr>
        <w:t xml:space="preserve"> de acte justificative </w:t>
      </w:r>
      <w:proofErr w:type="spellStart"/>
      <w:r w:rsidRPr="00C53200">
        <w:rPr>
          <w:lang w:val="fr-FR"/>
        </w:rPr>
        <w:t>întocmite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conformitate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dispozițiile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legale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numai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după</w:t>
      </w:r>
      <w:proofErr w:type="spellEnd"/>
      <w:r w:rsidRPr="00C53200">
        <w:rPr>
          <w:lang w:val="fr-FR"/>
        </w:rPr>
        <w:t xml:space="preserve"> ce </w:t>
      </w:r>
      <w:proofErr w:type="spellStart"/>
      <w:r w:rsidRPr="00C53200">
        <w:rPr>
          <w:lang w:val="fr-FR"/>
        </w:rPr>
        <w:t>acestea</w:t>
      </w:r>
      <w:proofErr w:type="spellEnd"/>
      <w:r w:rsidRPr="00C53200">
        <w:rPr>
          <w:lang w:val="fr-FR"/>
        </w:rPr>
        <w:t xml:space="preserve"> au </w:t>
      </w:r>
      <w:proofErr w:type="spellStart"/>
      <w:r w:rsidRPr="00C53200">
        <w:rPr>
          <w:lang w:val="fr-FR"/>
        </w:rPr>
        <w:t>fost</w:t>
      </w:r>
      <w:proofErr w:type="spellEnd"/>
      <w:r w:rsidRPr="00C53200">
        <w:rPr>
          <w:lang w:val="fr-FR"/>
        </w:rPr>
        <w:t xml:space="preserve"> </w:t>
      </w:r>
      <w:proofErr w:type="spellStart"/>
      <w:proofErr w:type="gramStart"/>
      <w:r w:rsidRPr="00C53200">
        <w:rPr>
          <w:lang w:val="fr-FR"/>
        </w:rPr>
        <w:t>angajate</w:t>
      </w:r>
      <w:proofErr w:type="spellEnd"/>
      <w:r w:rsidRPr="00C53200">
        <w:rPr>
          <w:lang w:val="fr-FR"/>
        </w:rPr>
        <w:t xml:space="preserve"> ,</w:t>
      </w:r>
      <w:proofErr w:type="gram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lichidate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ordonantate</w:t>
      </w:r>
      <w:proofErr w:type="spellEnd"/>
      <w:r w:rsidRPr="00C53200">
        <w:rPr>
          <w:lang w:val="fr-FR"/>
        </w:rPr>
        <w:t xml:space="preserve"> .</w:t>
      </w:r>
    </w:p>
    <w:p w:rsidR="00D84770" w:rsidRPr="00C53200" w:rsidRDefault="00D84770" w:rsidP="00BD4DD3">
      <w:pPr>
        <w:spacing w:line="276" w:lineRule="auto"/>
        <w:ind w:firstLine="540"/>
        <w:jc w:val="both"/>
        <w:rPr>
          <w:lang w:val="fr-FR"/>
        </w:rPr>
      </w:pPr>
      <w:proofErr w:type="spellStart"/>
      <w:r w:rsidRPr="00C53200">
        <w:rPr>
          <w:lang w:val="fr-FR"/>
        </w:rPr>
        <w:t>Bilanțul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contabil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reflectă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activelor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deținute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cele</w:t>
      </w:r>
      <w:proofErr w:type="spellEnd"/>
      <w:r w:rsidRPr="00C53200">
        <w:rPr>
          <w:lang w:val="fr-FR"/>
        </w:rPr>
        <w:t xml:space="preserve"> 2 </w:t>
      </w:r>
      <w:proofErr w:type="spellStart"/>
      <w:r w:rsidRPr="00C53200">
        <w:rPr>
          <w:lang w:val="fr-FR"/>
        </w:rPr>
        <w:t>instituții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precum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datoriilor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a </w:t>
      </w:r>
      <w:proofErr w:type="spellStart"/>
      <w:r w:rsidRPr="00C53200">
        <w:rPr>
          <w:lang w:val="fr-FR"/>
        </w:rPr>
        <w:t>capitaluril</w:t>
      </w:r>
      <w:r w:rsidR="00223012" w:rsidRPr="00C53200">
        <w:rPr>
          <w:lang w:val="fr-FR"/>
        </w:rPr>
        <w:t>or</w:t>
      </w:r>
      <w:proofErr w:type="spellEnd"/>
      <w:r w:rsidR="00223012" w:rsidRPr="00C53200">
        <w:rPr>
          <w:lang w:val="fr-FR"/>
        </w:rPr>
        <w:t xml:space="preserve"> </w:t>
      </w:r>
      <w:proofErr w:type="spellStart"/>
      <w:r w:rsidR="00223012" w:rsidRPr="00C53200">
        <w:rPr>
          <w:lang w:val="fr-FR"/>
        </w:rPr>
        <w:t>proprii</w:t>
      </w:r>
      <w:proofErr w:type="spellEnd"/>
      <w:r w:rsidR="00223012" w:rsidRPr="00C53200">
        <w:rPr>
          <w:lang w:val="fr-FR"/>
        </w:rPr>
        <w:t xml:space="preserve"> </w:t>
      </w:r>
      <w:proofErr w:type="spellStart"/>
      <w:r w:rsidR="00223012" w:rsidRPr="00C53200">
        <w:rPr>
          <w:lang w:val="fr-FR"/>
        </w:rPr>
        <w:t>ale</w:t>
      </w:r>
      <w:proofErr w:type="spellEnd"/>
      <w:r w:rsidR="00223012" w:rsidRPr="00C53200">
        <w:rPr>
          <w:lang w:val="fr-FR"/>
        </w:rPr>
        <w:t xml:space="preserve"> </w:t>
      </w:r>
      <w:proofErr w:type="spellStart"/>
      <w:r w:rsidR="00223012" w:rsidRPr="00C53200">
        <w:rPr>
          <w:lang w:val="fr-FR"/>
        </w:rPr>
        <w:t>acestora</w:t>
      </w:r>
      <w:proofErr w:type="spellEnd"/>
      <w:r w:rsidR="00223012" w:rsidRPr="00C53200">
        <w:rPr>
          <w:lang w:val="fr-FR"/>
        </w:rPr>
        <w:t xml:space="preserve"> la data</w:t>
      </w:r>
      <w:r w:rsidRPr="00C53200">
        <w:rPr>
          <w:lang w:val="fr-FR"/>
        </w:rPr>
        <w:t xml:space="preserve"> de 31.12.202</w:t>
      </w:r>
      <w:r w:rsidR="000B11F6" w:rsidRPr="00C53200">
        <w:rPr>
          <w:lang w:val="fr-FR"/>
        </w:rPr>
        <w:t>4</w:t>
      </w:r>
      <w:r w:rsidRPr="00C53200">
        <w:rPr>
          <w:lang w:val="fr-FR"/>
        </w:rPr>
        <w:t>.</w:t>
      </w:r>
    </w:p>
    <w:p w:rsidR="00D84770" w:rsidRPr="00C53200" w:rsidRDefault="00D84770" w:rsidP="00BD4DD3">
      <w:pPr>
        <w:spacing w:line="276" w:lineRule="auto"/>
        <w:ind w:firstLine="540"/>
        <w:jc w:val="both"/>
        <w:rPr>
          <w:lang w:val="fr-FR"/>
        </w:rPr>
      </w:pPr>
      <w:proofErr w:type="spellStart"/>
      <w:r w:rsidRPr="00C53200">
        <w:rPr>
          <w:lang w:val="fr-FR"/>
        </w:rPr>
        <w:t>Contul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rezultat</w:t>
      </w:r>
      <w:proofErr w:type="spellEnd"/>
      <w:r w:rsidRPr="00C53200">
        <w:rPr>
          <w:lang w:val="fr-FR"/>
        </w:rPr>
        <w:t xml:space="preserve"> patrimonial </w:t>
      </w:r>
      <w:proofErr w:type="spellStart"/>
      <w:r w:rsidRPr="00C53200">
        <w:rPr>
          <w:lang w:val="fr-FR"/>
        </w:rPr>
        <w:t>prezintă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finanțăr</w:t>
      </w:r>
      <w:r w:rsidR="00223012" w:rsidRPr="00C53200">
        <w:rPr>
          <w:lang w:val="fr-FR"/>
        </w:rPr>
        <w:t>ilor</w:t>
      </w:r>
      <w:proofErr w:type="spellEnd"/>
      <w:r w:rsidR="00223012" w:rsidRPr="00C53200">
        <w:rPr>
          <w:lang w:val="fr-FR"/>
        </w:rPr>
        <w:t xml:space="preserve"> </w:t>
      </w:r>
      <w:proofErr w:type="spellStart"/>
      <w:r w:rsidR="00223012" w:rsidRPr="00C53200">
        <w:rPr>
          <w:lang w:val="fr-FR"/>
        </w:rPr>
        <w:t>și</w:t>
      </w:r>
      <w:proofErr w:type="spellEnd"/>
      <w:r w:rsidR="00223012" w:rsidRPr="00C53200">
        <w:rPr>
          <w:lang w:val="fr-FR"/>
        </w:rPr>
        <w:t xml:space="preserve"> a </w:t>
      </w:r>
      <w:proofErr w:type="spellStart"/>
      <w:r w:rsidR="00223012" w:rsidRPr="00C53200">
        <w:rPr>
          <w:lang w:val="fr-FR"/>
        </w:rPr>
        <w:t>cheltuielilor</w:t>
      </w:r>
      <w:proofErr w:type="spellEnd"/>
      <w:r w:rsidR="00223012" w:rsidRPr="00C53200">
        <w:rPr>
          <w:lang w:val="fr-FR"/>
        </w:rPr>
        <w:t xml:space="preserve"> la data</w:t>
      </w:r>
      <w:r w:rsidR="000B11F6" w:rsidRPr="00C53200">
        <w:rPr>
          <w:lang w:val="fr-FR"/>
        </w:rPr>
        <w:t xml:space="preserve"> de 31.12.2024</w:t>
      </w:r>
      <w:r w:rsidR="00E820DF">
        <w:rPr>
          <w:lang w:val="fr-FR"/>
        </w:rPr>
        <w:t>.</w:t>
      </w:r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Cheltuielile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sunt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prezentate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după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natura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sau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destinația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lor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indiferent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dacă</w:t>
      </w:r>
      <w:proofErr w:type="spellEnd"/>
      <w:r w:rsidRPr="00C53200">
        <w:rPr>
          <w:lang w:val="fr-FR"/>
        </w:rPr>
        <w:t xml:space="preserve"> au </w:t>
      </w:r>
      <w:proofErr w:type="spellStart"/>
      <w:r w:rsidRPr="00C53200">
        <w:rPr>
          <w:lang w:val="fr-FR"/>
        </w:rPr>
        <w:t>fost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achitate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sau</w:t>
      </w:r>
      <w:proofErr w:type="spellEnd"/>
      <w:r w:rsidRPr="00C53200">
        <w:rPr>
          <w:lang w:val="fr-FR"/>
        </w:rPr>
        <w:t xml:space="preserve"> nu.</w:t>
      </w:r>
    </w:p>
    <w:p w:rsidR="00D84770" w:rsidRPr="00C53200" w:rsidRDefault="00D84770" w:rsidP="00BD4DD3">
      <w:pPr>
        <w:spacing w:line="276" w:lineRule="auto"/>
        <w:ind w:firstLine="540"/>
        <w:jc w:val="both"/>
      </w:pPr>
      <w:proofErr w:type="spellStart"/>
      <w:r w:rsidRPr="00C53200">
        <w:rPr>
          <w:lang w:val="fr-FR"/>
        </w:rPr>
        <w:t>Rezultatul</w:t>
      </w:r>
      <w:proofErr w:type="spellEnd"/>
      <w:r w:rsidRPr="00C53200">
        <w:rPr>
          <w:lang w:val="fr-FR"/>
        </w:rPr>
        <w:t xml:space="preserve"> patrimonial </w:t>
      </w:r>
      <w:proofErr w:type="spellStart"/>
      <w:r w:rsidRPr="00C53200">
        <w:rPr>
          <w:lang w:val="fr-FR"/>
        </w:rPr>
        <w:t>reprezintă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financiară</w:t>
      </w:r>
      <w:proofErr w:type="spellEnd"/>
      <w:r w:rsidRPr="00C53200">
        <w:rPr>
          <w:lang w:val="fr-FR"/>
        </w:rPr>
        <w:t xml:space="preserve"> a </w:t>
      </w:r>
      <w:proofErr w:type="spellStart"/>
      <w:r w:rsidRPr="00C53200">
        <w:rPr>
          <w:lang w:val="fr-FR"/>
        </w:rPr>
        <w:t>Direcției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Asistență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Socială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Drobeta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Turnu</w:t>
      </w:r>
      <w:proofErr w:type="spellEnd"/>
      <w:r w:rsidRPr="00C53200">
        <w:rPr>
          <w:lang w:val="fr-FR"/>
        </w:rPr>
        <w:t xml:space="preserve"> </w:t>
      </w:r>
      <w:proofErr w:type="gramStart"/>
      <w:r w:rsidRPr="00C53200">
        <w:rPr>
          <w:lang w:val="fr-FR"/>
        </w:rPr>
        <w:t xml:space="preserve">Severin  </w:t>
      </w:r>
      <w:proofErr w:type="spellStart"/>
      <w:r w:rsidRPr="00C53200">
        <w:rPr>
          <w:lang w:val="fr-FR"/>
        </w:rPr>
        <w:t>și</w:t>
      </w:r>
      <w:proofErr w:type="spellEnd"/>
      <w:proofErr w:type="gramEnd"/>
      <w:r w:rsidRPr="00C53200">
        <w:rPr>
          <w:lang w:val="fr-FR"/>
        </w:rPr>
        <w:t xml:space="preserve"> al</w:t>
      </w:r>
      <w:r w:rsidRPr="00C53200">
        <w:t xml:space="preserve"> unitatății de învățământ Creșa Drobeta Turnu Severin.</w:t>
      </w:r>
    </w:p>
    <w:p w:rsidR="00D84770" w:rsidRPr="00C53200" w:rsidRDefault="00D84770" w:rsidP="00BD4DD3">
      <w:pPr>
        <w:spacing w:line="276" w:lineRule="auto"/>
        <w:ind w:firstLine="540"/>
        <w:jc w:val="both"/>
      </w:pPr>
      <w:r w:rsidRPr="00C53200">
        <w:t xml:space="preserve">Conturile de execuție reflectă </w:t>
      </w:r>
      <w:r w:rsidR="00066E02" w:rsidRPr="00C53200">
        <w:t xml:space="preserve">atât </w:t>
      </w:r>
      <w:r w:rsidRPr="00C53200">
        <w:t>plățile efectuate din bugetul local</w:t>
      </w:r>
      <w:r w:rsidR="00066E02" w:rsidRPr="00C53200">
        <w:t xml:space="preserve"> și corespund cu sumele înregistrate în conturile de finanțare bugetară deschise la Trezoreria municipiului Drobeta Turnu Severin, cât și cheltuielile efectuate din bugetul local pe fiecare clasificație funcțională și economică.</w:t>
      </w:r>
    </w:p>
    <w:p w:rsidR="00066E02" w:rsidRPr="00C53200" w:rsidRDefault="00066E02" w:rsidP="00BD4DD3">
      <w:pPr>
        <w:spacing w:line="276" w:lineRule="auto"/>
        <w:ind w:firstLine="567"/>
        <w:jc w:val="both"/>
      </w:pPr>
      <w:r w:rsidRPr="00C53200">
        <w:t xml:space="preserve">Cheltuielile cu bunurile și serviciile au fost achitate din bugetul local, </w:t>
      </w:r>
      <w:proofErr w:type="spellStart"/>
      <w:r w:rsidRPr="00C53200">
        <w:rPr>
          <w:lang w:val="fr-FR"/>
        </w:rPr>
        <w:t>pe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bază</w:t>
      </w:r>
      <w:proofErr w:type="spellEnd"/>
      <w:r w:rsidRPr="00C53200">
        <w:rPr>
          <w:lang w:val="fr-FR"/>
        </w:rPr>
        <w:t xml:space="preserve"> de acte justificative </w:t>
      </w:r>
      <w:proofErr w:type="spellStart"/>
      <w:r w:rsidRPr="00C53200">
        <w:rPr>
          <w:lang w:val="fr-FR"/>
        </w:rPr>
        <w:t>întocmite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conformitate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dispozițiile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legale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numai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după</w:t>
      </w:r>
      <w:proofErr w:type="spellEnd"/>
      <w:r w:rsidRPr="00C53200">
        <w:rPr>
          <w:lang w:val="fr-FR"/>
        </w:rPr>
        <w:t xml:space="preserve"> ce </w:t>
      </w:r>
      <w:proofErr w:type="spellStart"/>
      <w:r w:rsidRPr="00C53200">
        <w:rPr>
          <w:lang w:val="fr-FR"/>
        </w:rPr>
        <w:t>acestea</w:t>
      </w:r>
      <w:proofErr w:type="spellEnd"/>
      <w:r w:rsidRPr="00C53200">
        <w:rPr>
          <w:lang w:val="fr-FR"/>
        </w:rPr>
        <w:t xml:space="preserve"> au </w:t>
      </w:r>
      <w:proofErr w:type="spellStart"/>
      <w:r w:rsidRPr="00C53200">
        <w:rPr>
          <w:lang w:val="fr-FR"/>
        </w:rPr>
        <w:t>fost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angajate</w:t>
      </w:r>
      <w:proofErr w:type="spellEnd"/>
      <w:r w:rsidRPr="00C53200">
        <w:rPr>
          <w:lang w:val="fr-FR"/>
        </w:rPr>
        <w:t xml:space="preserve"> , </w:t>
      </w:r>
      <w:proofErr w:type="spellStart"/>
      <w:r w:rsidRPr="00C53200">
        <w:rPr>
          <w:lang w:val="fr-FR"/>
        </w:rPr>
        <w:t>lichidate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ordonantate</w:t>
      </w:r>
      <w:proofErr w:type="spellEnd"/>
      <w:r w:rsidRPr="00C53200">
        <w:rPr>
          <w:lang w:val="fr-FR"/>
        </w:rPr>
        <w:t>.</w:t>
      </w:r>
    </w:p>
    <w:p w:rsidR="00066E02" w:rsidRPr="00C53200" w:rsidRDefault="00066E02" w:rsidP="00BD4DD3">
      <w:pPr>
        <w:spacing w:line="276" w:lineRule="auto"/>
        <w:ind w:firstLine="540"/>
        <w:jc w:val="both"/>
      </w:pPr>
      <w:r w:rsidRPr="00C53200">
        <w:t xml:space="preserve">Situația activelor și datoriilor financiare ale </w:t>
      </w:r>
      <w:proofErr w:type="spellStart"/>
      <w:r w:rsidRPr="00C53200">
        <w:rPr>
          <w:lang w:val="fr-FR"/>
        </w:rPr>
        <w:t>Direcției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Asistență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Socială</w:t>
      </w:r>
      <w:proofErr w:type="spellEnd"/>
      <w:r w:rsidRPr="00C53200">
        <w:rPr>
          <w:lang w:val="fr-FR"/>
        </w:rPr>
        <w:t xml:space="preserve"> 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ale</w:t>
      </w:r>
      <w:r w:rsidRPr="00C53200">
        <w:t xml:space="preserve"> unitatății de învățământ Creșa Drobeta Turnu Severin reprezintă situația activelor și datoriilor la data de 31.12.202</w:t>
      </w:r>
      <w:r w:rsidR="000B11F6" w:rsidRPr="00C53200">
        <w:t>4</w:t>
      </w:r>
      <w:r w:rsidRPr="00C53200">
        <w:t>.</w:t>
      </w:r>
    </w:p>
    <w:p w:rsidR="001768A5" w:rsidRPr="00C53200" w:rsidRDefault="00696F7A" w:rsidP="00696F7A">
      <w:pPr>
        <w:ind w:firstLine="540"/>
        <w:jc w:val="both"/>
        <w:rPr>
          <w:lang w:val="fr-FR"/>
        </w:rPr>
      </w:pPr>
      <w:proofErr w:type="spellStart"/>
      <w:r w:rsidRPr="00C53200">
        <w:rPr>
          <w:lang w:val="fr-FR"/>
        </w:rPr>
        <w:t>Închiderea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conturilor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întocmirea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depunerea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situațiilor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financiare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privind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încheierea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exercițiului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bugetar</w:t>
      </w:r>
      <w:proofErr w:type="spellEnd"/>
      <w:r w:rsidRPr="00C53200">
        <w:rPr>
          <w:lang w:val="fr-FR"/>
        </w:rPr>
        <w:t xml:space="preserve"> al </w:t>
      </w:r>
      <w:proofErr w:type="spellStart"/>
      <w:r w:rsidRPr="00C53200">
        <w:rPr>
          <w:lang w:val="fr-FR"/>
        </w:rPr>
        <w:t>anului</w:t>
      </w:r>
      <w:proofErr w:type="spellEnd"/>
      <w:r w:rsidRPr="00C53200">
        <w:rPr>
          <w:lang w:val="fr-FR"/>
        </w:rPr>
        <w:t xml:space="preserve"> 2024 au </w:t>
      </w:r>
      <w:proofErr w:type="spellStart"/>
      <w:r w:rsidRPr="00C53200">
        <w:rPr>
          <w:lang w:val="fr-FR"/>
        </w:rPr>
        <w:t>fost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efectuate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conformitate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prevederile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Ordinului</w:t>
      </w:r>
      <w:proofErr w:type="spellEnd"/>
      <w:r w:rsidRPr="00C53200">
        <w:rPr>
          <w:lang w:val="fr-FR"/>
        </w:rPr>
        <w:t xml:space="preserve"> nr.6688/2024 </w:t>
      </w:r>
      <w:proofErr w:type="spellStart"/>
      <w:r w:rsidRPr="00C53200">
        <w:rPr>
          <w:lang w:val="fr-FR"/>
        </w:rPr>
        <w:t>pentru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aprobarea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Normelor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metodologice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privind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încheierea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exercițiului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bugetar</w:t>
      </w:r>
      <w:proofErr w:type="spellEnd"/>
      <w:r w:rsidRPr="00C53200">
        <w:rPr>
          <w:lang w:val="fr-FR"/>
        </w:rPr>
        <w:t xml:space="preserve"> al </w:t>
      </w:r>
      <w:proofErr w:type="spellStart"/>
      <w:r w:rsidRPr="00C53200">
        <w:rPr>
          <w:lang w:val="fr-FR"/>
        </w:rPr>
        <w:t>anului</w:t>
      </w:r>
      <w:proofErr w:type="spellEnd"/>
      <w:r w:rsidRPr="00C53200">
        <w:rPr>
          <w:lang w:val="fr-FR"/>
        </w:rPr>
        <w:t xml:space="preserve"> 2024.</w:t>
      </w:r>
    </w:p>
    <w:p w:rsidR="001768A5" w:rsidRPr="00C53200" w:rsidRDefault="001768A5" w:rsidP="00BD4DD3">
      <w:pPr>
        <w:spacing w:line="276" w:lineRule="auto"/>
        <w:ind w:firstLine="540"/>
        <w:jc w:val="both"/>
        <w:rPr>
          <w:lang w:val="fr-FR"/>
        </w:rPr>
      </w:pPr>
      <w:proofErr w:type="spellStart"/>
      <w:r w:rsidRPr="00C53200">
        <w:rPr>
          <w:lang w:val="fr-FR"/>
        </w:rPr>
        <w:t>Având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în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vedere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cele</w:t>
      </w:r>
      <w:proofErr w:type="spellEnd"/>
      <w:r w:rsidRPr="00C53200">
        <w:rPr>
          <w:lang w:val="fr-FR"/>
        </w:rPr>
        <w:t xml:space="preserve"> </w:t>
      </w:r>
      <w:proofErr w:type="spellStart"/>
      <w:proofErr w:type="gramStart"/>
      <w:r w:rsidRPr="00C53200">
        <w:rPr>
          <w:lang w:val="fr-FR"/>
        </w:rPr>
        <w:t>prezentate</w:t>
      </w:r>
      <w:proofErr w:type="spellEnd"/>
      <w:r w:rsidRPr="00C53200">
        <w:rPr>
          <w:lang w:val="fr-FR"/>
        </w:rPr>
        <w:t xml:space="preserve">  </w:t>
      </w:r>
      <w:proofErr w:type="spellStart"/>
      <w:r w:rsidRPr="00C53200">
        <w:rPr>
          <w:lang w:val="fr-FR"/>
        </w:rPr>
        <w:t>solicităm</w:t>
      </w:r>
      <w:proofErr w:type="spellEnd"/>
      <w:proofErr w:type="gram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analizați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să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aprobați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contul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execuție</w:t>
      </w:r>
      <w:proofErr w:type="spellEnd"/>
      <w:r w:rsidRPr="00C53200">
        <w:rPr>
          <w:lang w:val="fr-FR"/>
        </w:rPr>
        <w:t xml:space="preserve"> al </w:t>
      </w:r>
      <w:proofErr w:type="spellStart"/>
      <w:r w:rsidRPr="00C53200">
        <w:rPr>
          <w:lang w:val="fr-FR"/>
        </w:rPr>
        <w:t>Direcției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Asistență</w:t>
      </w:r>
      <w:proofErr w:type="spellEnd"/>
      <w:r w:rsidRPr="00C53200">
        <w:rPr>
          <w:lang w:val="fr-FR"/>
        </w:rPr>
        <w:t xml:space="preserve">  </w:t>
      </w:r>
      <w:proofErr w:type="spellStart"/>
      <w:r w:rsidRPr="00C53200">
        <w:rPr>
          <w:lang w:val="fr-FR"/>
        </w:rPr>
        <w:t>Socială</w:t>
      </w:r>
      <w:proofErr w:type="spellEnd"/>
      <w:r w:rsidRPr="00C53200">
        <w:rPr>
          <w:lang w:val="fr-FR"/>
        </w:rPr>
        <w:t xml:space="preserve">, ca </w:t>
      </w:r>
      <w:proofErr w:type="spellStart"/>
      <w:r w:rsidRPr="00C53200">
        <w:rPr>
          <w:lang w:val="fr-FR"/>
        </w:rPr>
        <w:t>ordonator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secundar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credite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și</w:t>
      </w:r>
      <w:proofErr w:type="spellEnd"/>
      <w:r w:rsidRPr="00C53200">
        <w:rPr>
          <w:lang w:val="fr-FR"/>
        </w:rPr>
        <w:t xml:space="preserve"> al </w:t>
      </w:r>
      <w:proofErr w:type="spellStart"/>
      <w:r w:rsidRPr="00C53200">
        <w:rPr>
          <w:lang w:val="fr-FR"/>
        </w:rPr>
        <w:t>Creșei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Drobeta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Turnu</w:t>
      </w:r>
      <w:proofErr w:type="spellEnd"/>
      <w:r w:rsidRPr="00C53200">
        <w:rPr>
          <w:lang w:val="fr-FR"/>
        </w:rPr>
        <w:t xml:space="preserve"> Severin, ca </w:t>
      </w:r>
      <w:proofErr w:type="spellStart"/>
      <w:r w:rsidRPr="00C53200">
        <w:rPr>
          <w:lang w:val="fr-FR"/>
        </w:rPr>
        <w:t>ordonator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terțiar</w:t>
      </w:r>
      <w:proofErr w:type="spellEnd"/>
      <w:r w:rsidRPr="00C53200">
        <w:rPr>
          <w:lang w:val="fr-FR"/>
        </w:rPr>
        <w:t xml:space="preserve"> de </w:t>
      </w:r>
      <w:proofErr w:type="spellStart"/>
      <w:r w:rsidRPr="00C53200">
        <w:rPr>
          <w:lang w:val="fr-FR"/>
        </w:rPr>
        <w:t>credite</w:t>
      </w:r>
      <w:proofErr w:type="spellEnd"/>
      <w:r w:rsidRPr="00C53200">
        <w:rPr>
          <w:lang w:val="fr-FR"/>
        </w:rPr>
        <w:t xml:space="preserve">, </w:t>
      </w:r>
      <w:proofErr w:type="spellStart"/>
      <w:r w:rsidRPr="00C53200">
        <w:rPr>
          <w:lang w:val="fr-FR"/>
        </w:rPr>
        <w:t>pe</w:t>
      </w:r>
      <w:proofErr w:type="spellEnd"/>
      <w:r w:rsidRPr="00C53200">
        <w:rPr>
          <w:lang w:val="fr-FR"/>
        </w:rPr>
        <w:t xml:space="preserve"> </w:t>
      </w:r>
      <w:proofErr w:type="spellStart"/>
      <w:r w:rsidRPr="00C53200">
        <w:rPr>
          <w:lang w:val="fr-FR"/>
        </w:rPr>
        <w:t>anul</w:t>
      </w:r>
      <w:proofErr w:type="spellEnd"/>
      <w:r w:rsidRPr="00C53200">
        <w:rPr>
          <w:lang w:val="fr-FR"/>
        </w:rPr>
        <w:t xml:space="preserve"> 202</w:t>
      </w:r>
      <w:r w:rsidR="00696F7A" w:rsidRPr="00C53200">
        <w:rPr>
          <w:lang w:val="fr-FR"/>
        </w:rPr>
        <w:t>4</w:t>
      </w:r>
      <w:r w:rsidRPr="00C53200">
        <w:rPr>
          <w:lang w:val="fr-FR"/>
        </w:rPr>
        <w:t>.</w:t>
      </w:r>
    </w:p>
    <w:p w:rsidR="001768A5" w:rsidRPr="00C53200" w:rsidRDefault="001768A5" w:rsidP="00BD4DD3">
      <w:pPr>
        <w:spacing w:line="276" w:lineRule="auto"/>
        <w:rPr>
          <w:lang w:val="en-US"/>
        </w:rPr>
      </w:pPr>
    </w:p>
    <w:p w:rsidR="00060AA3" w:rsidRPr="00C53200" w:rsidRDefault="00060AA3" w:rsidP="004B52DF">
      <w:pPr>
        <w:jc w:val="center"/>
        <w:rPr>
          <w:lang w:val="fr-FR"/>
        </w:rPr>
      </w:pPr>
    </w:p>
    <w:p w:rsidR="004B52DF" w:rsidRPr="00C53200" w:rsidRDefault="004B52DF" w:rsidP="004B52DF">
      <w:pPr>
        <w:jc w:val="center"/>
        <w:rPr>
          <w:lang w:val="fr-FR"/>
        </w:rPr>
      </w:pPr>
      <w:r w:rsidRPr="00C53200">
        <w:rPr>
          <w:lang w:val="fr-FR"/>
        </w:rPr>
        <w:t xml:space="preserve"> </w:t>
      </w:r>
    </w:p>
    <w:p w:rsidR="00F12D7A" w:rsidRPr="00C53200" w:rsidRDefault="00F12D7A" w:rsidP="004B52DF">
      <w:pPr>
        <w:jc w:val="center"/>
        <w:rPr>
          <w:lang w:val="fr-FR"/>
        </w:rPr>
      </w:pPr>
    </w:p>
    <w:p w:rsidR="004B52DF" w:rsidRPr="00C53200" w:rsidRDefault="00F12D7A" w:rsidP="00BD4DD3">
      <w:pPr>
        <w:spacing w:line="276" w:lineRule="auto"/>
        <w:jc w:val="center"/>
        <w:rPr>
          <w:lang w:val="fr-FR"/>
        </w:rPr>
      </w:pPr>
      <w:r w:rsidRPr="00C53200">
        <w:rPr>
          <w:lang w:val="fr-FR"/>
        </w:rPr>
        <w:t>PRIMAR</w:t>
      </w:r>
    </w:p>
    <w:p w:rsidR="00F12D7A" w:rsidRPr="00C53200" w:rsidRDefault="00F12D7A" w:rsidP="00BD4DD3">
      <w:pPr>
        <w:spacing w:line="276" w:lineRule="auto"/>
        <w:jc w:val="center"/>
        <w:rPr>
          <w:lang w:val="fr-FR"/>
        </w:rPr>
      </w:pPr>
      <w:r w:rsidRPr="00C53200">
        <w:rPr>
          <w:lang w:val="fr-FR"/>
        </w:rPr>
        <w:t>MARIUS VASILE SCRECIU</w:t>
      </w:r>
    </w:p>
    <w:sectPr w:rsidR="00F12D7A" w:rsidRPr="00C53200" w:rsidSect="00060AA3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2DB5"/>
    <w:multiLevelType w:val="hybridMultilevel"/>
    <w:tmpl w:val="4E40783C"/>
    <w:lvl w:ilvl="0" w:tplc="7D06B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A20CEB"/>
    <w:multiLevelType w:val="hybridMultilevel"/>
    <w:tmpl w:val="564E82BC"/>
    <w:lvl w:ilvl="0" w:tplc="526429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5999"/>
    <w:rsid w:val="00036F3C"/>
    <w:rsid w:val="00037416"/>
    <w:rsid w:val="00042847"/>
    <w:rsid w:val="00047529"/>
    <w:rsid w:val="00050858"/>
    <w:rsid w:val="00054984"/>
    <w:rsid w:val="00056CBC"/>
    <w:rsid w:val="00056EFD"/>
    <w:rsid w:val="00060AA3"/>
    <w:rsid w:val="0006539D"/>
    <w:rsid w:val="00066A54"/>
    <w:rsid w:val="00066E02"/>
    <w:rsid w:val="0007412A"/>
    <w:rsid w:val="00080D48"/>
    <w:rsid w:val="00086382"/>
    <w:rsid w:val="00092C52"/>
    <w:rsid w:val="0009532C"/>
    <w:rsid w:val="000B11F6"/>
    <w:rsid w:val="000B6732"/>
    <w:rsid w:val="000B7F26"/>
    <w:rsid w:val="000C3487"/>
    <w:rsid w:val="000C6662"/>
    <w:rsid w:val="000D58E3"/>
    <w:rsid w:val="000D7271"/>
    <w:rsid w:val="000E2565"/>
    <w:rsid w:val="000E3429"/>
    <w:rsid w:val="000E60DB"/>
    <w:rsid w:val="000F3360"/>
    <w:rsid w:val="000F460E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08D9"/>
    <w:rsid w:val="0015483E"/>
    <w:rsid w:val="00160D41"/>
    <w:rsid w:val="00161870"/>
    <w:rsid w:val="00163814"/>
    <w:rsid w:val="00164C72"/>
    <w:rsid w:val="00165530"/>
    <w:rsid w:val="001711FA"/>
    <w:rsid w:val="001768A5"/>
    <w:rsid w:val="001860A2"/>
    <w:rsid w:val="00186CC8"/>
    <w:rsid w:val="00196E4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23012"/>
    <w:rsid w:val="00232BB6"/>
    <w:rsid w:val="00233842"/>
    <w:rsid w:val="00241EEF"/>
    <w:rsid w:val="00242A3C"/>
    <w:rsid w:val="002448E8"/>
    <w:rsid w:val="00246B61"/>
    <w:rsid w:val="00274281"/>
    <w:rsid w:val="00280795"/>
    <w:rsid w:val="002835BB"/>
    <w:rsid w:val="002856D2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6DDF"/>
    <w:rsid w:val="0031079D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572F3"/>
    <w:rsid w:val="00461C41"/>
    <w:rsid w:val="004629D9"/>
    <w:rsid w:val="004730CC"/>
    <w:rsid w:val="00476D2C"/>
    <w:rsid w:val="00486D6F"/>
    <w:rsid w:val="00496C10"/>
    <w:rsid w:val="004A1665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4FD3"/>
    <w:rsid w:val="00537150"/>
    <w:rsid w:val="00541DDB"/>
    <w:rsid w:val="0055040B"/>
    <w:rsid w:val="00565CE5"/>
    <w:rsid w:val="00570EED"/>
    <w:rsid w:val="00573D07"/>
    <w:rsid w:val="00581985"/>
    <w:rsid w:val="00583C49"/>
    <w:rsid w:val="00584065"/>
    <w:rsid w:val="00584295"/>
    <w:rsid w:val="005A2EF5"/>
    <w:rsid w:val="005A5824"/>
    <w:rsid w:val="005A5A39"/>
    <w:rsid w:val="005A7A84"/>
    <w:rsid w:val="005B5128"/>
    <w:rsid w:val="005C4451"/>
    <w:rsid w:val="005D5C69"/>
    <w:rsid w:val="005D78A2"/>
    <w:rsid w:val="005D7A23"/>
    <w:rsid w:val="005E4822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15BDE"/>
    <w:rsid w:val="00624135"/>
    <w:rsid w:val="00631AE2"/>
    <w:rsid w:val="00632F4D"/>
    <w:rsid w:val="006443D5"/>
    <w:rsid w:val="00653E2E"/>
    <w:rsid w:val="0065548E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96F7A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32494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A0CB3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3EC8"/>
    <w:rsid w:val="0095462A"/>
    <w:rsid w:val="00957C6A"/>
    <w:rsid w:val="009610F6"/>
    <w:rsid w:val="00966DDE"/>
    <w:rsid w:val="00967287"/>
    <w:rsid w:val="00982967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48E8"/>
    <w:rsid w:val="00A25AD3"/>
    <w:rsid w:val="00A312B5"/>
    <w:rsid w:val="00A31C66"/>
    <w:rsid w:val="00A33F76"/>
    <w:rsid w:val="00A34AEA"/>
    <w:rsid w:val="00A42EF5"/>
    <w:rsid w:val="00A44007"/>
    <w:rsid w:val="00A44917"/>
    <w:rsid w:val="00A47C7B"/>
    <w:rsid w:val="00A51A74"/>
    <w:rsid w:val="00A559D5"/>
    <w:rsid w:val="00A60699"/>
    <w:rsid w:val="00A61178"/>
    <w:rsid w:val="00A81010"/>
    <w:rsid w:val="00A90566"/>
    <w:rsid w:val="00A90A13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45A4"/>
    <w:rsid w:val="00B06BFC"/>
    <w:rsid w:val="00B076C5"/>
    <w:rsid w:val="00B12906"/>
    <w:rsid w:val="00B133FF"/>
    <w:rsid w:val="00B1404B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4DD3"/>
    <w:rsid w:val="00BD6C0F"/>
    <w:rsid w:val="00BE17AC"/>
    <w:rsid w:val="00BE79D4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00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200C"/>
    <w:rsid w:val="00C93754"/>
    <w:rsid w:val="00CA0923"/>
    <w:rsid w:val="00CB0662"/>
    <w:rsid w:val="00CB590D"/>
    <w:rsid w:val="00CC7802"/>
    <w:rsid w:val="00CE2619"/>
    <w:rsid w:val="00CF3C88"/>
    <w:rsid w:val="00D044D7"/>
    <w:rsid w:val="00D053FA"/>
    <w:rsid w:val="00D057CD"/>
    <w:rsid w:val="00D0687B"/>
    <w:rsid w:val="00D11E78"/>
    <w:rsid w:val="00D1273D"/>
    <w:rsid w:val="00D14381"/>
    <w:rsid w:val="00D15BDE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4770"/>
    <w:rsid w:val="00D87AEA"/>
    <w:rsid w:val="00D916DE"/>
    <w:rsid w:val="00DA4EB6"/>
    <w:rsid w:val="00DB1340"/>
    <w:rsid w:val="00DB312E"/>
    <w:rsid w:val="00DB5877"/>
    <w:rsid w:val="00DB72DE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20DF"/>
    <w:rsid w:val="00E85F28"/>
    <w:rsid w:val="00E93E99"/>
    <w:rsid w:val="00E957C8"/>
    <w:rsid w:val="00E96310"/>
    <w:rsid w:val="00EA30FD"/>
    <w:rsid w:val="00EA410F"/>
    <w:rsid w:val="00EA53D4"/>
    <w:rsid w:val="00EA77A3"/>
    <w:rsid w:val="00EB2A6D"/>
    <w:rsid w:val="00EB2DAD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D0C"/>
    <w:rsid w:val="00F34F67"/>
    <w:rsid w:val="00F357B9"/>
    <w:rsid w:val="00F449C0"/>
    <w:rsid w:val="00F4545A"/>
    <w:rsid w:val="00F47810"/>
    <w:rsid w:val="00F51297"/>
    <w:rsid w:val="00F5578F"/>
    <w:rsid w:val="00F600E5"/>
    <w:rsid w:val="00F674DC"/>
    <w:rsid w:val="00F73545"/>
    <w:rsid w:val="00F74CBF"/>
    <w:rsid w:val="00F76E9D"/>
    <w:rsid w:val="00F77060"/>
    <w:rsid w:val="00F77200"/>
    <w:rsid w:val="00F85339"/>
    <w:rsid w:val="00F918DB"/>
    <w:rsid w:val="00F93420"/>
    <w:rsid w:val="00F9393D"/>
    <w:rsid w:val="00F95F80"/>
    <w:rsid w:val="00FA3F8C"/>
    <w:rsid w:val="00FA4E57"/>
    <w:rsid w:val="00FA526C"/>
    <w:rsid w:val="00FA5540"/>
    <w:rsid w:val="00FB2F62"/>
    <w:rsid w:val="00FB7C59"/>
    <w:rsid w:val="00FC7A2D"/>
    <w:rsid w:val="00FC7A9F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57E9F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A24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31AA-3979-4D3C-AB72-3442D5D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781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12</cp:revision>
  <cp:lastPrinted>2025-03-18T07:58:00Z</cp:lastPrinted>
  <dcterms:created xsi:type="dcterms:W3CDTF">2025-02-03T10:14:00Z</dcterms:created>
  <dcterms:modified xsi:type="dcterms:W3CDTF">2025-03-18T07:58:00Z</dcterms:modified>
</cp:coreProperties>
</file>