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F33A" w14:textId="32092F6B" w:rsidR="0091054E" w:rsidRPr="00ED0061" w:rsidRDefault="00442B93" w:rsidP="0091054E">
      <w:pPr>
        <w:rPr>
          <w:b/>
          <w:lang w:val="ro-RO"/>
        </w:rPr>
      </w:pPr>
      <w:r w:rsidRPr="005C1855">
        <w:rPr>
          <w:b/>
          <w:lang w:val="fr-FR"/>
        </w:rPr>
        <w:t>ROM</w:t>
      </w:r>
      <w:r w:rsidRPr="005C1855">
        <w:rPr>
          <w:b/>
          <w:lang w:val="ro-RO"/>
        </w:rPr>
        <w:t>ÂNIA</w:t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C1855">
        <w:rPr>
          <w:b/>
          <w:lang w:val="ro-RO"/>
        </w:rPr>
        <w:tab/>
      </w:r>
      <w:r w:rsidR="008216BF" w:rsidRPr="005F215B">
        <w:rPr>
          <w:b/>
          <w:lang w:val="ro-RO"/>
        </w:rPr>
        <w:t xml:space="preserve">Nr. </w:t>
      </w:r>
      <w:r w:rsidR="0017491A" w:rsidRPr="005F215B">
        <w:rPr>
          <w:b/>
          <w:lang w:val="ro-RO"/>
        </w:rPr>
        <w:t>1</w:t>
      </w:r>
      <w:r w:rsidR="005F215B" w:rsidRPr="005F215B">
        <w:rPr>
          <w:b/>
          <w:lang w:val="ro-RO"/>
        </w:rPr>
        <w:t>137</w:t>
      </w:r>
      <w:r w:rsidR="008216BF" w:rsidRPr="005F215B">
        <w:rPr>
          <w:b/>
          <w:lang w:val="ro-RO"/>
        </w:rPr>
        <w:t>/</w:t>
      </w:r>
      <w:r w:rsidR="00FC7B1C" w:rsidRPr="005F215B">
        <w:rPr>
          <w:b/>
          <w:lang w:val="ro-RO"/>
        </w:rPr>
        <w:t>1</w:t>
      </w:r>
      <w:r w:rsidR="005F215B" w:rsidRPr="005F215B">
        <w:rPr>
          <w:b/>
          <w:lang w:val="ro-RO"/>
        </w:rPr>
        <w:t>8</w:t>
      </w:r>
      <w:r w:rsidR="008216BF" w:rsidRPr="005F215B">
        <w:rPr>
          <w:b/>
          <w:lang w:val="ro-RO"/>
        </w:rPr>
        <w:t>.0</w:t>
      </w:r>
      <w:r w:rsidR="003918A9" w:rsidRPr="005F215B">
        <w:rPr>
          <w:b/>
          <w:lang w:val="ro-RO"/>
        </w:rPr>
        <w:t>3</w:t>
      </w:r>
      <w:r w:rsidR="008216BF" w:rsidRPr="005F215B">
        <w:rPr>
          <w:b/>
          <w:lang w:val="ro-RO"/>
        </w:rPr>
        <w:t>.202</w:t>
      </w:r>
      <w:r w:rsidR="00FC7B1C" w:rsidRPr="005F215B">
        <w:rPr>
          <w:b/>
          <w:lang w:val="ro-RO"/>
        </w:rPr>
        <w:t>5</w:t>
      </w:r>
    </w:p>
    <w:p w14:paraId="12B6AF25" w14:textId="77777777" w:rsidR="0091054E" w:rsidRPr="00ED0061" w:rsidRDefault="00442B93" w:rsidP="0091054E">
      <w:pPr>
        <w:rPr>
          <w:b/>
          <w:lang w:val="ro-RO"/>
        </w:rPr>
      </w:pPr>
      <w:r w:rsidRPr="00ED0061">
        <w:rPr>
          <w:b/>
          <w:lang w:val="ro-RO"/>
        </w:rPr>
        <w:t>JUDEŢUL CONSTANŢA</w:t>
      </w:r>
    </w:p>
    <w:p w14:paraId="0569E554" w14:textId="77777777" w:rsidR="0091054E" w:rsidRPr="00ED0061" w:rsidRDefault="00442B93" w:rsidP="0091054E">
      <w:pPr>
        <w:rPr>
          <w:b/>
          <w:lang w:val="ro-RO"/>
        </w:rPr>
      </w:pPr>
      <w:r w:rsidRPr="00ED0061">
        <w:rPr>
          <w:b/>
          <w:lang w:val="ro-RO"/>
        </w:rPr>
        <w:t>COMUNA ION CORVIN</w:t>
      </w:r>
    </w:p>
    <w:p w14:paraId="4A8F748C" w14:textId="77777777" w:rsidR="0091054E" w:rsidRPr="00ED0061" w:rsidRDefault="001D647D" w:rsidP="0091054E">
      <w:pPr>
        <w:rPr>
          <w:b/>
          <w:lang w:val="ro-RO"/>
        </w:rPr>
      </w:pPr>
      <w:r w:rsidRPr="00ED0061">
        <w:rPr>
          <w:b/>
          <w:lang w:val="ro-RO"/>
        </w:rPr>
        <w:t>PRIMAR</w:t>
      </w:r>
    </w:p>
    <w:p w14:paraId="7C76FF10" w14:textId="58D487E8" w:rsidR="0091054E" w:rsidRDefault="0091054E" w:rsidP="0091054E">
      <w:pPr>
        <w:rPr>
          <w:lang w:val="ro-RO"/>
        </w:rPr>
      </w:pPr>
    </w:p>
    <w:p w14:paraId="6C6EC4FE" w14:textId="70882BD2" w:rsidR="002078BC" w:rsidRDefault="002078BC" w:rsidP="0091054E">
      <w:pPr>
        <w:rPr>
          <w:lang w:val="ro-RO"/>
        </w:rPr>
      </w:pPr>
    </w:p>
    <w:p w14:paraId="330618B1" w14:textId="77777777" w:rsidR="002078BC" w:rsidRPr="00ED0061" w:rsidRDefault="002078BC" w:rsidP="0091054E">
      <w:pPr>
        <w:rPr>
          <w:lang w:val="ro-RO"/>
        </w:rPr>
      </w:pPr>
    </w:p>
    <w:p w14:paraId="7C2411B4" w14:textId="77777777" w:rsidR="00EA7E21" w:rsidRPr="00ED0061" w:rsidRDefault="00EA7E21" w:rsidP="0091054E">
      <w:pPr>
        <w:rPr>
          <w:lang w:val="ro-RO"/>
        </w:rPr>
      </w:pPr>
    </w:p>
    <w:p w14:paraId="0EC82134" w14:textId="3CF8EC2C" w:rsidR="0076070A" w:rsidRPr="00ED0061" w:rsidRDefault="007969AE" w:rsidP="006042A3">
      <w:pPr>
        <w:pStyle w:val="Titlu1"/>
        <w:rPr>
          <w:b/>
          <w:szCs w:val="32"/>
        </w:rPr>
      </w:pPr>
      <w:r>
        <w:rPr>
          <w:b/>
          <w:szCs w:val="32"/>
        </w:rPr>
        <w:t>REFERAT DE APROBARE</w:t>
      </w:r>
    </w:p>
    <w:p w14:paraId="2EAE7047" w14:textId="306D77C3" w:rsidR="00CE3991" w:rsidRPr="00ED0061" w:rsidRDefault="0078428F" w:rsidP="008D4B6B">
      <w:pPr>
        <w:ind w:left="-540" w:right="81" w:firstLine="540"/>
        <w:jc w:val="center"/>
        <w:rPr>
          <w:lang w:val="ro-RO"/>
        </w:rPr>
      </w:pPr>
      <w:r w:rsidRPr="00ED0061">
        <w:rPr>
          <w:lang w:val="ro-RO"/>
        </w:rPr>
        <w:t>p</w:t>
      </w:r>
      <w:r w:rsidR="00665BE1" w:rsidRPr="00ED0061">
        <w:rPr>
          <w:lang w:val="ro-RO"/>
        </w:rPr>
        <w:t xml:space="preserve">rivind </w:t>
      </w:r>
      <w:r w:rsidR="002155CD" w:rsidRPr="002155CD">
        <w:rPr>
          <w:lang w:val="ro-RO"/>
        </w:rPr>
        <w:t>aprobarea utilizării excedentului rezultat la încheierea exercițiului financiar pe anul 2024</w:t>
      </w:r>
    </w:p>
    <w:p w14:paraId="751629F5" w14:textId="77777777" w:rsidR="00665BE1" w:rsidRPr="00ED0061" w:rsidRDefault="00665BE1" w:rsidP="00D761A2">
      <w:pPr>
        <w:jc w:val="both"/>
        <w:rPr>
          <w:lang w:val="ro-RO"/>
        </w:rPr>
      </w:pPr>
    </w:p>
    <w:p w14:paraId="6E5497DC" w14:textId="77777777" w:rsidR="00EA7E21" w:rsidRPr="00ED0061" w:rsidRDefault="00EA7E21" w:rsidP="00D761A2">
      <w:pPr>
        <w:jc w:val="both"/>
        <w:rPr>
          <w:lang w:val="ro-RO"/>
        </w:rPr>
      </w:pPr>
    </w:p>
    <w:p w14:paraId="77F15612" w14:textId="297894D6" w:rsidR="008D4B6B" w:rsidRPr="00615B4C" w:rsidRDefault="008D4B6B" w:rsidP="008D4B6B">
      <w:pPr>
        <w:jc w:val="both"/>
        <w:rPr>
          <w:lang w:val="ro-RO"/>
        </w:rPr>
      </w:pPr>
      <w:r w:rsidRPr="00615B4C">
        <w:rPr>
          <w:lang w:val="ro-RO"/>
        </w:rPr>
        <w:tab/>
        <w:t xml:space="preserve">Compartimentul  buget – </w:t>
      </w:r>
      <w:proofErr w:type="spellStart"/>
      <w:r w:rsidRPr="00615B4C">
        <w:rPr>
          <w:lang w:val="ro-RO"/>
        </w:rPr>
        <w:t>finanţe</w:t>
      </w:r>
      <w:proofErr w:type="spellEnd"/>
      <w:r w:rsidRPr="00615B4C">
        <w:rPr>
          <w:lang w:val="ro-RO"/>
        </w:rPr>
        <w:t xml:space="preserve"> propune spre aprobare Consiliului Local, utilizarea excedentului bugetului local, reflectat începând cu anul 20</w:t>
      </w:r>
      <w:r w:rsidR="0074402A" w:rsidRPr="00615B4C">
        <w:rPr>
          <w:lang w:val="ro-RO"/>
        </w:rPr>
        <w:t>2</w:t>
      </w:r>
      <w:r w:rsidR="00BD5869">
        <w:rPr>
          <w:lang w:val="ro-RO"/>
        </w:rPr>
        <w:t>4</w:t>
      </w:r>
      <w:r w:rsidRPr="00615B4C">
        <w:rPr>
          <w:lang w:val="ro-RO"/>
        </w:rPr>
        <w:t>, în contul 82.98.02 “Excedent”.</w:t>
      </w:r>
    </w:p>
    <w:p w14:paraId="007FE462" w14:textId="77777777" w:rsidR="008D4B6B" w:rsidRPr="00615B4C" w:rsidRDefault="008D4B6B" w:rsidP="008D4B6B">
      <w:pPr>
        <w:jc w:val="both"/>
        <w:rPr>
          <w:lang w:val="ro-RO"/>
        </w:rPr>
      </w:pPr>
      <w:r w:rsidRPr="00615B4C">
        <w:rPr>
          <w:lang w:val="ro-RO"/>
        </w:rPr>
        <w:t xml:space="preserve">  </w:t>
      </w:r>
      <w:r w:rsidRPr="00615B4C">
        <w:rPr>
          <w:lang w:val="ro-RO"/>
        </w:rPr>
        <w:tab/>
        <w:t xml:space="preserve">Excedentul anual al bugetului local rezultat la încheierea </w:t>
      </w:r>
      <w:proofErr w:type="spellStart"/>
      <w:r w:rsidRPr="00615B4C">
        <w:rPr>
          <w:lang w:val="ro-RO"/>
        </w:rPr>
        <w:t>exerciţiului</w:t>
      </w:r>
      <w:proofErr w:type="spellEnd"/>
      <w:r w:rsidRPr="00615B4C">
        <w:rPr>
          <w:lang w:val="ro-RO"/>
        </w:rPr>
        <w:t xml:space="preserve"> bugetar, după efectuarea regularizărilor în limita sumelor defalcate din unele venituri ale bugetului de stat și a transferurilor din bugetul de stat sau din alte bugete, se reportează în </w:t>
      </w:r>
      <w:proofErr w:type="spellStart"/>
      <w:r w:rsidRPr="00615B4C">
        <w:rPr>
          <w:lang w:val="ro-RO"/>
        </w:rPr>
        <w:t>exerciţiul</w:t>
      </w:r>
      <w:proofErr w:type="spellEnd"/>
      <w:r w:rsidRPr="00615B4C">
        <w:rPr>
          <w:lang w:val="ro-RO"/>
        </w:rPr>
        <w:t xml:space="preserve"> financiar următor și se utilizează în baza hotărârilor </w:t>
      </w:r>
      <w:proofErr w:type="spellStart"/>
      <w:r w:rsidRPr="00615B4C">
        <w:rPr>
          <w:lang w:val="ro-RO"/>
        </w:rPr>
        <w:t>autorităţilor</w:t>
      </w:r>
      <w:proofErr w:type="spellEnd"/>
      <w:r w:rsidRPr="00615B4C">
        <w:rPr>
          <w:lang w:val="ro-RO"/>
        </w:rPr>
        <w:t xml:space="preserve"> deliberative, astfel:</w:t>
      </w:r>
    </w:p>
    <w:p w14:paraId="4569302F" w14:textId="77777777" w:rsidR="008D4B6B" w:rsidRPr="00615B4C" w:rsidRDefault="008D4B6B" w:rsidP="008D4B6B">
      <w:pPr>
        <w:jc w:val="both"/>
        <w:rPr>
          <w:lang w:val="ro-RO"/>
        </w:rPr>
      </w:pPr>
      <w:r w:rsidRPr="00615B4C">
        <w:rPr>
          <w:lang w:val="ro-RO"/>
        </w:rPr>
        <w:t xml:space="preserve">a) ca sursă de </w:t>
      </w:r>
      <w:proofErr w:type="spellStart"/>
      <w:r w:rsidRPr="00615B4C">
        <w:rPr>
          <w:lang w:val="ro-RO"/>
        </w:rPr>
        <w:t>finanţare</w:t>
      </w:r>
      <w:proofErr w:type="spellEnd"/>
      <w:r w:rsidRPr="00615B4C">
        <w:rPr>
          <w:lang w:val="ro-RO"/>
        </w:rPr>
        <w:t xml:space="preserve"> a cheltuielilor </w:t>
      </w:r>
      <w:proofErr w:type="spellStart"/>
      <w:r w:rsidRPr="00615B4C">
        <w:rPr>
          <w:lang w:val="ro-RO"/>
        </w:rPr>
        <w:t>secţiunii</w:t>
      </w:r>
      <w:proofErr w:type="spellEnd"/>
      <w:r w:rsidRPr="00615B4C">
        <w:rPr>
          <w:lang w:val="ro-RO"/>
        </w:rPr>
        <w:t xml:space="preserve"> de dezvoltare;</w:t>
      </w:r>
    </w:p>
    <w:p w14:paraId="6F6A57D6" w14:textId="77777777" w:rsidR="008D4B6B" w:rsidRPr="00615B4C" w:rsidRDefault="008D4B6B" w:rsidP="008D4B6B">
      <w:pPr>
        <w:jc w:val="both"/>
        <w:rPr>
          <w:lang w:val="ro-RO"/>
        </w:rPr>
      </w:pPr>
      <w:r w:rsidRPr="00615B4C">
        <w:rPr>
          <w:lang w:val="ro-RO"/>
        </w:rPr>
        <w:t>b) pentru acoperirea temporară a golurilor de casă;</w:t>
      </w:r>
    </w:p>
    <w:p w14:paraId="5DB88D19" w14:textId="77777777" w:rsidR="008D4B6B" w:rsidRPr="00615B4C" w:rsidRDefault="008D4B6B" w:rsidP="008D4B6B">
      <w:pPr>
        <w:jc w:val="both"/>
        <w:rPr>
          <w:lang w:val="ro-RO"/>
        </w:rPr>
      </w:pPr>
      <w:r w:rsidRPr="00615B4C">
        <w:rPr>
          <w:lang w:val="ro-RO"/>
        </w:rPr>
        <w:t xml:space="preserve">c) pentru acoperirea definitivă a eventualelor deficite ale </w:t>
      </w:r>
      <w:proofErr w:type="spellStart"/>
      <w:r w:rsidRPr="00615B4C">
        <w:rPr>
          <w:lang w:val="ro-RO"/>
        </w:rPr>
        <w:t>secţiunilor</w:t>
      </w:r>
      <w:proofErr w:type="spellEnd"/>
      <w:r w:rsidRPr="00615B4C">
        <w:rPr>
          <w:lang w:val="ro-RO"/>
        </w:rPr>
        <w:t xml:space="preserve"> de </w:t>
      </w:r>
      <w:proofErr w:type="spellStart"/>
      <w:r w:rsidRPr="00615B4C">
        <w:rPr>
          <w:lang w:val="ro-RO"/>
        </w:rPr>
        <w:t>funcţionare</w:t>
      </w:r>
      <w:proofErr w:type="spellEnd"/>
      <w:r w:rsidRPr="00615B4C">
        <w:rPr>
          <w:lang w:val="ro-RO"/>
        </w:rPr>
        <w:t xml:space="preserve"> și dezvoltare, după caz, la </w:t>
      </w:r>
      <w:proofErr w:type="spellStart"/>
      <w:r w:rsidRPr="00615B4C">
        <w:rPr>
          <w:lang w:val="ro-RO"/>
        </w:rPr>
        <w:t>sfârşitul</w:t>
      </w:r>
      <w:proofErr w:type="spellEnd"/>
      <w:r w:rsidRPr="00615B4C">
        <w:rPr>
          <w:lang w:val="ro-RO"/>
        </w:rPr>
        <w:t xml:space="preserve"> </w:t>
      </w:r>
      <w:proofErr w:type="spellStart"/>
      <w:r w:rsidRPr="00615B4C">
        <w:rPr>
          <w:lang w:val="ro-RO"/>
        </w:rPr>
        <w:t>exerciţiului</w:t>
      </w:r>
      <w:proofErr w:type="spellEnd"/>
      <w:r w:rsidRPr="00615B4C">
        <w:rPr>
          <w:lang w:val="ro-RO"/>
        </w:rPr>
        <w:t xml:space="preserve"> bugetar.</w:t>
      </w:r>
    </w:p>
    <w:p w14:paraId="063035C7" w14:textId="6276B7AC" w:rsidR="00EA7E21" w:rsidRPr="00615B4C" w:rsidRDefault="008D4B6B" w:rsidP="006C14C7">
      <w:pPr>
        <w:ind w:firstLine="720"/>
        <w:jc w:val="both"/>
        <w:rPr>
          <w:lang w:val="ro-RO"/>
        </w:rPr>
      </w:pPr>
      <w:r w:rsidRPr="00615B4C">
        <w:rPr>
          <w:lang w:val="ro-RO"/>
        </w:rPr>
        <w:t xml:space="preserve">Față de cele prezentate mai sus, propunem </w:t>
      </w:r>
      <w:r w:rsidR="00FC7B1C" w:rsidRPr="00FC7B1C">
        <w:rPr>
          <w:lang w:val="ro-RO"/>
        </w:rPr>
        <w:t>valida</w:t>
      </w:r>
      <w:r w:rsidR="00FC7B1C">
        <w:rPr>
          <w:lang w:val="ro-RO"/>
        </w:rPr>
        <w:t>rea</w:t>
      </w:r>
      <w:r w:rsidR="00FC7B1C" w:rsidRPr="00FC7B1C">
        <w:rPr>
          <w:lang w:val="ro-RO"/>
        </w:rPr>
        <w:t xml:space="preserve"> modificăril</w:t>
      </w:r>
      <w:r w:rsidR="00FC7B1C">
        <w:rPr>
          <w:lang w:val="ro-RO"/>
        </w:rPr>
        <w:t>or</w:t>
      </w:r>
      <w:r w:rsidR="00FC7B1C" w:rsidRPr="00FC7B1C">
        <w:rPr>
          <w:lang w:val="ro-RO"/>
        </w:rPr>
        <w:t xml:space="preserve"> intervenite în excedentul bugetului local al Comunei Ion Corvin pe anul 2024</w:t>
      </w:r>
      <w:r w:rsidR="002155CD">
        <w:rPr>
          <w:lang w:val="ro-RO"/>
        </w:rPr>
        <w:t>.</w:t>
      </w:r>
    </w:p>
    <w:p w14:paraId="75C98596" w14:textId="16283976" w:rsidR="008D4B6B" w:rsidRPr="00615B4C" w:rsidRDefault="008D4B6B" w:rsidP="008D4B6B">
      <w:pPr>
        <w:jc w:val="both"/>
        <w:rPr>
          <w:lang w:val="ro-RO"/>
        </w:rPr>
      </w:pPr>
      <w:r w:rsidRPr="00615B4C">
        <w:rPr>
          <w:lang w:val="ro-RO"/>
        </w:rPr>
        <w:tab/>
        <w:t>Urmare celor descrise mai sus, propun adoptarea proiectului de hotărâre.</w:t>
      </w:r>
    </w:p>
    <w:p w14:paraId="488317A9" w14:textId="77777777" w:rsidR="0091054E" w:rsidRDefault="0091054E" w:rsidP="0091054E">
      <w:pPr>
        <w:pStyle w:val="Titlu1"/>
        <w:rPr>
          <w:sz w:val="24"/>
        </w:rPr>
      </w:pPr>
    </w:p>
    <w:p w14:paraId="12904589" w14:textId="77777777" w:rsidR="0017491A" w:rsidRPr="0017491A" w:rsidRDefault="0017491A" w:rsidP="0017491A">
      <w:pPr>
        <w:rPr>
          <w:lang w:val="ro-RO"/>
        </w:rPr>
      </w:pPr>
    </w:p>
    <w:p w14:paraId="682F7D12" w14:textId="77777777" w:rsidR="008C651E" w:rsidRPr="00ED0061" w:rsidRDefault="0076070A" w:rsidP="0076070A">
      <w:pPr>
        <w:ind w:right="270"/>
        <w:jc w:val="center"/>
        <w:rPr>
          <w:bCs/>
          <w:lang w:val="ro-RO"/>
        </w:rPr>
      </w:pPr>
      <w:r w:rsidRPr="00ED0061">
        <w:rPr>
          <w:bCs/>
          <w:lang w:val="ro-RO"/>
        </w:rPr>
        <w:t>PRIMAR</w:t>
      </w:r>
      <w:r w:rsidR="0078428F" w:rsidRPr="00ED0061">
        <w:rPr>
          <w:bCs/>
          <w:lang w:val="ro-RO"/>
        </w:rPr>
        <w:t>,</w:t>
      </w:r>
    </w:p>
    <w:p w14:paraId="00DE01BF" w14:textId="18C59E32" w:rsidR="0076070A" w:rsidRPr="00A11911" w:rsidRDefault="00FC7B1C" w:rsidP="0076070A">
      <w:pPr>
        <w:ind w:right="270"/>
        <w:jc w:val="center"/>
        <w:rPr>
          <w:bCs/>
          <w:lang w:val="ro-RO"/>
        </w:rPr>
      </w:pPr>
      <w:r>
        <w:rPr>
          <w:bCs/>
          <w:lang w:val="ro-RO"/>
        </w:rPr>
        <w:t>George CAZACU</w:t>
      </w:r>
    </w:p>
    <w:sectPr w:rsidR="0076070A" w:rsidRPr="00A11911" w:rsidSect="00CB1A3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</w:abstractNum>
  <w:abstractNum w:abstractNumId="3" w15:restartNumberingAfterBreak="0">
    <w:nsid w:val="04C231C1"/>
    <w:multiLevelType w:val="hybridMultilevel"/>
    <w:tmpl w:val="F2542F64"/>
    <w:lvl w:ilvl="0" w:tplc="2EE20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311A"/>
    <w:multiLevelType w:val="hybridMultilevel"/>
    <w:tmpl w:val="01C67278"/>
    <w:lvl w:ilvl="0" w:tplc="473AF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37270">
    <w:abstractNumId w:val="0"/>
  </w:num>
  <w:num w:numId="2" w16cid:durableId="84616254">
    <w:abstractNumId w:val="1"/>
  </w:num>
  <w:num w:numId="3" w16cid:durableId="273635460">
    <w:abstractNumId w:val="2"/>
  </w:num>
  <w:num w:numId="4" w16cid:durableId="537934920">
    <w:abstractNumId w:val="4"/>
  </w:num>
  <w:num w:numId="5" w16cid:durableId="183260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4E"/>
    <w:rsid w:val="00000B66"/>
    <w:rsid w:val="00006B54"/>
    <w:rsid w:val="00023A4F"/>
    <w:rsid w:val="0008218A"/>
    <w:rsid w:val="000A657B"/>
    <w:rsid w:val="000B14C9"/>
    <w:rsid w:val="000B404C"/>
    <w:rsid w:val="000C631E"/>
    <w:rsid w:val="000F2B83"/>
    <w:rsid w:val="00146D8C"/>
    <w:rsid w:val="0014717F"/>
    <w:rsid w:val="0017491A"/>
    <w:rsid w:val="001C3B4C"/>
    <w:rsid w:val="001C6F56"/>
    <w:rsid w:val="001D647D"/>
    <w:rsid w:val="002000CB"/>
    <w:rsid w:val="00207447"/>
    <w:rsid w:val="002078BC"/>
    <w:rsid w:val="00211FB0"/>
    <w:rsid w:val="002155CD"/>
    <w:rsid w:val="00244AF4"/>
    <w:rsid w:val="0025333B"/>
    <w:rsid w:val="002606AB"/>
    <w:rsid w:val="002750A4"/>
    <w:rsid w:val="002C2975"/>
    <w:rsid w:val="002E0077"/>
    <w:rsid w:val="002E2D2A"/>
    <w:rsid w:val="00324A70"/>
    <w:rsid w:val="0033632D"/>
    <w:rsid w:val="003918A9"/>
    <w:rsid w:val="003B1462"/>
    <w:rsid w:val="003D1DAB"/>
    <w:rsid w:val="003D4B54"/>
    <w:rsid w:val="00400B00"/>
    <w:rsid w:val="004069EA"/>
    <w:rsid w:val="00417B41"/>
    <w:rsid w:val="0042157B"/>
    <w:rsid w:val="00434289"/>
    <w:rsid w:val="00442B93"/>
    <w:rsid w:val="00446FFA"/>
    <w:rsid w:val="00475661"/>
    <w:rsid w:val="00496B48"/>
    <w:rsid w:val="004B7F49"/>
    <w:rsid w:val="004C289A"/>
    <w:rsid w:val="004D1D56"/>
    <w:rsid w:val="004D761D"/>
    <w:rsid w:val="00504919"/>
    <w:rsid w:val="0050647A"/>
    <w:rsid w:val="005452F8"/>
    <w:rsid w:val="00554C0E"/>
    <w:rsid w:val="00593F3C"/>
    <w:rsid w:val="005B57EE"/>
    <w:rsid w:val="005C065F"/>
    <w:rsid w:val="005C1855"/>
    <w:rsid w:val="005C478F"/>
    <w:rsid w:val="005F215B"/>
    <w:rsid w:val="005F4F24"/>
    <w:rsid w:val="006042A3"/>
    <w:rsid w:val="00615B4C"/>
    <w:rsid w:val="00622BD0"/>
    <w:rsid w:val="0063144A"/>
    <w:rsid w:val="00665BE1"/>
    <w:rsid w:val="00666BED"/>
    <w:rsid w:val="00671ED2"/>
    <w:rsid w:val="0067260E"/>
    <w:rsid w:val="00693847"/>
    <w:rsid w:val="006A7717"/>
    <w:rsid w:val="006B7F41"/>
    <w:rsid w:val="006C14BD"/>
    <w:rsid w:val="006C14C7"/>
    <w:rsid w:val="006C1F16"/>
    <w:rsid w:val="00700536"/>
    <w:rsid w:val="00722D33"/>
    <w:rsid w:val="00725061"/>
    <w:rsid w:val="0074402A"/>
    <w:rsid w:val="00752E14"/>
    <w:rsid w:val="007606F5"/>
    <w:rsid w:val="0076070A"/>
    <w:rsid w:val="00760EE2"/>
    <w:rsid w:val="00773C6F"/>
    <w:rsid w:val="0078428F"/>
    <w:rsid w:val="007969AE"/>
    <w:rsid w:val="007A39E5"/>
    <w:rsid w:val="007C15E3"/>
    <w:rsid w:val="0080353C"/>
    <w:rsid w:val="00813F58"/>
    <w:rsid w:val="00816998"/>
    <w:rsid w:val="008216BF"/>
    <w:rsid w:val="00834081"/>
    <w:rsid w:val="00842A8F"/>
    <w:rsid w:val="00877C59"/>
    <w:rsid w:val="008C651E"/>
    <w:rsid w:val="008D2CA1"/>
    <w:rsid w:val="008D4B6B"/>
    <w:rsid w:val="008D7B6E"/>
    <w:rsid w:val="009022F3"/>
    <w:rsid w:val="0091054E"/>
    <w:rsid w:val="00A05E60"/>
    <w:rsid w:val="00A11911"/>
    <w:rsid w:val="00A22B94"/>
    <w:rsid w:val="00A87A86"/>
    <w:rsid w:val="00AA69B5"/>
    <w:rsid w:val="00AC0074"/>
    <w:rsid w:val="00AC01C6"/>
    <w:rsid w:val="00AF2F6B"/>
    <w:rsid w:val="00B36EE4"/>
    <w:rsid w:val="00B404BE"/>
    <w:rsid w:val="00B73BD8"/>
    <w:rsid w:val="00B81C90"/>
    <w:rsid w:val="00BD5869"/>
    <w:rsid w:val="00C13C09"/>
    <w:rsid w:val="00C147E0"/>
    <w:rsid w:val="00C43C70"/>
    <w:rsid w:val="00C5151D"/>
    <w:rsid w:val="00C84250"/>
    <w:rsid w:val="00C92803"/>
    <w:rsid w:val="00C92823"/>
    <w:rsid w:val="00C96690"/>
    <w:rsid w:val="00CB03BB"/>
    <w:rsid w:val="00CB1A3E"/>
    <w:rsid w:val="00CD6C7C"/>
    <w:rsid w:val="00CE3991"/>
    <w:rsid w:val="00CF1294"/>
    <w:rsid w:val="00D11EF2"/>
    <w:rsid w:val="00D761A2"/>
    <w:rsid w:val="00DA013C"/>
    <w:rsid w:val="00DF75B6"/>
    <w:rsid w:val="00E04BD6"/>
    <w:rsid w:val="00E26FC7"/>
    <w:rsid w:val="00E368CE"/>
    <w:rsid w:val="00E8156A"/>
    <w:rsid w:val="00E977AE"/>
    <w:rsid w:val="00EA7E21"/>
    <w:rsid w:val="00ED0061"/>
    <w:rsid w:val="00ED3D84"/>
    <w:rsid w:val="00F30F00"/>
    <w:rsid w:val="00F518B9"/>
    <w:rsid w:val="00F970E0"/>
    <w:rsid w:val="00FB2CB0"/>
    <w:rsid w:val="00FB55C7"/>
    <w:rsid w:val="00FC316F"/>
    <w:rsid w:val="00FC7B1C"/>
    <w:rsid w:val="00FF15CD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412FE"/>
  <w15:docId w15:val="{2C7A7652-0AC3-4D1F-8764-0E1B77F5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54E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91054E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rsid w:val="0091054E"/>
    <w:pPr>
      <w:keepNext/>
      <w:jc w:val="center"/>
      <w:outlineLvl w:val="1"/>
    </w:pPr>
    <w:rPr>
      <w:i/>
      <w:iCs/>
      <w:sz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353C"/>
    <w:rPr>
      <w:sz w:val="24"/>
      <w:szCs w:val="24"/>
    </w:rPr>
  </w:style>
  <w:style w:type="paragraph" w:styleId="Corptext">
    <w:name w:val="Body Text"/>
    <w:basedOn w:val="Normal"/>
    <w:link w:val="CorptextCaracter"/>
    <w:rsid w:val="00A05E60"/>
    <w:pPr>
      <w:widowControl w:val="0"/>
      <w:suppressAutoHyphens/>
      <w:spacing w:after="120"/>
    </w:pPr>
    <w:rPr>
      <w:rFonts w:ascii="Book Antiqua" w:eastAsia="Lucida Sans Unicode" w:hAnsi="Book Antiqua"/>
      <w:kern w:val="1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A05E60"/>
    <w:rPr>
      <w:rFonts w:ascii="Book Antiqua" w:eastAsia="Lucida Sans Unicode" w:hAnsi="Book Antiqua"/>
      <w:kern w:val="1"/>
      <w:sz w:val="24"/>
      <w:szCs w:val="24"/>
      <w:lang w:val="ro-RO" w:eastAsia="ar-SA"/>
    </w:rPr>
  </w:style>
  <w:style w:type="paragraph" w:styleId="Listparagraf">
    <w:name w:val="List Paragraph"/>
    <w:basedOn w:val="Normal"/>
    <w:uiPriority w:val="34"/>
    <w:qFormat/>
    <w:rsid w:val="000B14C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665BE1"/>
    <w:rPr>
      <w:sz w:val="32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665BE1"/>
    <w:rPr>
      <w:i/>
      <w:iCs/>
      <w:sz w:val="32"/>
      <w:szCs w:val="24"/>
      <w:lang w:val="ro-RO"/>
    </w:rPr>
  </w:style>
  <w:style w:type="character" w:customStyle="1" w:styleId="st">
    <w:name w:val="st"/>
    <w:basedOn w:val="Fontdeparagrafimplicit"/>
    <w:rsid w:val="00665BE1"/>
  </w:style>
  <w:style w:type="character" w:styleId="Accentuat">
    <w:name w:val="Emphasis"/>
    <w:basedOn w:val="Fontdeparagrafimplicit"/>
    <w:uiPriority w:val="20"/>
    <w:qFormat/>
    <w:rsid w:val="00665BE1"/>
    <w:rPr>
      <w:i/>
      <w:iCs/>
    </w:rPr>
  </w:style>
  <w:style w:type="table" w:styleId="Tabelgril">
    <w:name w:val="Table Grid"/>
    <w:basedOn w:val="TabelNormal"/>
    <w:rsid w:val="0060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PIC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MAMA</dc:creator>
  <cp:lastModifiedBy>Iacoboaia Cristian</cp:lastModifiedBy>
  <cp:revision>58</cp:revision>
  <dcterms:created xsi:type="dcterms:W3CDTF">2015-09-28T10:58:00Z</dcterms:created>
  <dcterms:modified xsi:type="dcterms:W3CDTF">2025-03-18T12:03:00Z</dcterms:modified>
</cp:coreProperties>
</file>