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0EE4" w14:textId="77777777" w:rsidR="00C947F4" w:rsidRPr="00BF1A2B" w:rsidRDefault="00B96BC2" w:rsidP="00B96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A2B">
        <w:rPr>
          <w:rFonts w:ascii="Times New Roman" w:hAnsi="Times New Roman" w:cs="Times New Roman"/>
          <w:b/>
          <w:sz w:val="24"/>
          <w:szCs w:val="24"/>
        </w:rPr>
        <w:t>ROMANIA</w:t>
      </w:r>
    </w:p>
    <w:p w14:paraId="54F80AB5" w14:textId="77777777" w:rsidR="00B96BC2" w:rsidRPr="00BF1A2B" w:rsidRDefault="00B96BC2" w:rsidP="00B96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A2B">
        <w:rPr>
          <w:rFonts w:ascii="Times New Roman" w:hAnsi="Times New Roman" w:cs="Times New Roman"/>
          <w:b/>
          <w:sz w:val="24"/>
          <w:szCs w:val="24"/>
        </w:rPr>
        <w:t>JUDETUL  DAMBOVITA</w:t>
      </w:r>
    </w:p>
    <w:p w14:paraId="4ABF9F57" w14:textId="77777777" w:rsidR="00B96BC2" w:rsidRPr="00BF1A2B" w:rsidRDefault="00B96BC2" w:rsidP="00B96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A2B">
        <w:rPr>
          <w:rFonts w:ascii="Times New Roman" w:hAnsi="Times New Roman" w:cs="Times New Roman"/>
          <w:b/>
          <w:sz w:val="24"/>
          <w:szCs w:val="24"/>
        </w:rPr>
        <w:t>COMUNA I.L.CARAGIALE</w:t>
      </w:r>
    </w:p>
    <w:p w14:paraId="3450A16D" w14:textId="77777777" w:rsidR="00B96BC2" w:rsidRPr="00BF1A2B" w:rsidRDefault="003966E2" w:rsidP="00B96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A2B">
        <w:rPr>
          <w:rFonts w:ascii="Times New Roman" w:hAnsi="Times New Roman" w:cs="Times New Roman"/>
          <w:b/>
          <w:sz w:val="24"/>
          <w:szCs w:val="24"/>
        </w:rPr>
        <w:t>C</w:t>
      </w:r>
      <w:r w:rsidR="00D87331" w:rsidRPr="00BF1A2B">
        <w:rPr>
          <w:rFonts w:ascii="Times New Roman" w:hAnsi="Times New Roman" w:cs="Times New Roman"/>
          <w:b/>
          <w:sz w:val="24"/>
          <w:szCs w:val="24"/>
        </w:rPr>
        <w:t>OM</w:t>
      </w:r>
      <w:r w:rsidRPr="00BF1A2B">
        <w:rPr>
          <w:rFonts w:ascii="Times New Roman" w:hAnsi="Times New Roman" w:cs="Times New Roman"/>
          <w:b/>
          <w:sz w:val="24"/>
          <w:szCs w:val="24"/>
        </w:rPr>
        <w:t xml:space="preserve">PARTIMENTUL </w:t>
      </w:r>
      <w:r w:rsidR="00B96BC2" w:rsidRPr="00BF1A2B">
        <w:rPr>
          <w:rFonts w:ascii="Times New Roman" w:hAnsi="Times New Roman" w:cs="Times New Roman"/>
          <w:b/>
          <w:sz w:val="24"/>
          <w:szCs w:val="24"/>
        </w:rPr>
        <w:t xml:space="preserve"> BUGET CONTABILITATE</w:t>
      </w:r>
    </w:p>
    <w:p w14:paraId="00A9AFB6" w14:textId="56D6B279" w:rsidR="00836A09" w:rsidRPr="00BF1A2B" w:rsidRDefault="007D315E" w:rsidP="00B9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A66029" w:rsidRPr="00BF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22D4">
        <w:rPr>
          <w:rFonts w:ascii="Times New Roman" w:hAnsi="Times New Roman" w:cs="Times New Roman"/>
          <w:b/>
          <w:sz w:val="24"/>
          <w:szCs w:val="24"/>
        </w:rPr>
        <w:t>2443/12.03.2025</w:t>
      </w:r>
    </w:p>
    <w:p w14:paraId="08C68E3F" w14:textId="77777777" w:rsidR="00BA6016" w:rsidRPr="00BF1A2B" w:rsidRDefault="00BA6016" w:rsidP="00B96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BB20C" w14:textId="77777777" w:rsidR="00BA6016" w:rsidRPr="00BF1A2B" w:rsidRDefault="00BA6016" w:rsidP="00B96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A4D51" w14:textId="77777777" w:rsidR="00B96BC2" w:rsidRPr="00BF1A2B" w:rsidRDefault="00B96BC2" w:rsidP="00B96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2B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B74DB37" w14:textId="0BB04009" w:rsidR="00746ADE" w:rsidRPr="00BF1A2B" w:rsidRDefault="00746ADE" w:rsidP="00B96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2B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492FD5" w:rsidRPr="00BF1A2B">
        <w:rPr>
          <w:rFonts w:ascii="Times New Roman" w:hAnsi="Times New Roman" w:cs="Times New Roman"/>
          <w:b/>
          <w:sz w:val="28"/>
          <w:szCs w:val="28"/>
        </w:rPr>
        <w:t>aprobarea</w:t>
      </w:r>
      <w:r w:rsidRPr="00BF1A2B">
        <w:rPr>
          <w:rFonts w:ascii="Times New Roman" w:hAnsi="Times New Roman" w:cs="Times New Roman"/>
          <w:b/>
          <w:sz w:val="28"/>
          <w:szCs w:val="28"/>
        </w:rPr>
        <w:t xml:space="preserve"> bugetului local pentru anul 20</w:t>
      </w:r>
      <w:r w:rsidR="0041679D" w:rsidRPr="00BF1A2B">
        <w:rPr>
          <w:rFonts w:ascii="Times New Roman" w:hAnsi="Times New Roman" w:cs="Times New Roman"/>
          <w:b/>
          <w:sz w:val="28"/>
          <w:szCs w:val="28"/>
        </w:rPr>
        <w:t>2</w:t>
      </w:r>
      <w:r w:rsidR="00CB22D4">
        <w:rPr>
          <w:rFonts w:ascii="Times New Roman" w:hAnsi="Times New Roman" w:cs="Times New Roman"/>
          <w:b/>
          <w:sz w:val="28"/>
          <w:szCs w:val="28"/>
        </w:rPr>
        <w:t>5</w:t>
      </w:r>
    </w:p>
    <w:p w14:paraId="7D0AAF0F" w14:textId="77777777" w:rsidR="00BA6016" w:rsidRPr="00BF1A2B" w:rsidRDefault="00BA6016" w:rsidP="00E503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AC9D0" w14:textId="77777777" w:rsidR="00B20F7A" w:rsidRDefault="00B20F7A" w:rsidP="00E503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>Avand in vedere:</w:t>
      </w:r>
    </w:p>
    <w:p w14:paraId="066E72A1" w14:textId="6215508F" w:rsidR="00196FE5" w:rsidRPr="00196FE5" w:rsidRDefault="00CB22D4" w:rsidP="0019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E5" w:rsidRPr="00196FE5">
        <w:rPr>
          <w:rFonts w:ascii="Times New Roman" w:eastAsia="Times New Roman" w:hAnsi="Times New Roman" w:cs="Times New Roman"/>
          <w:sz w:val="24"/>
          <w:szCs w:val="24"/>
        </w:rPr>
        <w:t>- Referatul de aprobare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.2442/12.03.2025</w:t>
      </w:r>
      <w:r w:rsidR="00196FE5" w:rsidRPr="00196FE5">
        <w:rPr>
          <w:rFonts w:ascii="Times New Roman" w:eastAsia="Times New Roman" w:hAnsi="Times New Roman" w:cs="Times New Roman"/>
          <w:sz w:val="24"/>
          <w:szCs w:val="24"/>
        </w:rPr>
        <w:t xml:space="preserve"> al Primarului comunei  I.L. Caragiale; </w:t>
      </w:r>
    </w:p>
    <w:p w14:paraId="56303160" w14:textId="07675FE2" w:rsidR="00196FE5" w:rsidRPr="00196FE5" w:rsidRDefault="00196FE5" w:rsidP="0019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FE5">
        <w:rPr>
          <w:rFonts w:ascii="Times New Roman" w:eastAsia="Times New Roman" w:hAnsi="Times New Roman" w:cs="Times New Roman"/>
          <w:sz w:val="24"/>
          <w:szCs w:val="24"/>
        </w:rPr>
        <w:t xml:space="preserve"> - Raportul de specialitate nr. </w:t>
      </w:r>
      <w:r w:rsidR="00CB22D4">
        <w:rPr>
          <w:rFonts w:ascii="Times New Roman" w:eastAsia="Times New Roman" w:hAnsi="Times New Roman" w:cs="Times New Roman"/>
          <w:sz w:val="24"/>
          <w:szCs w:val="24"/>
        </w:rPr>
        <w:t>2443/12.03.2025</w:t>
      </w:r>
      <w:r w:rsidR="00BD79A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96FE5">
        <w:rPr>
          <w:rFonts w:ascii="Times New Roman" w:eastAsia="Times New Roman" w:hAnsi="Times New Roman" w:cs="Times New Roman"/>
          <w:sz w:val="24"/>
          <w:szCs w:val="24"/>
        </w:rPr>
        <w:t xml:space="preserve"> al Compartimentului Buget –Contabilitate</w:t>
      </w:r>
      <w:r w:rsidR="00EC3B11">
        <w:rPr>
          <w:rFonts w:ascii="Times New Roman" w:eastAsia="Times New Roman" w:hAnsi="Times New Roman" w:cs="Times New Roman"/>
          <w:sz w:val="24"/>
          <w:szCs w:val="24"/>
        </w:rPr>
        <w:t>,Salarizare si Resurse Umane</w:t>
      </w:r>
      <w:r w:rsidRPr="00196FE5">
        <w:rPr>
          <w:rFonts w:ascii="Times New Roman" w:eastAsia="Times New Roman" w:hAnsi="Times New Roman" w:cs="Times New Roman"/>
          <w:sz w:val="24"/>
          <w:szCs w:val="24"/>
        </w:rPr>
        <w:t xml:space="preserve"> din cadrul aparatului de specialitate al primarului comunei I.L.Caragiale; </w:t>
      </w:r>
    </w:p>
    <w:p w14:paraId="11E31422" w14:textId="77777777" w:rsidR="00196FE5" w:rsidRPr="00196FE5" w:rsidRDefault="00196FE5" w:rsidP="0019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FE5">
        <w:rPr>
          <w:rFonts w:ascii="Times New Roman" w:eastAsia="Times New Roman" w:hAnsi="Times New Roman" w:cs="Times New Roman"/>
          <w:sz w:val="24"/>
          <w:szCs w:val="24"/>
        </w:rPr>
        <w:t xml:space="preserve">- Avizul comisiilor de specialitate pe domenii de activitate al Consiliului Local al comunei I.L.Caragiale; </w:t>
      </w:r>
    </w:p>
    <w:p w14:paraId="25FD11DD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Adresa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DBG_STZ_1403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</w:rPr>
        <w:t>17.02.2025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inaintata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M.F.P. – D.G.R.F.P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Ploiesti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Administratia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Judeteana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Publice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>
        <w:rPr>
          <w:rFonts w:ascii="Times New Roman" w:eastAsia="Times New Roman" w:hAnsi="Times New Roman" w:cs="Times New Roman"/>
          <w:sz w:val="24"/>
          <w:szCs w:val="24"/>
        </w:rPr>
        <w:t>1715/18.02.2025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 privind repartizarea sumelor defalcate din unele venituri ale bugetului de stat pe anul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estimari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 anii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A31F34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Adresa nr.</w:t>
      </w:r>
      <w:r>
        <w:rPr>
          <w:rFonts w:ascii="Times New Roman" w:eastAsia="Times New Roman" w:hAnsi="Times New Roman" w:cs="Times New Roman"/>
          <w:sz w:val="24"/>
          <w:szCs w:val="24"/>
        </w:rPr>
        <w:t>DBG_STZ_1983/07.03.2025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inaintata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M.F.P. – D.G.R.F.P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Ploiesti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Administratia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Judeteana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Publice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  </w:t>
      </w:r>
      <w:r>
        <w:rPr>
          <w:rFonts w:ascii="Times New Roman" w:eastAsia="Times New Roman" w:hAnsi="Times New Roman" w:cs="Times New Roman"/>
          <w:sz w:val="24"/>
          <w:szCs w:val="24"/>
        </w:rPr>
        <w:t>2294/07.03.2025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,privind repartizarea pe trimestre a sumelor defalcate din unele venituri ale bugetului de stat;</w:t>
      </w:r>
    </w:p>
    <w:p w14:paraId="24F0F884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Hotararile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Consiliului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Judetean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4245/24.02.2025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1865/25.02.2025 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insotita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anex</w:t>
      </w:r>
      <w:r>
        <w:rPr>
          <w:rFonts w:ascii="Times New Roman" w:eastAsia="Times New Roman" w:hAnsi="Times New Roman" w:cs="Times New Roman"/>
          <w:sz w:val="24"/>
          <w:szCs w:val="24"/>
        </w:rPr>
        <w:t>a,privind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repartizarea  din impozitul pe venit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corespunzator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cotei de 6%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fond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dispozitia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Consiliului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Judetean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86/24.02.2025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1881/25.02.2025 si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insotita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anexele 1 si 2, privind repartizarea sumelor alocate din cotele defalcate din impozitul pe venit pentru echilibrarea bugetelor locale ale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comunelor,oraselor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municipiilor(cod 04.02.04)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estimari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repartizarea sumelor defalcate din taxa pe valoarea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adaugata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pentru echilibrarea bugetelor locale ale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comunelor,oraselor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municipiilor-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estimari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(cod 11.02.06) ;</w:t>
      </w:r>
    </w:p>
    <w:p w14:paraId="4B7AA5B6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 Adresa Scolii Gimnaziale Nr.1 I.L. Caragiale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privind asigurarea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finantarii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complementare a cheltuielilor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in ceea ce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cheltuielile materiale;</w:t>
      </w:r>
    </w:p>
    <w:p w14:paraId="3B341514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HCL nr. </w:t>
      </w:r>
      <w:r>
        <w:rPr>
          <w:rFonts w:ascii="Times New Roman" w:eastAsia="Times New Roman" w:hAnsi="Times New Roman" w:cs="Times New Roman"/>
          <w:sz w:val="24"/>
          <w:szCs w:val="24"/>
        </w:rPr>
        <w:t>1/09.01.2025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,privind aprobarea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excedentul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buget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al anilor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precedenti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precum si aprobarea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împrumutului din excedentul bugetar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precedenti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pentru acoperirea golului temporar de casă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folosirea excedentului bugetar al anilor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precedenti,ramas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imprumutul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pentru acoperirea golului temporar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casa,pentru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sectiunea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dezvoltare.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197190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HCL nr. </w:t>
      </w:r>
      <w:r>
        <w:rPr>
          <w:rFonts w:ascii="Times New Roman" w:eastAsia="Times New Roman" w:hAnsi="Times New Roman" w:cs="Times New Roman"/>
          <w:sz w:val="24"/>
          <w:szCs w:val="24"/>
        </w:rPr>
        <w:t>85/13.12.2023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privind </w:t>
      </w:r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organigramei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statului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personal al A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paratului de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pecialitate al  Primarului comunei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 HCL nr.72/13.11.2024 privind modificarea statului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aparatului de specialitate al primarului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267E39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-HCL nr.</w:t>
      </w:r>
      <w:r>
        <w:rPr>
          <w:rFonts w:ascii="Times New Roman" w:eastAsia="Times New Roman" w:hAnsi="Times New Roman" w:cs="Times New Roman"/>
          <w:sz w:val="24"/>
          <w:szCs w:val="24"/>
        </w:rPr>
        <w:t>4/23.01.2025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privind  aprobarea numărului posturilor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asistentilor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personali ai persoanelor cu handicap grav si 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numarului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indemnizatii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acordate persoanelor cu handicap grav  pentru anul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C53389" w14:textId="77777777" w:rsidR="00CB22D4" w:rsidRDefault="00CB22D4" w:rsidP="00CB22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423A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- 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H.C.L.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25/22.04.2024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indexarea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impozitelor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taxelor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locale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și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altor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sume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venit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la 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bugetul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local al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comunei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pentru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fiscal 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5</w:t>
      </w:r>
    </w:p>
    <w:p w14:paraId="6656FF03" w14:textId="77777777" w:rsidR="00CB22D4" w:rsidRPr="000423A2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Extras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cont emis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Trezoreria Moreni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datele de 29.01.2025,19.02.2025,27.02.2025 si 14.03.2025(conex referatului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din care rezulta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,in urma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AJPIS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sumei de 24528  lei si depunerile definitive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 suma de 160 lei in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contul de venituri 42.34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subventii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pentru acordarea ajutorului pentru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incalzirea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cu lemne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sold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in suma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24368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lei;</w:t>
      </w:r>
    </w:p>
    <w:p w14:paraId="3281F3AD" w14:textId="77777777" w:rsidR="00CB22D4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Extras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cont emis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Trezoreria Moreni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data de 16.01.2025,17.02.2025 si 14.03.2025(conex referatului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din care rezulta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urma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a sumelor de 6861,7020 si7020 lei in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contul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de venituri 42.41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subventii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din bugetul de stat pentru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finantarea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sanatatii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sold in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suma de </w:t>
      </w:r>
      <w:r>
        <w:rPr>
          <w:rFonts w:ascii="Times New Roman" w:eastAsia="Times New Roman" w:hAnsi="Times New Roman" w:cs="Times New Roman"/>
          <w:sz w:val="24"/>
          <w:szCs w:val="24"/>
        </w:rPr>
        <w:t>20901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 lei ;</w:t>
      </w:r>
    </w:p>
    <w:p w14:paraId="3E6E08AB" w14:textId="77777777" w:rsidR="00CB22D4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Extras de cont emis de Trezoreria Moreni cu excedentul an</w:t>
      </w:r>
      <w:r>
        <w:rPr>
          <w:rFonts w:ascii="Times New Roman" w:eastAsia="Times New Roman" w:hAnsi="Times New Roman" w:cs="Times New Roman"/>
          <w:sz w:val="24"/>
          <w:szCs w:val="24"/>
        </w:rPr>
        <w:t>ilor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in suma de </w:t>
      </w:r>
      <w:r>
        <w:rPr>
          <w:rFonts w:ascii="Times New Roman" w:eastAsia="Times New Roman" w:hAnsi="Times New Roman" w:cs="Times New Roman"/>
          <w:sz w:val="24"/>
          <w:szCs w:val="24"/>
        </w:rPr>
        <w:t>6833894.73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lei din care a fost luata  suma de </w:t>
      </w:r>
      <w:r>
        <w:rPr>
          <w:rFonts w:ascii="Times New Roman" w:eastAsia="Times New Roman" w:hAnsi="Times New Roman" w:cs="Times New Roman"/>
          <w:sz w:val="24"/>
          <w:szCs w:val="24"/>
        </w:rPr>
        <w:t>800000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lei, pentru acoperirea golului temporar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casa,ramanand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un excedent bugetar pentru repartizarea  la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sectiunea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dezvoltare in valoare de </w:t>
      </w:r>
      <w:r>
        <w:rPr>
          <w:rFonts w:ascii="Times New Roman" w:eastAsia="Times New Roman" w:hAnsi="Times New Roman" w:cs="Times New Roman"/>
          <w:sz w:val="24"/>
          <w:szCs w:val="24"/>
        </w:rPr>
        <w:t>6033894.73</w:t>
      </w:r>
    </w:p>
    <w:p w14:paraId="1E4F5347" w14:textId="77777777" w:rsidR="00CB22D4" w:rsidRDefault="00CB22D4" w:rsidP="00CB2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lei;</w:t>
      </w:r>
    </w:p>
    <w:p w14:paraId="19F3551C" w14:textId="267307C0" w:rsidR="003474D9" w:rsidRDefault="003474D9" w:rsidP="003474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ED2BE4A" w14:textId="77777777" w:rsidR="00492FD5" w:rsidRPr="00BF1A2B" w:rsidRDefault="00492FD5" w:rsidP="00E503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>Propun aprobarea bugetului local dupa cum urmeaza:</w:t>
      </w:r>
    </w:p>
    <w:p w14:paraId="45DACC03" w14:textId="633CE8E8" w:rsidR="00874E12" w:rsidRPr="00BF1A2B" w:rsidRDefault="00A66029" w:rsidP="00E50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b/>
          <w:sz w:val="24"/>
          <w:szCs w:val="24"/>
        </w:rPr>
        <w:t>Art.1</w:t>
      </w:r>
      <w:r w:rsidRPr="00BF1A2B">
        <w:rPr>
          <w:rFonts w:ascii="Times New Roman" w:hAnsi="Times New Roman" w:cs="Times New Roman"/>
          <w:sz w:val="24"/>
          <w:szCs w:val="24"/>
        </w:rPr>
        <w:t xml:space="preserve"> – 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 Propun aprobarea bugetului local al Comunei Ion Luca Caragiale pe anul 20</w:t>
      </w:r>
      <w:r w:rsidR="00820963" w:rsidRPr="00BF1A2B">
        <w:rPr>
          <w:rFonts w:ascii="Times New Roman" w:hAnsi="Times New Roman" w:cs="Times New Roman"/>
          <w:sz w:val="24"/>
          <w:szCs w:val="24"/>
        </w:rPr>
        <w:t>2</w:t>
      </w:r>
      <w:r w:rsidR="00960628">
        <w:rPr>
          <w:rFonts w:ascii="Times New Roman" w:hAnsi="Times New Roman" w:cs="Times New Roman"/>
          <w:sz w:val="24"/>
          <w:szCs w:val="24"/>
        </w:rPr>
        <w:t>5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 si estimari pentru anii 20</w:t>
      </w:r>
      <w:r w:rsidR="00E161FD" w:rsidRPr="00BF1A2B">
        <w:rPr>
          <w:rFonts w:ascii="Times New Roman" w:hAnsi="Times New Roman" w:cs="Times New Roman"/>
          <w:sz w:val="24"/>
          <w:szCs w:val="24"/>
        </w:rPr>
        <w:t>2</w:t>
      </w:r>
      <w:r w:rsidR="00960628">
        <w:rPr>
          <w:rFonts w:ascii="Times New Roman" w:hAnsi="Times New Roman" w:cs="Times New Roman"/>
          <w:sz w:val="24"/>
          <w:szCs w:val="24"/>
        </w:rPr>
        <w:t>6</w:t>
      </w:r>
      <w:r w:rsidR="00E161FD" w:rsidRPr="00BF1A2B">
        <w:rPr>
          <w:rFonts w:ascii="Times New Roman" w:hAnsi="Times New Roman" w:cs="Times New Roman"/>
          <w:sz w:val="24"/>
          <w:szCs w:val="24"/>
        </w:rPr>
        <w:t>, 202</w:t>
      </w:r>
      <w:r w:rsidR="00960628">
        <w:rPr>
          <w:rFonts w:ascii="Times New Roman" w:hAnsi="Times New Roman" w:cs="Times New Roman"/>
          <w:sz w:val="24"/>
          <w:szCs w:val="24"/>
        </w:rPr>
        <w:t>7</w:t>
      </w:r>
      <w:r w:rsidR="00E161FD" w:rsidRPr="00BF1A2B">
        <w:rPr>
          <w:rFonts w:ascii="Times New Roman" w:hAnsi="Times New Roman" w:cs="Times New Roman"/>
          <w:sz w:val="24"/>
          <w:szCs w:val="24"/>
        </w:rPr>
        <w:t xml:space="preserve"> si 202</w:t>
      </w:r>
      <w:r w:rsidR="00960628">
        <w:rPr>
          <w:rFonts w:ascii="Times New Roman" w:hAnsi="Times New Roman" w:cs="Times New Roman"/>
          <w:sz w:val="24"/>
          <w:szCs w:val="24"/>
        </w:rPr>
        <w:t>8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, in valoarea totala de </w:t>
      </w:r>
      <w:r w:rsidR="00032D9C">
        <w:rPr>
          <w:rFonts w:ascii="Times New Roman" w:hAnsi="Times New Roman" w:cs="Times New Roman"/>
          <w:sz w:val="24"/>
          <w:szCs w:val="24"/>
        </w:rPr>
        <w:t>14331.50</w:t>
      </w:r>
      <w:r w:rsidR="00536A53">
        <w:rPr>
          <w:rFonts w:ascii="Times New Roman" w:hAnsi="Times New Roman" w:cs="Times New Roman"/>
          <w:sz w:val="24"/>
          <w:szCs w:val="24"/>
        </w:rPr>
        <w:t xml:space="preserve"> 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mii lei – partea de venituri, conform Anexei nr.1.  </w:t>
      </w:r>
    </w:p>
    <w:p w14:paraId="75D17297" w14:textId="095EA8BF" w:rsidR="00874E12" w:rsidRPr="00BF1A2B" w:rsidRDefault="00874E12" w:rsidP="00E503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 xml:space="preserve">Mentionez ca potrivit </w:t>
      </w:r>
      <w:r w:rsidR="00E161FD" w:rsidRPr="00BF1A2B">
        <w:rPr>
          <w:rFonts w:ascii="Times New Roman" w:hAnsi="Times New Roman" w:cs="Times New Roman"/>
          <w:sz w:val="24"/>
          <w:szCs w:val="24"/>
        </w:rPr>
        <w:t>prevederilor legale</w:t>
      </w:r>
      <w:r w:rsidRPr="00BF1A2B">
        <w:rPr>
          <w:rFonts w:ascii="Times New Roman" w:hAnsi="Times New Roman" w:cs="Times New Roman"/>
          <w:sz w:val="24"/>
          <w:szCs w:val="24"/>
        </w:rPr>
        <w:t>, intrucat gradul de colectare a veniturilor proprii in ultimii 2 ani este mai mic de 97 %, acestea au fost fundamentate la nivelul realizarilor anului precedent, asa cum rezulta din executia la data de 31.12.20</w:t>
      </w:r>
      <w:r w:rsidR="003474D9">
        <w:rPr>
          <w:rFonts w:ascii="Times New Roman" w:hAnsi="Times New Roman" w:cs="Times New Roman"/>
          <w:sz w:val="24"/>
          <w:szCs w:val="24"/>
        </w:rPr>
        <w:t>2</w:t>
      </w:r>
      <w:r w:rsidR="00032D9C">
        <w:rPr>
          <w:rFonts w:ascii="Times New Roman" w:hAnsi="Times New Roman" w:cs="Times New Roman"/>
          <w:sz w:val="24"/>
          <w:szCs w:val="24"/>
        </w:rPr>
        <w:t>4</w:t>
      </w:r>
      <w:r w:rsidRPr="00BF1A2B">
        <w:rPr>
          <w:rFonts w:ascii="Times New Roman" w:hAnsi="Times New Roman" w:cs="Times New Roman"/>
          <w:sz w:val="24"/>
          <w:szCs w:val="24"/>
        </w:rPr>
        <w:t>.</w:t>
      </w:r>
    </w:p>
    <w:p w14:paraId="7F261372" w14:textId="77777777" w:rsidR="00A66029" w:rsidRPr="00BF1A2B" w:rsidRDefault="00A66029" w:rsidP="000F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="00E503A9" w:rsidRPr="00BF1A2B">
        <w:rPr>
          <w:rFonts w:ascii="Times New Roman" w:hAnsi="Times New Roman" w:cs="Times New Roman"/>
          <w:sz w:val="24"/>
          <w:szCs w:val="24"/>
        </w:rPr>
        <w:tab/>
      </w:r>
      <w:r w:rsidR="00E503A9" w:rsidRPr="00BF1A2B">
        <w:rPr>
          <w:rFonts w:ascii="Times New Roman" w:hAnsi="Times New Roman" w:cs="Times New Roman"/>
          <w:sz w:val="24"/>
          <w:szCs w:val="24"/>
        </w:rPr>
        <w:tab/>
      </w:r>
      <w:r w:rsidR="00E503A9"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>-mii lei-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1374"/>
        <w:gridCol w:w="1250"/>
        <w:gridCol w:w="1250"/>
        <w:gridCol w:w="1244"/>
      </w:tblGrid>
      <w:tr w:rsidR="00A66029" w:rsidRPr="00BF1A2B" w14:paraId="5DB8C87C" w14:textId="77777777" w:rsidTr="003474D9">
        <w:tc>
          <w:tcPr>
            <w:tcW w:w="4696" w:type="dxa"/>
          </w:tcPr>
          <w:p w14:paraId="72C501B5" w14:textId="77777777" w:rsidR="00A66029" w:rsidRPr="00BF1A2B" w:rsidRDefault="00A66029" w:rsidP="001C7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388" w:type="dxa"/>
          </w:tcPr>
          <w:p w14:paraId="0ADF825B" w14:textId="2E3E3E69" w:rsidR="00A66029" w:rsidRPr="00BF1A2B" w:rsidRDefault="00A66029" w:rsidP="0028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Program 20</w:t>
            </w:r>
            <w:r w:rsidR="004C28A9"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2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14:paraId="3B988B71" w14:textId="3529BD4F" w:rsidR="00A66029" w:rsidRPr="00BF1A2B" w:rsidRDefault="00A66029" w:rsidP="0028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Estimari</w:t>
            </w:r>
            <w:proofErr w:type="spellEnd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E161FD"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2D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14:paraId="662A323C" w14:textId="2D8AE030" w:rsidR="00A66029" w:rsidRPr="00BF1A2B" w:rsidRDefault="00A66029" w:rsidP="0028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Estimari</w:t>
            </w:r>
            <w:proofErr w:type="spellEnd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32D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14:paraId="7BD60CDF" w14:textId="51353974" w:rsidR="00A66029" w:rsidRPr="00BF1A2B" w:rsidRDefault="00A66029" w:rsidP="0028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Estimari</w:t>
            </w:r>
            <w:proofErr w:type="spellEnd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32D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66029" w:rsidRPr="00BF1A2B" w14:paraId="74AEEF3D" w14:textId="77777777" w:rsidTr="003474D9">
        <w:tc>
          <w:tcPr>
            <w:tcW w:w="4696" w:type="dxa"/>
          </w:tcPr>
          <w:p w14:paraId="14F03875" w14:textId="77777777" w:rsidR="00A66029" w:rsidRPr="00BF1A2B" w:rsidRDefault="00A66029" w:rsidP="001C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TOTAL VENITURI- BUGET LOCAL</w:t>
            </w:r>
          </w:p>
        </w:tc>
        <w:tc>
          <w:tcPr>
            <w:tcW w:w="1388" w:type="dxa"/>
          </w:tcPr>
          <w:p w14:paraId="5EB29A32" w14:textId="29C73AB9" w:rsidR="00A66029" w:rsidRPr="00BF1A2B" w:rsidRDefault="00032D9C" w:rsidP="0053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14331.50</w:t>
            </w:r>
          </w:p>
        </w:tc>
        <w:tc>
          <w:tcPr>
            <w:tcW w:w="1259" w:type="dxa"/>
          </w:tcPr>
          <w:p w14:paraId="04D26B20" w14:textId="549571C9" w:rsidR="00A66029" w:rsidRPr="00BF1A2B" w:rsidRDefault="00032D9C" w:rsidP="00C0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14237</w:t>
            </w:r>
          </w:p>
        </w:tc>
        <w:tc>
          <w:tcPr>
            <w:tcW w:w="1259" w:type="dxa"/>
          </w:tcPr>
          <w:p w14:paraId="176460E0" w14:textId="4FF77B19" w:rsidR="00A66029" w:rsidRPr="00BF1A2B" w:rsidRDefault="00032D9C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</w:t>
            </w:r>
          </w:p>
        </w:tc>
        <w:tc>
          <w:tcPr>
            <w:tcW w:w="1252" w:type="dxa"/>
          </w:tcPr>
          <w:p w14:paraId="00E53856" w14:textId="7B539A81" w:rsidR="00A66029" w:rsidRPr="00BF1A2B" w:rsidRDefault="00032D9C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15027</w:t>
            </w:r>
          </w:p>
        </w:tc>
      </w:tr>
      <w:tr w:rsidR="00A66029" w:rsidRPr="00BF1A2B" w14:paraId="3CB5CFB1" w14:textId="77777777" w:rsidTr="003474D9">
        <w:tc>
          <w:tcPr>
            <w:tcW w:w="4696" w:type="dxa"/>
          </w:tcPr>
          <w:p w14:paraId="761CF99C" w14:textId="77777777" w:rsidR="00A66029" w:rsidRPr="00BF1A2B" w:rsidRDefault="00A66029" w:rsidP="0034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3474D9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iunea de functionare</w:t>
            </w:r>
          </w:p>
        </w:tc>
        <w:tc>
          <w:tcPr>
            <w:tcW w:w="1388" w:type="dxa"/>
          </w:tcPr>
          <w:p w14:paraId="50A0C431" w14:textId="102C2E24" w:rsidR="00A66029" w:rsidRPr="00BF1A2B" w:rsidRDefault="00032D9C" w:rsidP="0053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13811.50</w:t>
            </w:r>
          </w:p>
        </w:tc>
        <w:tc>
          <w:tcPr>
            <w:tcW w:w="1259" w:type="dxa"/>
          </w:tcPr>
          <w:p w14:paraId="429362A5" w14:textId="0532A446" w:rsidR="00A66029" w:rsidRPr="00BF1A2B" w:rsidRDefault="00032D9C" w:rsidP="00C0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14237</w:t>
            </w:r>
          </w:p>
        </w:tc>
        <w:tc>
          <w:tcPr>
            <w:tcW w:w="1259" w:type="dxa"/>
          </w:tcPr>
          <w:p w14:paraId="2B3C1B6D" w14:textId="4B824524" w:rsidR="00A66029" w:rsidRPr="00BF1A2B" w:rsidRDefault="00032D9C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</w:t>
            </w:r>
          </w:p>
        </w:tc>
        <w:tc>
          <w:tcPr>
            <w:tcW w:w="1252" w:type="dxa"/>
          </w:tcPr>
          <w:p w14:paraId="3BF4E303" w14:textId="679BD651" w:rsidR="00A66029" w:rsidRPr="00BF1A2B" w:rsidRDefault="00032D9C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15027</w:t>
            </w:r>
          </w:p>
        </w:tc>
      </w:tr>
      <w:tr w:rsidR="00286E69" w:rsidRPr="00BF1A2B" w14:paraId="372462BD" w14:textId="77777777" w:rsidTr="003474D9">
        <w:tc>
          <w:tcPr>
            <w:tcW w:w="4696" w:type="dxa"/>
          </w:tcPr>
          <w:p w14:paraId="25ED9ED5" w14:textId="77777777" w:rsidR="00286E69" w:rsidRPr="00BF1A2B" w:rsidRDefault="00286E69" w:rsidP="00FE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Sectiunea de dezvoltare</w:t>
            </w:r>
          </w:p>
        </w:tc>
        <w:tc>
          <w:tcPr>
            <w:tcW w:w="1388" w:type="dxa"/>
          </w:tcPr>
          <w:p w14:paraId="27F30994" w14:textId="7B4B44CF" w:rsidR="00286E69" w:rsidRDefault="00032D9C" w:rsidP="0053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59" w:type="dxa"/>
          </w:tcPr>
          <w:p w14:paraId="31C32F16" w14:textId="77777777" w:rsidR="00286E69" w:rsidRDefault="00286E69" w:rsidP="00C0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</w:tcPr>
          <w:p w14:paraId="27F21AF0" w14:textId="77777777" w:rsidR="00286E69" w:rsidRDefault="00286E69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14:paraId="0E0028A8" w14:textId="77777777" w:rsidR="00286E69" w:rsidRDefault="00286E69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9ECBEDC" w14:textId="77777777" w:rsidR="00A66029" w:rsidRPr="00BF1A2B" w:rsidRDefault="00A66029" w:rsidP="000F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2BB5D" w14:textId="24D63C5F" w:rsidR="00A66029" w:rsidRPr="00BF1A2B" w:rsidRDefault="00A66029" w:rsidP="0034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b/>
          <w:sz w:val="24"/>
          <w:szCs w:val="24"/>
        </w:rPr>
        <w:t>Art.2</w:t>
      </w:r>
      <w:r w:rsidRPr="00BF1A2B">
        <w:rPr>
          <w:rFonts w:ascii="Times New Roman" w:hAnsi="Times New Roman" w:cs="Times New Roman"/>
          <w:sz w:val="24"/>
          <w:szCs w:val="24"/>
        </w:rPr>
        <w:t xml:space="preserve"> – </w:t>
      </w:r>
      <w:r w:rsidR="00874E12" w:rsidRPr="00BF1A2B">
        <w:rPr>
          <w:rFonts w:ascii="Times New Roman" w:hAnsi="Times New Roman" w:cs="Times New Roman"/>
          <w:sz w:val="24"/>
          <w:szCs w:val="24"/>
        </w:rPr>
        <w:t>Propun aprobarea bugetul local al Comunei Ion Luca Caragiale pe anul 20</w:t>
      </w:r>
      <w:r w:rsidR="00137E6C" w:rsidRPr="00BF1A2B">
        <w:rPr>
          <w:rFonts w:ascii="Times New Roman" w:hAnsi="Times New Roman" w:cs="Times New Roman"/>
          <w:sz w:val="24"/>
          <w:szCs w:val="24"/>
        </w:rPr>
        <w:t>2</w:t>
      </w:r>
      <w:r w:rsidR="00231C94">
        <w:rPr>
          <w:rFonts w:ascii="Times New Roman" w:hAnsi="Times New Roman" w:cs="Times New Roman"/>
          <w:sz w:val="24"/>
          <w:szCs w:val="24"/>
        </w:rPr>
        <w:t>5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 si estimari pentru anii 20</w:t>
      </w:r>
      <w:r w:rsidR="001C7404" w:rsidRPr="00BF1A2B">
        <w:rPr>
          <w:rFonts w:ascii="Times New Roman" w:hAnsi="Times New Roman" w:cs="Times New Roman"/>
          <w:sz w:val="24"/>
          <w:szCs w:val="24"/>
        </w:rPr>
        <w:t>2</w:t>
      </w:r>
      <w:r w:rsidR="00231C94">
        <w:rPr>
          <w:rFonts w:ascii="Times New Roman" w:hAnsi="Times New Roman" w:cs="Times New Roman"/>
          <w:sz w:val="24"/>
          <w:szCs w:val="24"/>
        </w:rPr>
        <w:t>6</w:t>
      </w:r>
      <w:r w:rsidR="00874E12" w:rsidRPr="00BF1A2B">
        <w:rPr>
          <w:rFonts w:ascii="Times New Roman" w:hAnsi="Times New Roman" w:cs="Times New Roman"/>
          <w:sz w:val="24"/>
          <w:szCs w:val="24"/>
        </w:rPr>
        <w:t>, 202</w:t>
      </w:r>
      <w:r w:rsidR="00231C94">
        <w:rPr>
          <w:rFonts w:ascii="Times New Roman" w:hAnsi="Times New Roman" w:cs="Times New Roman"/>
          <w:sz w:val="24"/>
          <w:szCs w:val="24"/>
        </w:rPr>
        <w:t>7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 si 202</w:t>
      </w:r>
      <w:r w:rsidR="00231C94">
        <w:rPr>
          <w:rFonts w:ascii="Times New Roman" w:hAnsi="Times New Roman" w:cs="Times New Roman"/>
          <w:sz w:val="24"/>
          <w:szCs w:val="24"/>
        </w:rPr>
        <w:t>8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, in valoarea totala de </w:t>
      </w:r>
      <w:r w:rsidR="00231C94">
        <w:rPr>
          <w:rFonts w:ascii="Times New Roman" w:hAnsi="Times New Roman" w:cs="Times New Roman"/>
          <w:sz w:val="24"/>
          <w:szCs w:val="24"/>
        </w:rPr>
        <w:t>20365.50</w:t>
      </w:r>
      <w:r w:rsidR="003D3238">
        <w:rPr>
          <w:rFonts w:ascii="Times New Roman" w:hAnsi="Times New Roman" w:cs="Times New Roman"/>
          <w:sz w:val="24"/>
          <w:szCs w:val="24"/>
        </w:rPr>
        <w:t xml:space="preserve"> 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mii lei – partea de cheltuieli, conform Anexei nr.2: </w:t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="00874E12"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  <w:t>-mii lei-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1371"/>
        <w:gridCol w:w="1249"/>
        <w:gridCol w:w="1249"/>
        <w:gridCol w:w="1242"/>
      </w:tblGrid>
      <w:tr w:rsidR="00A66029" w:rsidRPr="00BF1A2B" w14:paraId="135F0FC1" w14:textId="77777777" w:rsidTr="001C7404">
        <w:tc>
          <w:tcPr>
            <w:tcW w:w="5070" w:type="dxa"/>
          </w:tcPr>
          <w:p w14:paraId="18BAB687" w14:textId="77777777" w:rsidR="00A66029" w:rsidRPr="00BF1A2B" w:rsidRDefault="00A66029" w:rsidP="001C7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17" w:type="dxa"/>
          </w:tcPr>
          <w:p w14:paraId="4DF9276B" w14:textId="53156F9C" w:rsidR="00A66029" w:rsidRPr="00BF1A2B" w:rsidRDefault="00A66029" w:rsidP="003D3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Program 20</w:t>
            </w:r>
            <w:r w:rsidR="00D94346"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1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A6A0D8F" w14:textId="37B26C01" w:rsidR="00A66029" w:rsidRPr="00BF1A2B" w:rsidRDefault="00A66029" w:rsidP="003D3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Estimari</w:t>
            </w:r>
            <w:proofErr w:type="spellEnd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1C7404"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1C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197110D" w14:textId="6452F790" w:rsidR="00A66029" w:rsidRPr="00BF1A2B" w:rsidRDefault="00A66029" w:rsidP="003D3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Estimari</w:t>
            </w:r>
            <w:proofErr w:type="spellEnd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31C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14:paraId="1B75DAFE" w14:textId="63FCB118" w:rsidR="00A66029" w:rsidRPr="00BF1A2B" w:rsidRDefault="00A66029" w:rsidP="003D3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>Estimari</w:t>
            </w:r>
            <w:proofErr w:type="spellEnd"/>
            <w:r w:rsidRPr="00BF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31C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66029" w:rsidRPr="00BF1A2B" w14:paraId="615073C7" w14:textId="77777777" w:rsidTr="001C7404">
        <w:tc>
          <w:tcPr>
            <w:tcW w:w="5070" w:type="dxa"/>
          </w:tcPr>
          <w:p w14:paraId="40EC170C" w14:textId="77777777" w:rsidR="00A66029" w:rsidRPr="00BF1A2B" w:rsidRDefault="00A66029" w:rsidP="001C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TOTAL CHELTUIELI- BUGET LOCAL</w:t>
            </w:r>
          </w:p>
        </w:tc>
        <w:tc>
          <w:tcPr>
            <w:tcW w:w="1417" w:type="dxa"/>
          </w:tcPr>
          <w:p w14:paraId="3C3D04D5" w14:textId="4C8FAE94" w:rsidR="00A66029" w:rsidRPr="00BF1A2B" w:rsidRDefault="00231C94" w:rsidP="0053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20365.50</w:t>
            </w:r>
          </w:p>
        </w:tc>
        <w:tc>
          <w:tcPr>
            <w:tcW w:w="1276" w:type="dxa"/>
          </w:tcPr>
          <w:p w14:paraId="0BEF3CE5" w14:textId="1633D7AB" w:rsidR="00A66029" w:rsidRPr="00BF1A2B" w:rsidRDefault="00231C94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14237</w:t>
            </w:r>
          </w:p>
        </w:tc>
        <w:tc>
          <w:tcPr>
            <w:tcW w:w="1276" w:type="dxa"/>
          </w:tcPr>
          <w:p w14:paraId="73FFC4AD" w14:textId="0B6BC083" w:rsidR="00A66029" w:rsidRPr="00BF1A2B" w:rsidRDefault="00231C94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</w:t>
            </w:r>
          </w:p>
        </w:tc>
        <w:tc>
          <w:tcPr>
            <w:tcW w:w="1268" w:type="dxa"/>
          </w:tcPr>
          <w:p w14:paraId="3629167C" w14:textId="259DEBD1" w:rsidR="00A66029" w:rsidRPr="00BF1A2B" w:rsidRDefault="00231C94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15027</w:t>
            </w:r>
          </w:p>
        </w:tc>
      </w:tr>
      <w:tr w:rsidR="00A66029" w:rsidRPr="00BF1A2B" w14:paraId="368A28A0" w14:textId="77777777" w:rsidTr="001C7404">
        <w:tc>
          <w:tcPr>
            <w:tcW w:w="5070" w:type="dxa"/>
          </w:tcPr>
          <w:p w14:paraId="6676863D" w14:textId="77777777" w:rsidR="00A66029" w:rsidRPr="00BF1A2B" w:rsidRDefault="00A66029" w:rsidP="0034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3474D9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iunea de functionare</w:t>
            </w:r>
          </w:p>
        </w:tc>
        <w:tc>
          <w:tcPr>
            <w:tcW w:w="1417" w:type="dxa"/>
          </w:tcPr>
          <w:p w14:paraId="6C08B00B" w14:textId="31ADCBDA" w:rsidR="00A66029" w:rsidRPr="00BF1A2B" w:rsidRDefault="00231C94" w:rsidP="0053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13811.50</w:t>
            </w:r>
          </w:p>
        </w:tc>
        <w:tc>
          <w:tcPr>
            <w:tcW w:w="1276" w:type="dxa"/>
          </w:tcPr>
          <w:p w14:paraId="245686B1" w14:textId="53F4333D" w:rsidR="00A66029" w:rsidRPr="00BF1A2B" w:rsidRDefault="00231C94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14237</w:t>
            </w:r>
          </w:p>
        </w:tc>
        <w:tc>
          <w:tcPr>
            <w:tcW w:w="1276" w:type="dxa"/>
          </w:tcPr>
          <w:p w14:paraId="2679EEF9" w14:textId="234D0909" w:rsidR="00A66029" w:rsidRPr="00BF1A2B" w:rsidRDefault="00231C94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</w:t>
            </w:r>
          </w:p>
        </w:tc>
        <w:tc>
          <w:tcPr>
            <w:tcW w:w="1268" w:type="dxa"/>
          </w:tcPr>
          <w:p w14:paraId="2ED1828D" w14:textId="7EB8E971" w:rsidR="00A66029" w:rsidRPr="00BF1A2B" w:rsidRDefault="00231C94" w:rsidP="00C0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15027</w:t>
            </w:r>
          </w:p>
        </w:tc>
      </w:tr>
      <w:tr w:rsidR="00A66029" w:rsidRPr="00BF1A2B" w14:paraId="4F96ED5F" w14:textId="77777777" w:rsidTr="001C7404">
        <w:tc>
          <w:tcPr>
            <w:tcW w:w="5070" w:type="dxa"/>
          </w:tcPr>
          <w:p w14:paraId="6D454DF3" w14:textId="77777777" w:rsidR="00A66029" w:rsidRPr="00BF1A2B" w:rsidRDefault="00A66029" w:rsidP="001C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A2B">
              <w:rPr>
                <w:rFonts w:ascii="Times New Roman" w:hAnsi="Times New Roman" w:cs="Times New Roman"/>
                <w:sz w:val="24"/>
                <w:szCs w:val="24"/>
              </w:rPr>
              <w:t>Sectiunea de dezvoltare</w:t>
            </w:r>
          </w:p>
        </w:tc>
        <w:tc>
          <w:tcPr>
            <w:tcW w:w="1417" w:type="dxa"/>
          </w:tcPr>
          <w:p w14:paraId="16CC5C97" w14:textId="559F03A1" w:rsidR="00A66029" w:rsidRPr="00BF1A2B" w:rsidRDefault="00231C94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6554</w:t>
            </w:r>
          </w:p>
        </w:tc>
        <w:tc>
          <w:tcPr>
            <w:tcW w:w="1276" w:type="dxa"/>
          </w:tcPr>
          <w:p w14:paraId="3908C354" w14:textId="77777777" w:rsidR="00A66029" w:rsidRPr="00BF1A2B" w:rsidRDefault="00286E69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03A4961" w14:textId="77777777" w:rsidR="00A66029" w:rsidRPr="00BF1A2B" w:rsidRDefault="003474D9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14:paraId="771DDC3C" w14:textId="77777777" w:rsidR="00A66029" w:rsidRPr="00BF1A2B" w:rsidRDefault="003474D9" w:rsidP="001C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C1D2DDA" w14:textId="77777777" w:rsidR="00A66029" w:rsidRPr="00BF1A2B" w:rsidRDefault="00A66029" w:rsidP="000F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4E3F4" w14:textId="02DC25BB" w:rsidR="00A66029" w:rsidRPr="00BF1A2B" w:rsidRDefault="00A66029" w:rsidP="00E503A9">
      <w:pPr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b/>
          <w:sz w:val="24"/>
          <w:szCs w:val="24"/>
        </w:rPr>
        <w:t>Art.3</w:t>
      </w:r>
      <w:r w:rsidRPr="00BF1A2B">
        <w:rPr>
          <w:rFonts w:ascii="Times New Roman" w:hAnsi="Times New Roman" w:cs="Times New Roman"/>
          <w:sz w:val="24"/>
          <w:szCs w:val="24"/>
        </w:rPr>
        <w:t xml:space="preserve"> – </w:t>
      </w:r>
      <w:r w:rsidR="00874E12" w:rsidRPr="00BF1A2B">
        <w:rPr>
          <w:rFonts w:ascii="Times New Roman" w:hAnsi="Times New Roman" w:cs="Times New Roman"/>
          <w:sz w:val="24"/>
          <w:szCs w:val="24"/>
        </w:rPr>
        <w:t>Propun</w:t>
      </w:r>
      <w:r w:rsidRPr="00BF1A2B">
        <w:rPr>
          <w:rFonts w:ascii="Times New Roman" w:hAnsi="Times New Roman" w:cs="Times New Roman"/>
          <w:sz w:val="24"/>
          <w:szCs w:val="24"/>
        </w:rPr>
        <w:t xml:space="preserve"> cheltuieli de personal in suma de </w:t>
      </w:r>
      <w:r w:rsidR="007D164D">
        <w:rPr>
          <w:rFonts w:ascii="Times New Roman" w:hAnsi="Times New Roman" w:cs="Times New Roman"/>
          <w:sz w:val="24"/>
          <w:szCs w:val="24"/>
        </w:rPr>
        <w:t>6931</w:t>
      </w:r>
      <w:r w:rsidRPr="00BF1A2B">
        <w:rPr>
          <w:rFonts w:ascii="Times New Roman" w:hAnsi="Times New Roman" w:cs="Times New Roman"/>
          <w:sz w:val="24"/>
          <w:szCs w:val="24"/>
        </w:rPr>
        <w:t xml:space="preserve"> mii lei pentru bugetul local al anului 20</w:t>
      </w:r>
      <w:r w:rsidR="00D94346" w:rsidRPr="00BF1A2B">
        <w:rPr>
          <w:rFonts w:ascii="Times New Roman" w:hAnsi="Times New Roman" w:cs="Times New Roman"/>
          <w:sz w:val="24"/>
          <w:szCs w:val="24"/>
        </w:rPr>
        <w:t>2</w:t>
      </w:r>
      <w:r w:rsidR="007D164D">
        <w:rPr>
          <w:rFonts w:ascii="Times New Roman" w:hAnsi="Times New Roman" w:cs="Times New Roman"/>
          <w:sz w:val="24"/>
          <w:szCs w:val="24"/>
        </w:rPr>
        <w:t>5</w:t>
      </w:r>
      <w:r w:rsidRPr="00BF1A2B">
        <w:rPr>
          <w:rFonts w:ascii="Times New Roman" w:hAnsi="Times New Roman" w:cs="Times New Roman"/>
          <w:sz w:val="24"/>
          <w:szCs w:val="24"/>
        </w:rPr>
        <w:t>, conform Anexei nr.3.</w:t>
      </w:r>
    </w:p>
    <w:p w14:paraId="3D59E6E0" w14:textId="6DB05B64" w:rsidR="00A66029" w:rsidRPr="00BF1A2B" w:rsidRDefault="00A66029" w:rsidP="00E503A9">
      <w:pPr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b/>
          <w:sz w:val="24"/>
          <w:szCs w:val="24"/>
        </w:rPr>
        <w:t>Art.4</w:t>
      </w:r>
      <w:r w:rsidRPr="00BF1A2B">
        <w:rPr>
          <w:rFonts w:ascii="Times New Roman" w:hAnsi="Times New Roman" w:cs="Times New Roman"/>
          <w:sz w:val="24"/>
          <w:szCs w:val="24"/>
        </w:rPr>
        <w:t xml:space="preserve"> – 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Propun </w:t>
      </w:r>
      <w:r w:rsidRPr="00BF1A2B">
        <w:rPr>
          <w:rFonts w:ascii="Times New Roman" w:hAnsi="Times New Roman" w:cs="Times New Roman"/>
          <w:sz w:val="24"/>
          <w:szCs w:val="24"/>
        </w:rPr>
        <w:t xml:space="preserve"> cheltuieli de capital in suma de </w:t>
      </w:r>
      <w:r w:rsidR="007D164D">
        <w:rPr>
          <w:rFonts w:ascii="Times New Roman" w:hAnsi="Times New Roman" w:cs="Times New Roman"/>
          <w:sz w:val="24"/>
          <w:szCs w:val="24"/>
        </w:rPr>
        <w:t>6554</w:t>
      </w:r>
      <w:r w:rsidRPr="00BF1A2B">
        <w:rPr>
          <w:rFonts w:ascii="Times New Roman" w:hAnsi="Times New Roman" w:cs="Times New Roman"/>
          <w:sz w:val="24"/>
          <w:szCs w:val="24"/>
        </w:rPr>
        <w:t xml:space="preserve"> mii lei pentru bugetul local al anului 20</w:t>
      </w:r>
      <w:r w:rsidR="00D94346" w:rsidRPr="00BF1A2B">
        <w:rPr>
          <w:rFonts w:ascii="Times New Roman" w:hAnsi="Times New Roman" w:cs="Times New Roman"/>
          <w:sz w:val="24"/>
          <w:szCs w:val="24"/>
        </w:rPr>
        <w:t>2</w:t>
      </w:r>
      <w:r w:rsidR="007D164D">
        <w:rPr>
          <w:rFonts w:ascii="Times New Roman" w:hAnsi="Times New Roman" w:cs="Times New Roman"/>
          <w:sz w:val="24"/>
          <w:szCs w:val="24"/>
        </w:rPr>
        <w:t>5</w:t>
      </w:r>
      <w:r w:rsidRPr="00BF1A2B">
        <w:rPr>
          <w:rFonts w:ascii="Times New Roman" w:hAnsi="Times New Roman" w:cs="Times New Roman"/>
          <w:sz w:val="24"/>
          <w:szCs w:val="24"/>
        </w:rPr>
        <w:t>, conform Anexei nr.4.</w:t>
      </w:r>
    </w:p>
    <w:p w14:paraId="3CFAF40B" w14:textId="2404A5A7" w:rsidR="00A66029" w:rsidRPr="00BF1A2B" w:rsidRDefault="00A66029" w:rsidP="003474D9">
      <w:pPr>
        <w:jc w:val="both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b/>
          <w:sz w:val="24"/>
          <w:szCs w:val="24"/>
        </w:rPr>
        <w:t>Art.</w:t>
      </w:r>
      <w:r w:rsidR="003474D9">
        <w:rPr>
          <w:rFonts w:ascii="Times New Roman" w:hAnsi="Times New Roman" w:cs="Times New Roman"/>
          <w:b/>
          <w:sz w:val="24"/>
          <w:szCs w:val="24"/>
        </w:rPr>
        <w:t>5</w:t>
      </w:r>
      <w:r w:rsidRPr="00BF1A2B">
        <w:rPr>
          <w:rFonts w:ascii="Times New Roman" w:hAnsi="Times New Roman" w:cs="Times New Roman"/>
          <w:sz w:val="24"/>
          <w:szCs w:val="24"/>
        </w:rPr>
        <w:t xml:space="preserve"> </w:t>
      </w:r>
      <w:r w:rsidR="00874E12" w:rsidRPr="00BF1A2B">
        <w:rPr>
          <w:rFonts w:ascii="Times New Roman" w:hAnsi="Times New Roman" w:cs="Times New Roman"/>
          <w:sz w:val="24"/>
          <w:szCs w:val="24"/>
        </w:rPr>
        <w:t>–</w:t>
      </w:r>
      <w:r w:rsidRPr="00BF1A2B">
        <w:rPr>
          <w:rFonts w:ascii="Times New Roman" w:hAnsi="Times New Roman" w:cs="Times New Roman"/>
          <w:sz w:val="24"/>
          <w:szCs w:val="24"/>
        </w:rPr>
        <w:t xml:space="preserve"> </w:t>
      </w:r>
      <w:r w:rsidR="00874E12" w:rsidRPr="00BF1A2B">
        <w:rPr>
          <w:rFonts w:ascii="Times New Roman" w:hAnsi="Times New Roman" w:cs="Times New Roman"/>
          <w:sz w:val="24"/>
          <w:szCs w:val="24"/>
        </w:rPr>
        <w:t xml:space="preserve">Propun </w:t>
      </w:r>
      <w:r w:rsidRPr="00BF1A2B">
        <w:rPr>
          <w:rFonts w:ascii="Times New Roman" w:hAnsi="Times New Roman" w:cs="Times New Roman"/>
          <w:sz w:val="24"/>
          <w:szCs w:val="24"/>
        </w:rPr>
        <w:t xml:space="preserve">utilizarea excedentului bugetului local in suma de </w:t>
      </w:r>
      <w:r w:rsidR="007D164D">
        <w:rPr>
          <w:rFonts w:ascii="Times New Roman" w:hAnsi="Times New Roman" w:cs="Times New Roman"/>
          <w:sz w:val="24"/>
          <w:szCs w:val="24"/>
        </w:rPr>
        <w:t>6834</w:t>
      </w:r>
      <w:r w:rsidRPr="00BF1A2B">
        <w:rPr>
          <w:rFonts w:ascii="Times New Roman" w:hAnsi="Times New Roman" w:cs="Times New Roman"/>
          <w:sz w:val="24"/>
          <w:szCs w:val="24"/>
        </w:rPr>
        <w:t xml:space="preserve"> mii lei astfel:</w:t>
      </w:r>
    </w:p>
    <w:p w14:paraId="02712D94" w14:textId="7159DB5F" w:rsidR="00A66029" w:rsidRDefault="00196FE5" w:rsidP="00196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164D">
        <w:rPr>
          <w:rFonts w:ascii="Times New Roman" w:hAnsi="Times New Roman" w:cs="Times New Roman"/>
          <w:sz w:val="24"/>
          <w:szCs w:val="24"/>
        </w:rPr>
        <w:t>800</w:t>
      </w:r>
      <w:r w:rsidR="00A66029" w:rsidRPr="00BF1A2B">
        <w:rPr>
          <w:rFonts w:ascii="Times New Roman" w:hAnsi="Times New Roman" w:cs="Times New Roman"/>
          <w:sz w:val="24"/>
          <w:szCs w:val="24"/>
        </w:rPr>
        <w:t xml:space="preserve"> mii lei pentru acoperirea golurilor temporare de casa, conform HCL</w:t>
      </w:r>
      <w:r w:rsidR="007D164D">
        <w:rPr>
          <w:rFonts w:ascii="Times New Roman" w:hAnsi="Times New Roman" w:cs="Times New Roman"/>
          <w:sz w:val="24"/>
          <w:szCs w:val="24"/>
        </w:rPr>
        <w:t xml:space="preserve"> nr.</w:t>
      </w:r>
      <w:bookmarkStart w:id="0" w:name="_GoBack"/>
      <w:bookmarkEnd w:id="0"/>
      <w:r w:rsidR="00A66029" w:rsidRPr="00BF1A2B">
        <w:rPr>
          <w:rFonts w:ascii="Times New Roman" w:hAnsi="Times New Roman" w:cs="Times New Roman"/>
          <w:sz w:val="24"/>
          <w:szCs w:val="24"/>
        </w:rPr>
        <w:t xml:space="preserve"> </w:t>
      </w:r>
      <w:r w:rsidR="007D164D">
        <w:rPr>
          <w:rFonts w:ascii="Times New Roman" w:hAnsi="Times New Roman" w:cs="Times New Roman"/>
          <w:sz w:val="24"/>
          <w:szCs w:val="24"/>
        </w:rPr>
        <w:t>1/09.01.2025</w:t>
      </w:r>
    </w:p>
    <w:p w14:paraId="36C05463" w14:textId="77777777" w:rsidR="00196FE5" w:rsidRPr="00BF1A2B" w:rsidRDefault="00196FE5" w:rsidP="00196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E499A" w14:textId="363DF8A3" w:rsidR="00A66029" w:rsidRDefault="00196FE5" w:rsidP="00196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164D">
        <w:rPr>
          <w:rFonts w:ascii="Times New Roman" w:hAnsi="Times New Roman" w:cs="Times New Roman"/>
          <w:sz w:val="24"/>
          <w:szCs w:val="24"/>
        </w:rPr>
        <w:t>6034</w:t>
      </w:r>
      <w:r w:rsidR="00A66029" w:rsidRPr="00BF1A2B">
        <w:rPr>
          <w:rFonts w:ascii="Times New Roman" w:hAnsi="Times New Roman" w:cs="Times New Roman"/>
          <w:sz w:val="24"/>
          <w:szCs w:val="24"/>
        </w:rPr>
        <w:t xml:space="preserve"> mii lei pentru finantarea investitiilor din cadrul sectiunii de dezvoltare</w:t>
      </w:r>
      <w:r w:rsidR="003B674E">
        <w:rPr>
          <w:rFonts w:ascii="Times New Roman" w:hAnsi="Times New Roman" w:cs="Times New Roman"/>
          <w:sz w:val="24"/>
          <w:szCs w:val="24"/>
        </w:rPr>
        <w:t>.</w:t>
      </w:r>
    </w:p>
    <w:p w14:paraId="328A73B0" w14:textId="77777777" w:rsidR="007C24E5" w:rsidRDefault="007C24E5" w:rsidP="007C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4F025" w14:textId="77777777" w:rsidR="00D501A7" w:rsidRDefault="00D501A7" w:rsidP="007C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D80AC" w14:textId="77777777" w:rsidR="00D501A7" w:rsidRDefault="00D501A7" w:rsidP="007C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E4064" w14:textId="77777777" w:rsidR="00D501A7" w:rsidRDefault="00D501A7" w:rsidP="007C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92A8C" w14:textId="77777777" w:rsidR="007C24E5" w:rsidRPr="00BF1A2B" w:rsidRDefault="00D501A7" w:rsidP="007C24E5">
      <w:pPr>
        <w:pStyle w:val="ListParagraph"/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C24E5" w:rsidRPr="00BF1A2B">
        <w:rPr>
          <w:rFonts w:ascii="Times New Roman" w:hAnsi="Times New Roman" w:cs="Times New Roman"/>
          <w:sz w:val="24"/>
          <w:szCs w:val="24"/>
        </w:rPr>
        <w:t xml:space="preserve">ntocmit,     </w:t>
      </w:r>
    </w:p>
    <w:p w14:paraId="39221E1E" w14:textId="77777777" w:rsidR="007C24E5" w:rsidRDefault="007C24E5" w:rsidP="007C24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  <w:t xml:space="preserve">   Consilier </w:t>
      </w:r>
      <w:r w:rsidR="00D501A7">
        <w:rPr>
          <w:rFonts w:ascii="Times New Roman" w:hAnsi="Times New Roman" w:cs="Times New Roman"/>
          <w:sz w:val="24"/>
          <w:szCs w:val="24"/>
        </w:rPr>
        <w:t>superior</w:t>
      </w:r>
      <w:r w:rsidRPr="00BF1A2B">
        <w:rPr>
          <w:rFonts w:ascii="Times New Roman" w:hAnsi="Times New Roman" w:cs="Times New Roman"/>
          <w:sz w:val="24"/>
          <w:szCs w:val="24"/>
        </w:rPr>
        <w:t>,</w:t>
      </w:r>
    </w:p>
    <w:p w14:paraId="6CEA360B" w14:textId="77777777" w:rsidR="007C24E5" w:rsidRPr="00BF1A2B" w:rsidRDefault="007C24E5" w:rsidP="007C2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Ec.Olaru Elena-Carmen</w:t>
      </w:r>
    </w:p>
    <w:p w14:paraId="70283955" w14:textId="77777777" w:rsidR="008D5B4B" w:rsidRDefault="007C24E5" w:rsidP="007C24E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</w:r>
      <w:r w:rsidRPr="00BF1A2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22C5D1A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0AFC8597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149DAEDA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00498F21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2104A5BB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4A56A803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79786256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1A6188FC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2AD0FC3F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2E69C86A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2B3A67F2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7AB275CB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2B5DE682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4C60C325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372B4BF1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130D2CCD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7B7C7C8D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71C32362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663151AC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0D17230E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4BA89552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1D753E56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35E53106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34968D78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0EBE09B7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2B877225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0632C5EB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14:paraId="64DF7EFE" w14:textId="77777777" w:rsidR="008D5B4B" w:rsidRDefault="008D5B4B" w:rsidP="0084490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sectPr w:rsidR="008D5B4B" w:rsidSect="00E503A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CFE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4C8"/>
    <w:multiLevelType w:val="hybridMultilevel"/>
    <w:tmpl w:val="EC8657EA"/>
    <w:lvl w:ilvl="0" w:tplc="1D92DE9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82453"/>
    <w:multiLevelType w:val="hybridMultilevel"/>
    <w:tmpl w:val="606C894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72D1D"/>
    <w:multiLevelType w:val="hybridMultilevel"/>
    <w:tmpl w:val="7592F766"/>
    <w:lvl w:ilvl="0" w:tplc="E6A04B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F25"/>
    <w:multiLevelType w:val="hybridMultilevel"/>
    <w:tmpl w:val="1BE6ABB6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41F77572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E71B3F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2"/>
    <w:rsid w:val="0001750C"/>
    <w:rsid w:val="000275AC"/>
    <w:rsid w:val="00032D9C"/>
    <w:rsid w:val="00043AB4"/>
    <w:rsid w:val="00047529"/>
    <w:rsid w:val="00053E58"/>
    <w:rsid w:val="000572F0"/>
    <w:rsid w:val="0007680D"/>
    <w:rsid w:val="00084B9C"/>
    <w:rsid w:val="000A4B68"/>
    <w:rsid w:val="000B5738"/>
    <w:rsid w:val="000C5166"/>
    <w:rsid w:val="000C7884"/>
    <w:rsid w:val="000F4BFC"/>
    <w:rsid w:val="000F5A91"/>
    <w:rsid w:val="00116C3F"/>
    <w:rsid w:val="00137E6C"/>
    <w:rsid w:val="0015013B"/>
    <w:rsid w:val="00172004"/>
    <w:rsid w:val="0017473D"/>
    <w:rsid w:val="00185769"/>
    <w:rsid w:val="00185CAD"/>
    <w:rsid w:val="00196FE5"/>
    <w:rsid w:val="001C7404"/>
    <w:rsid w:val="001D600B"/>
    <w:rsid w:val="001E1AA1"/>
    <w:rsid w:val="001F525B"/>
    <w:rsid w:val="00206367"/>
    <w:rsid w:val="00207D95"/>
    <w:rsid w:val="00225DDF"/>
    <w:rsid w:val="00231C94"/>
    <w:rsid w:val="00273EA6"/>
    <w:rsid w:val="00286E69"/>
    <w:rsid w:val="00292180"/>
    <w:rsid w:val="002C4270"/>
    <w:rsid w:val="002D147F"/>
    <w:rsid w:val="002E2806"/>
    <w:rsid w:val="002F7777"/>
    <w:rsid w:val="00320E22"/>
    <w:rsid w:val="00334A0C"/>
    <w:rsid w:val="00344F6E"/>
    <w:rsid w:val="003474D9"/>
    <w:rsid w:val="0035000F"/>
    <w:rsid w:val="00351BD8"/>
    <w:rsid w:val="00380249"/>
    <w:rsid w:val="0038683F"/>
    <w:rsid w:val="003876C5"/>
    <w:rsid w:val="003966E2"/>
    <w:rsid w:val="003A4C50"/>
    <w:rsid w:val="003A7E6C"/>
    <w:rsid w:val="003B2E5B"/>
    <w:rsid w:val="003B674E"/>
    <w:rsid w:val="003D3238"/>
    <w:rsid w:val="0040687B"/>
    <w:rsid w:val="0041679D"/>
    <w:rsid w:val="00445B5B"/>
    <w:rsid w:val="00462AEF"/>
    <w:rsid w:val="00483964"/>
    <w:rsid w:val="00483FA3"/>
    <w:rsid w:val="00492FD5"/>
    <w:rsid w:val="004C28A9"/>
    <w:rsid w:val="004D5468"/>
    <w:rsid w:val="004F21DB"/>
    <w:rsid w:val="00536A53"/>
    <w:rsid w:val="00546EAD"/>
    <w:rsid w:val="00555A48"/>
    <w:rsid w:val="00555D6E"/>
    <w:rsid w:val="005606F9"/>
    <w:rsid w:val="00571D55"/>
    <w:rsid w:val="00577C5C"/>
    <w:rsid w:val="00586CB8"/>
    <w:rsid w:val="005874C8"/>
    <w:rsid w:val="005B1AFA"/>
    <w:rsid w:val="005F0D24"/>
    <w:rsid w:val="005F43DE"/>
    <w:rsid w:val="005F4A6C"/>
    <w:rsid w:val="005F5628"/>
    <w:rsid w:val="00613D4A"/>
    <w:rsid w:val="00643885"/>
    <w:rsid w:val="00646296"/>
    <w:rsid w:val="0065717E"/>
    <w:rsid w:val="006765C6"/>
    <w:rsid w:val="006937ED"/>
    <w:rsid w:val="006A54F8"/>
    <w:rsid w:val="006F705C"/>
    <w:rsid w:val="00720A30"/>
    <w:rsid w:val="00737CCA"/>
    <w:rsid w:val="00746ADE"/>
    <w:rsid w:val="007543E7"/>
    <w:rsid w:val="007637E0"/>
    <w:rsid w:val="00784FBB"/>
    <w:rsid w:val="007A44C1"/>
    <w:rsid w:val="007A6036"/>
    <w:rsid w:val="007C24E5"/>
    <w:rsid w:val="007C69B9"/>
    <w:rsid w:val="007D164D"/>
    <w:rsid w:val="007D315E"/>
    <w:rsid w:val="00802FB9"/>
    <w:rsid w:val="008170E6"/>
    <w:rsid w:val="00820963"/>
    <w:rsid w:val="00836A09"/>
    <w:rsid w:val="00844905"/>
    <w:rsid w:val="00862382"/>
    <w:rsid w:val="00874E12"/>
    <w:rsid w:val="00892861"/>
    <w:rsid w:val="0089521A"/>
    <w:rsid w:val="00896BB6"/>
    <w:rsid w:val="008C792A"/>
    <w:rsid w:val="008D5B4B"/>
    <w:rsid w:val="008D6CE3"/>
    <w:rsid w:val="008D73E5"/>
    <w:rsid w:val="008F7A7D"/>
    <w:rsid w:val="009129BF"/>
    <w:rsid w:val="00941F6E"/>
    <w:rsid w:val="00960628"/>
    <w:rsid w:val="00976239"/>
    <w:rsid w:val="009E23A6"/>
    <w:rsid w:val="009F27EA"/>
    <w:rsid w:val="009F2C0F"/>
    <w:rsid w:val="009F44C1"/>
    <w:rsid w:val="00A023A5"/>
    <w:rsid w:val="00A414D2"/>
    <w:rsid w:val="00A66029"/>
    <w:rsid w:val="00A7514D"/>
    <w:rsid w:val="00A836B4"/>
    <w:rsid w:val="00AC242B"/>
    <w:rsid w:val="00AD0339"/>
    <w:rsid w:val="00AE0F15"/>
    <w:rsid w:val="00AE0F71"/>
    <w:rsid w:val="00AF6AE9"/>
    <w:rsid w:val="00B20F7A"/>
    <w:rsid w:val="00B358CB"/>
    <w:rsid w:val="00B4680C"/>
    <w:rsid w:val="00B47C7B"/>
    <w:rsid w:val="00B50D0F"/>
    <w:rsid w:val="00B62510"/>
    <w:rsid w:val="00B7678A"/>
    <w:rsid w:val="00B85AC2"/>
    <w:rsid w:val="00B96BC2"/>
    <w:rsid w:val="00BA094B"/>
    <w:rsid w:val="00BA6016"/>
    <w:rsid w:val="00BA71FB"/>
    <w:rsid w:val="00BB27DF"/>
    <w:rsid w:val="00BB6590"/>
    <w:rsid w:val="00BD79AE"/>
    <w:rsid w:val="00BF1A2B"/>
    <w:rsid w:val="00BF6C68"/>
    <w:rsid w:val="00C0050D"/>
    <w:rsid w:val="00C0468C"/>
    <w:rsid w:val="00C3472C"/>
    <w:rsid w:val="00C54BD3"/>
    <w:rsid w:val="00C924EF"/>
    <w:rsid w:val="00C9338A"/>
    <w:rsid w:val="00C947F4"/>
    <w:rsid w:val="00CB0FEE"/>
    <w:rsid w:val="00CB22D4"/>
    <w:rsid w:val="00CD25BF"/>
    <w:rsid w:val="00CF7C6D"/>
    <w:rsid w:val="00D00579"/>
    <w:rsid w:val="00D05208"/>
    <w:rsid w:val="00D257A3"/>
    <w:rsid w:val="00D36396"/>
    <w:rsid w:val="00D501A7"/>
    <w:rsid w:val="00D502CF"/>
    <w:rsid w:val="00D7549B"/>
    <w:rsid w:val="00D87331"/>
    <w:rsid w:val="00D94346"/>
    <w:rsid w:val="00DB4FC7"/>
    <w:rsid w:val="00DD3CB0"/>
    <w:rsid w:val="00DD3F3C"/>
    <w:rsid w:val="00E161FD"/>
    <w:rsid w:val="00E24FBF"/>
    <w:rsid w:val="00E503A9"/>
    <w:rsid w:val="00E655B0"/>
    <w:rsid w:val="00E71AB7"/>
    <w:rsid w:val="00E826A0"/>
    <w:rsid w:val="00E8629B"/>
    <w:rsid w:val="00EA06C0"/>
    <w:rsid w:val="00EA5FE3"/>
    <w:rsid w:val="00EC204F"/>
    <w:rsid w:val="00EC3B11"/>
    <w:rsid w:val="00EC7D10"/>
    <w:rsid w:val="00EE0556"/>
    <w:rsid w:val="00F05A08"/>
    <w:rsid w:val="00F34159"/>
    <w:rsid w:val="00F85932"/>
    <w:rsid w:val="00FA29BF"/>
    <w:rsid w:val="00FC1838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06D5"/>
  <w15:docId w15:val="{9594BF21-9944-4A87-92E4-9CC0BB0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20F7A"/>
    <w:pPr>
      <w:ind w:left="720"/>
      <w:contextualSpacing/>
    </w:pPr>
  </w:style>
  <w:style w:type="table" w:styleId="TableGrid">
    <w:name w:val="Table Grid"/>
    <w:basedOn w:val="TableNormal"/>
    <w:uiPriority w:val="59"/>
    <w:rsid w:val="00D87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92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34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F7F8-3AB5-46EE-B0B5-47AA174F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Conta-nou</dc:creator>
  <cp:lastModifiedBy>Contabilitate</cp:lastModifiedBy>
  <cp:revision>9</cp:revision>
  <cp:lastPrinted>2024-02-10T09:29:00Z</cp:lastPrinted>
  <dcterms:created xsi:type="dcterms:W3CDTF">2024-02-08T11:38:00Z</dcterms:created>
  <dcterms:modified xsi:type="dcterms:W3CDTF">2025-03-24T07:06:00Z</dcterms:modified>
</cp:coreProperties>
</file>