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4B920D94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64/11050/24.03.2025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00DC095A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3640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24.03.2025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7B1267BB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43767F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68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637C29F3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3A3BBF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8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52828D14" w14:textId="77777777" w:rsidR="00D71638" w:rsidRPr="00D71638" w:rsidRDefault="00D71638" w:rsidP="00D71638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un număr de 5 cereri pentru renunțarea la serviciile furnizorului de energie electrică S.C. PPC ENERGIE S.A.</w:t>
      </w:r>
    </w:p>
    <w:p w14:paraId="756B2522" w14:textId="77777777" w:rsidR="00D71638" w:rsidRP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De asemenea ca urmare a adresei nr. 15798/31.01.2025 primită de la furnizorul de energie electrică S.C. DIGI ROMANIA S.A., a fost scos din listă un beneficiar întrucât acesta nu mai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este.clientul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acestuia.</w:t>
      </w:r>
    </w:p>
    <w:p w14:paraId="10F18B99" w14:textId="77777777" w:rsid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precum și a adresei primite de la furnizorul de energie electrică S.C. DIGI ROMANIA S.A, grupul special de lucru a decis că:</w:t>
      </w:r>
    </w:p>
    <w:p w14:paraId="169C0E81" w14:textId="3B502311" w:rsidR="00D7163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un număr de </w:t>
      </w:r>
      <w:r w:rsidRPr="00D71638">
        <w:rPr>
          <w:rFonts w:ascii="Times New Roman" w:hAnsi="Times New Roman" w:cs="Times New Roman"/>
          <w:sz w:val="28"/>
          <w:szCs w:val="28"/>
          <w:lang w:val="es-ES_tradnl"/>
        </w:rPr>
        <w:t>68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D71638">
        <w:rPr>
          <w:rFonts w:ascii="Times New Roman" w:hAnsi="Times New Roman" w:cs="Times New Roman"/>
          <w:sz w:val="28"/>
          <w:szCs w:val="28"/>
        </w:rPr>
        <w:t>(</w:t>
      </w:r>
      <w:r w:rsidR="00F41375" w:rsidRPr="00D71638">
        <w:rPr>
          <w:rFonts w:ascii="Times New Roman" w:hAnsi="Times New Roman" w:cs="Times New Roman"/>
          <w:sz w:val="28"/>
          <w:szCs w:val="28"/>
        </w:rPr>
        <w:t>4</w:t>
      </w:r>
      <w:r w:rsidR="003D12F8" w:rsidRPr="00D71638">
        <w:rPr>
          <w:rFonts w:ascii="Times New Roman" w:hAnsi="Times New Roman" w:cs="Times New Roman"/>
          <w:sz w:val="28"/>
          <w:szCs w:val="28"/>
        </w:rPr>
        <w:t>)</w:t>
      </w:r>
      <w:r w:rsidR="00F41375" w:rsidRPr="00D71638">
        <w:rPr>
          <w:rFonts w:ascii="Times New Roman" w:hAnsi="Times New Roman" w:cs="Times New Roman"/>
          <w:sz w:val="28"/>
          <w:szCs w:val="28"/>
        </w:rPr>
        <w:t xml:space="preserve"> din O.G. nr. 27/1996 privind acordarea de facilități persoanelor care domiciliază sau lucrează în unele localități din Munții Apuseni și în Rezervația </w:t>
      </w:r>
      <w:proofErr w:type="gramStart"/>
      <w:r w:rsidR="00F41375" w:rsidRPr="00D71638">
        <w:rPr>
          <w:rFonts w:ascii="Times New Roman" w:hAnsi="Times New Roman" w:cs="Times New Roman"/>
          <w:sz w:val="28"/>
          <w:szCs w:val="28"/>
        </w:rPr>
        <w:t>Biosferei ”Delta</w:t>
      </w:r>
      <w:proofErr w:type="gramEnd"/>
      <w:r w:rsidR="00F41375" w:rsidRPr="00D71638">
        <w:rPr>
          <w:rFonts w:ascii="Times New Roman" w:hAnsi="Times New Roman" w:cs="Times New Roman"/>
          <w:sz w:val="28"/>
          <w:szCs w:val="28"/>
        </w:rPr>
        <w:t xml:space="preserve"> Dunării” și ale </w:t>
      </w:r>
      <w:r w:rsidR="00F17E9B" w:rsidRPr="00D71638">
        <w:rPr>
          <w:rFonts w:ascii="Times New Roman" w:hAnsi="Times New Roman" w:cs="Times New Roman"/>
          <w:sz w:val="28"/>
          <w:szCs w:val="28"/>
        </w:rPr>
        <w:t>a</w:t>
      </w:r>
      <w:r w:rsidR="00F41375" w:rsidRPr="00D71638">
        <w:rPr>
          <w:rFonts w:ascii="Times New Roman" w:hAnsi="Times New Roman" w:cs="Times New Roman"/>
          <w:sz w:val="28"/>
          <w:szCs w:val="28"/>
        </w:rPr>
        <w:t xml:space="preserve">rt.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41375" w:rsidRPr="00D7163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41375" w:rsidRPr="00D71638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="00F41375" w:rsidRPr="00D71638">
        <w:rPr>
          <w:rFonts w:ascii="Times New Roman" w:hAnsi="Times New Roman" w:cs="Times New Roman"/>
          <w:sz w:val="28"/>
          <w:szCs w:val="28"/>
        </w:rPr>
        <w:t xml:space="preserve"> nr. 1.009/2022</w:t>
      </w:r>
      <w:r w:rsidR="00F17E9B" w:rsidRPr="00D71638">
        <w:rPr>
          <w:rFonts w:ascii="Times New Roman" w:hAnsi="Times New Roman" w:cs="Times New Roman"/>
          <w:sz w:val="28"/>
          <w:szCs w:val="28"/>
        </w:rPr>
        <w:t xml:space="preserve"> pentru modificarea </w:t>
      </w:r>
      <w:r w:rsidR="00F17E9B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 xml:space="preserve">Normelor metodologice ale Ministerului Lucrărilor Publice </w:t>
      </w:r>
      <w:proofErr w:type="spellStart"/>
      <w:r w:rsidR="00F17E9B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>şi</w:t>
      </w:r>
      <w:proofErr w:type="spellEnd"/>
      <w:r w:rsidR="00F17E9B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 xml:space="preserve"> Amenajării </w:t>
      </w:r>
      <w:r w:rsidR="007F5D92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 xml:space="preserve"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</w:t>
      </w:r>
      <w:proofErr w:type="spellStart"/>
      <w:r w:rsidR="007F5D92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>republicată</w:t>
      </w:r>
      <w:proofErr w:type="spellEnd"/>
      <w:r w:rsidR="007F5D92" w:rsidRPr="00D71638">
        <w:rPr>
          <w:rStyle w:val="panchor"/>
          <w:rFonts w:ascii="Times New Roman" w:hAnsi="Times New Roman" w:cs="Times New Roman"/>
          <w:spacing w:val="15"/>
          <w:sz w:val="28"/>
          <w:szCs w:val="28"/>
        </w:rPr>
        <w:t>;</w:t>
      </w:r>
    </w:p>
    <w:p w14:paraId="00A5784C" w14:textId="1F41AB7C" w:rsidR="003D12F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r w:rsidR="003D12F8" w:rsidRPr="00D71638">
        <w:rPr>
          <w:sz w:val="28"/>
          <w:szCs w:val="28"/>
          <w:lang w:val="es-ES_tradnl"/>
        </w:rPr>
        <w:t xml:space="preserve">în ceea ce privește celelalte cereri depuse, respectiv a adresei primite de la furnizorul de energie electrică </w:t>
      </w: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S.C. DIGI ROMANIA S.A</w:t>
      </w:r>
      <w:r w:rsidR="003D12F8" w:rsidRPr="00D71638">
        <w:rPr>
          <w:sz w:val="28"/>
          <w:szCs w:val="28"/>
          <w:lang w:val="es-ES_tradnl"/>
        </w:rPr>
        <w:t>., grupul special de lucru a luat act de cele solicitate și a procedat în consecință.</w:t>
      </w:r>
    </w:p>
    <w:p w14:paraId="6861E699" w14:textId="55CC62B5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4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actualizările ulterioare.</w:t>
      </w:r>
    </w:p>
    <w:bookmarkEnd w:id="0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A4D8323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istele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Hunedoara,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77777777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ulterioare,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 precum și ale art. 11 alin. 4 din Legea nr. 554/2004 a contenciosului administrativ, actualizată.</w:t>
      </w:r>
      <w:r w:rsidR="00F23949" w:rsidRPr="0071552B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24405"/>
    <w:rsid w:val="00037866"/>
    <w:rsid w:val="000655E8"/>
    <w:rsid w:val="00077A94"/>
    <w:rsid w:val="000E7658"/>
    <w:rsid w:val="001952F2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342C5"/>
    <w:rsid w:val="00542F1E"/>
    <w:rsid w:val="005A6F95"/>
    <w:rsid w:val="00605B92"/>
    <w:rsid w:val="00623C99"/>
    <w:rsid w:val="006C4CA1"/>
    <w:rsid w:val="006C5D62"/>
    <w:rsid w:val="006E72AD"/>
    <w:rsid w:val="006F3463"/>
    <w:rsid w:val="0071552B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56DD2"/>
    <w:rsid w:val="00891B99"/>
    <w:rsid w:val="008C35A9"/>
    <w:rsid w:val="008E6AE0"/>
    <w:rsid w:val="00933609"/>
    <w:rsid w:val="009438E2"/>
    <w:rsid w:val="00957E3A"/>
    <w:rsid w:val="0096301B"/>
    <w:rsid w:val="00972438"/>
    <w:rsid w:val="00996805"/>
    <w:rsid w:val="00996E58"/>
    <w:rsid w:val="00A07894"/>
    <w:rsid w:val="00AA0A5F"/>
    <w:rsid w:val="00AB476B"/>
    <w:rsid w:val="00AC2D96"/>
    <w:rsid w:val="00B571A2"/>
    <w:rsid w:val="00BE01F2"/>
    <w:rsid w:val="00BE1462"/>
    <w:rsid w:val="00C21538"/>
    <w:rsid w:val="00C35A10"/>
    <w:rsid w:val="00C56D21"/>
    <w:rsid w:val="00CB676D"/>
    <w:rsid w:val="00D47CA5"/>
    <w:rsid w:val="00D71638"/>
    <w:rsid w:val="00D830F3"/>
    <w:rsid w:val="00DA2258"/>
    <w:rsid w:val="00DA67AE"/>
    <w:rsid w:val="00DB368C"/>
    <w:rsid w:val="00DC7DFE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803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5</cp:revision>
  <cp:lastPrinted>2024-06-18T12:30:00Z</cp:lastPrinted>
  <dcterms:created xsi:type="dcterms:W3CDTF">2025-03-24T11:42:00Z</dcterms:created>
  <dcterms:modified xsi:type="dcterms:W3CDTF">2025-03-25T06:40:00Z</dcterms:modified>
</cp:coreProperties>
</file>