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24CB3" w14:textId="77777777" w:rsidR="000B41F1" w:rsidRDefault="000B41F1" w:rsidP="00AA7D52">
      <w:pPr>
        <w:pStyle w:val="Titlu"/>
        <w:spacing w:before="480"/>
        <w:rPr>
          <w:b/>
          <w:sz w:val="26"/>
          <w:szCs w:val="26"/>
        </w:rPr>
      </w:pPr>
    </w:p>
    <w:p w14:paraId="67DCE7C7" w14:textId="7BB53E00" w:rsidR="00975B6C" w:rsidRPr="007D1373" w:rsidRDefault="00975B6C" w:rsidP="00AA7D52">
      <w:pPr>
        <w:pStyle w:val="Titlu"/>
        <w:spacing w:before="480"/>
        <w:rPr>
          <w:b/>
          <w:sz w:val="26"/>
          <w:szCs w:val="26"/>
        </w:rPr>
      </w:pPr>
      <w:r w:rsidRPr="007D1373">
        <w:rPr>
          <w:b/>
          <w:sz w:val="26"/>
          <w:szCs w:val="26"/>
        </w:rPr>
        <w:t>RAPORT DE SPECIALITATE</w:t>
      </w:r>
    </w:p>
    <w:p w14:paraId="20B4B03C" w14:textId="17686519" w:rsidR="00975B6C" w:rsidRPr="00B142C3" w:rsidRDefault="00975B6C" w:rsidP="00975B6C">
      <w:pPr>
        <w:keepNext/>
        <w:spacing w:after="0" w:line="240" w:lineRule="auto"/>
        <w:ind w:left="360"/>
        <w:jc w:val="center"/>
        <w:outlineLvl w:val="2"/>
        <w:rPr>
          <w:rFonts w:ascii="Times New Roman" w:hAnsi="Times New Roman" w:cs="Times New Roman"/>
          <w:b/>
          <w:bCs/>
          <w:lang w:val="ro-RO"/>
        </w:rPr>
      </w:pPr>
      <w:r w:rsidRPr="00B142C3">
        <w:rPr>
          <w:rFonts w:ascii="Times New Roman" w:hAnsi="Times New Roman" w:cs="Times New Roman"/>
          <w:b/>
          <w:lang w:val="es-ES"/>
        </w:rPr>
        <w:t xml:space="preserve"> privind </w:t>
      </w:r>
      <w:r w:rsidR="008F046B" w:rsidRPr="008F046B">
        <w:rPr>
          <w:rFonts w:ascii="Times New Roman" w:hAnsi="Times New Roman" w:cs="Times New Roman"/>
          <w:b/>
          <w:bCs/>
          <w:lang w:val="ro-RO"/>
        </w:rPr>
        <w:t>aprobarea documentației „Reactualizare Plan Urbanistic General și Regulament Local de Urbanism, Comuna Șoldanu, Județul Călărași”, începând cu septembrie 2021</w:t>
      </w:r>
    </w:p>
    <w:p w14:paraId="4ED9B9B3" w14:textId="77777777" w:rsidR="00975B6C" w:rsidRPr="00B142C3" w:rsidRDefault="00975B6C" w:rsidP="00975B6C">
      <w:pPr>
        <w:pStyle w:val="Corptext3"/>
        <w:spacing w:after="0" w:line="240" w:lineRule="auto"/>
        <w:jc w:val="both"/>
        <w:rPr>
          <w:rFonts w:ascii="Times New Roman" w:hAnsi="Times New Roman" w:cs="Times New Roman"/>
          <w:b/>
          <w:sz w:val="22"/>
          <w:szCs w:val="22"/>
          <w:lang w:val="es-ES"/>
        </w:rPr>
      </w:pPr>
    </w:p>
    <w:p w14:paraId="11B5E1F2" w14:textId="77777777" w:rsidR="00975B6C" w:rsidRPr="00B142C3" w:rsidRDefault="00975B6C" w:rsidP="008F046B">
      <w:pPr>
        <w:pStyle w:val="Corptext3"/>
        <w:spacing w:before="120" w:after="0"/>
        <w:jc w:val="both"/>
        <w:rPr>
          <w:rFonts w:ascii="Times New Roman" w:hAnsi="Times New Roman" w:cs="Times New Roman"/>
          <w:sz w:val="22"/>
          <w:szCs w:val="22"/>
          <w:lang w:val="es-ES"/>
        </w:rPr>
      </w:pPr>
      <w:r w:rsidRPr="00B142C3">
        <w:rPr>
          <w:rFonts w:ascii="Times New Roman" w:hAnsi="Times New Roman" w:cs="Times New Roman"/>
          <w:sz w:val="22"/>
          <w:szCs w:val="22"/>
          <w:lang w:val="es-ES"/>
        </w:rPr>
        <w:t>Planul Urbanistic Genral este principalul instrument de planificare opera</w:t>
      </w:r>
      <w:r>
        <w:rPr>
          <w:rFonts w:ascii="Times New Roman" w:hAnsi="Times New Roman" w:cs="Times New Roman"/>
          <w:sz w:val="22"/>
          <w:szCs w:val="22"/>
          <w:lang w:val="es-ES"/>
        </w:rPr>
        <w:t>ț</w:t>
      </w:r>
      <w:r w:rsidRPr="00B142C3">
        <w:rPr>
          <w:rFonts w:ascii="Times New Roman" w:hAnsi="Times New Roman" w:cs="Times New Roman"/>
          <w:sz w:val="22"/>
          <w:szCs w:val="22"/>
          <w:lang w:val="es-ES"/>
        </w:rPr>
        <w:t>ional</w:t>
      </w:r>
      <w:r>
        <w:rPr>
          <w:rFonts w:ascii="Times New Roman" w:hAnsi="Times New Roman" w:cs="Times New Roman"/>
          <w:sz w:val="22"/>
          <w:szCs w:val="22"/>
          <w:lang w:val="es-ES"/>
        </w:rPr>
        <w:t>ă</w:t>
      </w:r>
      <w:r w:rsidRPr="00B142C3">
        <w:rPr>
          <w:rFonts w:ascii="Times New Roman" w:hAnsi="Times New Roman" w:cs="Times New Roman"/>
          <w:sz w:val="22"/>
          <w:szCs w:val="22"/>
          <w:lang w:val="es-ES"/>
        </w:rPr>
        <w:t>, constituind baza legal</w:t>
      </w:r>
      <w:r>
        <w:rPr>
          <w:rFonts w:ascii="Times New Roman" w:hAnsi="Times New Roman" w:cs="Times New Roman"/>
          <w:sz w:val="22"/>
          <w:szCs w:val="22"/>
          <w:lang w:val="es-ES"/>
        </w:rPr>
        <w:t>ă</w:t>
      </w:r>
      <w:r w:rsidRPr="00B142C3">
        <w:rPr>
          <w:rFonts w:ascii="Times New Roman" w:hAnsi="Times New Roman" w:cs="Times New Roman"/>
          <w:sz w:val="22"/>
          <w:szCs w:val="22"/>
          <w:lang w:val="es-ES"/>
        </w:rPr>
        <w:t xml:space="preserve"> pentru realizarea programelor </w:t>
      </w:r>
      <w:r>
        <w:rPr>
          <w:rFonts w:ascii="Times New Roman" w:hAnsi="Times New Roman" w:cs="Times New Roman"/>
          <w:sz w:val="22"/>
          <w:szCs w:val="22"/>
          <w:lang w:val="es-ES"/>
        </w:rPr>
        <w:t>ș</w:t>
      </w:r>
      <w:r w:rsidRPr="00B142C3">
        <w:rPr>
          <w:rFonts w:ascii="Times New Roman" w:hAnsi="Times New Roman" w:cs="Times New Roman"/>
          <w:sz w:val="22"/>
          <w:szCs w:val="22"/>
          <w:lang w:val="es-ES"/>
        </w:rPr>
        <w:t>i ac</w:t>
      </w:r>
      <w:r>
        <w:rPr>
          <w:rFonts w:ascii="Times New Roman" w:hAnsi="Times New Roman" w:cs="Times New Roman"/>
          <w:sz w:val="22"/>
          <w:szCs w:val="22"/>
          <w:lang w:val="es-ES"/>
        </w:rPr>
        <w:t>ț</w:t>
      </w:r>
      <w:r w:rsidRPr="00B142C3">
        <w:rPr>
          <w:rFonts w:ascii="Times New Roman" w:hAnsi="Times New Roman" w:cs="Times New Roman"/>
          <w:sz w:val="22"/>
          <w:szCs w:val="22"/>
          <w:lang w:val="es-ES"/>
        </w:rPr>
        <w:t>iunilor de dezvoltare urbanistic</w:t>
      </w:r>
      <w:r>
        <w:rPr>
          <w:rFonts w:ascii="Times New Roman" w:hAnsi="Times New Roman" w:cs="Times New Roman"/>
          <w:sz w:val="22"/>
          <w:szCs w:val="22"/>
          <w:lang w:val="es-ES"/>
        </w:rPr>
        <w:t>ă</w:t>
      </w:r>
      <w:r w:rsidRPr="00B142C3">
        <w:rPr>
          <w:rFonts w:ascii="Times New Roman" w:hAnsi="Times New Roman" w:cs="Times New Roman"/>
          <w:sz w:val="22"/>
          <w:szCs w:val="22"/>
          <w:lang w:val="es-ES"/>
        </w:rPr>
        <w:t xml:space="preserve"> la nivelul unit</w:t>
      </w:r>
      <w:r>
        <w:rPr>
          <w:rFonts w:ascii="Times New Roman" w:hAnsi="Times New Roman" w:cs="Times New Roman"/>
          <w:sz w:val="22"/>
          <w:szCs w:val="22"/>
          <w:lang w:val="es-ES"/>
        </w:rPr>
        <w:t>ăț</w:t>
      </w:r>
      <w:r w:rsidRPr="00B142C3">
        <w:rPr>
          <w:rFonts w:ascii="Times New Roman" w:hAnsi="Times New Roman" w:cs="Times New Roman"/>
          <w:sz w:val="22"/>
          <w:szCs w:val="22"/>
          <w:lang w:val="es-ES"/>
        </w:rPr>
        <w:t>ilor administrativ-teritoriale.</w:t>
      </w:r>
    </w:p>
    <w:p w14:paraId="09A9B332" w14:textId="4705979C" w:rsidR="00975B6C" w:rsidRDefault="00975B6C" w:rsidP="008F046B">
      <w:pPr>
        <w:pStyle w:val="Corptext3"/>
        <w:spacing w:before="120" w:after="0"/>
        <w:jc w:val="both"/>
        <w:rPr>
          <w:rFonts w:ascii="Times New Roman" w:hAnsi="Times New Roman" w:cs="Times New Roman"/>
          <w:sz w:val="22"/>
          <w:szCs w:val="22"/>
          <w:lang w:val="es-ES"/>
        </w:rPr>
      </w:pPr>
      <w:r w:rsidRPr="00B142C3">
        <w:rPr>
          <w:rFonts w:ascii="Times New Roman" w:hAnsi="Times New Roman" w:cs="Times New Roman"/>
          <w:sz w:val="22"/>
          <w:szCs w:val="22"/>
          <w:lang w:val="es-ES"/>
        </w:rPr>
        <w:t xml:space="preserve">Prin </w:t>
      </w:r>
      <w:r w:rsidRPr="00313DB0">
        <w:rPr>
          <w:rFonts w:ascii="Times New Roman" w:hAnsi="Times New Roman" w:cs="Times New Roman"/>
          <w:sz w:val="22"/>
          <w:szCs w:val="22"/>
          <w:lang w:val="es-ES"/>
        </w:rPr>
        <w:t xml:space="preserve">Hotărârea Consiliului </w:t>
      </w:r>
      <w:r w:rsidR="00EF4F28" w:rsidRPr="00313DB0">
        <w:rPr>
          <w:rFonts w:ascii="Times New Roman" w:hAnsi="Times New Roman" w:cs="Times New Roman"/>
          <w:sz w:val="22"/>
          <w:szCs w:val="22"/>
          <w:lang w:val="es-ES"/>
        </w:rPr>
        <w:t xml:space="preserve">Local </w:t>
      </w:r>
      <w:r>
        <w:rPr>
          <w:rFonts w:ascii="Times New Roman" w:hAnsi="Times New Roman" w:cs="Times New Roman"/>
          <w:sz w:val="22"/>
          <w:szCs w:val="22"/>
          <w:lang w:val="es-ES"/>
        </w:rPr>
        <w:t xml:space="preserve">al </w:t>
      </w:r>
      <w:r w:rsidR="00EF4F28">
        <w:rPr>
          <w:rFonts w:ascii="Times New Roman" w:hAnsi="Times New Roman" w:cs="Times New Roman"/>
          <w:sz w:val="22"/>
          <w:szCs w:val="22"/>
          <w:lang w:val="es-ES"/>
        </w:rPr>
        <w:t>C</w:t>
      </w:r>
      <w:r>
        <w:rPr>
          <w:rFonts w:ascii="Times New Roman" w:hAnsi="Times New Roman" w:cs="Times New Roman"/>
          <w:sz w:val="22"/>
          <w:szCs w:val="22"/>
          <w:lang w:val="es-ES"/>
        </w:rPr>
        <w:t xml:space="preserve">omunei </w:t>
      </w:r>
      <w:r w:rsidRPr="00313DB0">
        <w:rPr>
          <w:rFonts w:ascii="Times New Roman" w:hAnsi="Times New Roman" w:cs="Times New Roman"/>
          <w:sz w:val="22"/>
          <w:szCs w:val="22"/>
          <w:lang w:val="es-ES"/>
        </w:rPr>
        <w:t xml:space="preserve">Șoldanu nr.7 din 28 februarie 2007 </w:t>
      </w:r>
      <w:r>
        <w:rPr>
          <w:rFonts w:ascii="Times New Roman" w:hAnsi="Times New Roman" w:cs="Times New Roman"/>
          <w:sz w:val="22"/>
          <w:szCs w:val="22"/>
          <w:lang w:val="es-ES"/>
        </w:rPr>
        <w:t xml:space="preserve">se </w:t>
      </w:r>
      <w:r w:rsidRPr="00B142C3">
        <w:rPr>
          <w:rFonts w:ascii="Times New Roman" w:hAnsi="Times New Roman" w:cs="Times New Roman"/>
          <w:sz w:val="22"/>
          <w:szCs w:val="22"/>
          <w:lang w:val="es-ES"/>
        </w:rPr>
        <w:t>aprob</w:t>
      </w:r>
      <w:r>
        <w:rPr>
          <w:rFonts w:ascii="Times New Roman" w:hAnsi="Times New Roman" w:cs="Times New Roman"/>
          <w:sz w:val="22"/>
          <w:szCs w:val="22"/>
          <w:lang w:val="es-ES"/>
        </w:rPr>
        <w:t>ă</w:t>
      </w:r>
      <w:r w:rsidRPr="00B142C3">
        <w:rPr>
          <w:rFonts w:ascii="Times New Roman" w:hAnsi="Times New Roman" w:cs="Times New Roman"/>
          <w:sz w:val="22"/>
          <w:szCs w:val="22"/>
          <w:lang w:val="es-ES"/>
        </w:rPr>
        <w:t xml:space="preserve"> Planul Urbanistic General</w:t>
      </w:r>
      <w:r>
        <w:rPr>
          <w:rFonts w:ascii="Times New Roman" w:hAnsi="Times New Roman" w:cs="Times New Roman"/>
          <w:sz w:val="22"/>
          <w:szCs w:val="22"/>
          <w:lang w:val="es-ES"/>
        </w:rPr>
        <w:t xml:space="preserve"> pentru o perioadă maximă de 10 ani.</w:t>
      </w:r>
    </w:p>
    <w:p w14:paraId="4E4C3412" w14:textId="68B1E4C8" w:rsidR="00975B6C" w:rsidRDefault="00975B6C" w:rsidP="008F046B">
      <w:pPr>
        <w:pStyle w:val="Corptext3"/>
        <w:spacing w:before="120" w:after="0"/>
        <w:jc w:val="both"/>
        <w:rPr>
          <w:rFonts w:ascii="Times New Roman" w:hAnsi="Times New Roman" w:cs="Times New Roman"/>
          <w:sz w:val="22"/>
          <w:szCs w:val="22"/>
          <w:lang w:val="es-ES"/>
        </w:rPr>
      </w:pPr>
      <w:r w:rsidRPr="00EA3422">
        <w:rPr>
          <w:rFonts w:ascii="Times New Roman" w:hAnsi="Times New Roman" w:cs="Times New Roman"/>
          <w:sz w:val="22"/>
          <w:szCs w:val="22"/>
          <w:lang w:val="es-ES"/>
        </w:rPr>
        <w:t xml:space="preserve">Prin </w:t>
      </w:r>
      <w:r w:rsidRPr="00EA3422">
        <w:rPr>
          <w:rFonts w:ascii="Times New Roman" w:hAnsi="Times New Roman" w:cs="Times New Roman"/>
          <w:iCs/>
          <w:sz w:val="22"/>
          <w:szCs w:val="22"/>
          <w:lang w:val="ro-RO"/>
        </w:rPr>
        <w:t xml:space="preserve">Hotărârea Consiliului </w:t>
      </w:r>
      <w:r w:rsidR="00EF4F28" w:rsidRPr="00EA3422">
        <w:rPr>
          <w:rFonts w:ascii="Times New Roman" w:hAnsi="Times New Roman" w:cs="Times New Roman"/>
          <w:iCs/>
          <w:sz w:val="22"/>
          <w:szCs w:val="22"/>
          <w:lang w:val="ro-RO"/>
        </w:rPr>
        <w:t xml:space="preserve">Local </w:t>
      </w:r>
      <w:r>
        <w:rPr>
          <w:rFonts w:ascii="Times New Roman" w:hAnsi="Times New Roman" w:cs="Times New Roman"/>
          <w:iCs/>
          <w:sz w:val="22"/>
          <w:szCs w:val="22"/>
          <w:lang w:val="ro-RO"/>
        </w:rPr>
        <w:t xml:space="preserve">al </w:t>
      </w:r>
      <w:r w:rsidR="00B212B7">
        <w:rPr>
          <w:rFonts w:ascii="Times New Roman" w:hAnsi="Times New Roman" w:cs="Times New Roman"/>
          <w:iCs/>
          <w:sz w:val="22"/>
          <w:szCs w:val="22"/>
          <w:lang w:val="ro-RO"/>
        </w:rPr>
        <w:t>C</w:t>
      </w:r>
      <w:r>
        <w:rPr>
          <w:rFonts w:ascii="Times New Roman" w:hAnsi="Times New Roman" w:cs="Times New Roman"/>
          <w:iCs/>
          <w:sz w:val="22"/>
          <w:szCs w:val="22"/>
          <w:lang w:val="ro-RO"/>
        </w:rPr>
        <w:t xml:space="preserve">omunei </w:t>
      </w:r>
      <w:r w:rsidRPr="00EA3422">
        <w:rPr>
          <w:rFonts w:ascii="Times New Roman" w:hAnsi="Times New Roman" w:cs="Times New Roman"/>
          <w:iCs/>
          <w:sz w:val="22"/>
          <w:szCs w:val="22"/>
          <w:lang w:val="ro-RO"/>
        </w:rPr>
        <w:t>Șoldanu nr.8 din 28 februarie 2007</w:t>
      </w:r>
      <w:r>
        <w:rPr>
          <w:rFonts w:ascii="Times New Roman" w:hAnsi="Times New Roman" w:cs="Times New Roman"/>
          <w:iCs/>
          <w:sz w:val="22"/>
          <w:szCs w:val="22"/>
          <w:lang w:val="ro-RO"/>
        </w:rPr>
        <w:t xml:space="preserve"> </w:t>
      </w:r>
      <w:r w:rsidRPr="00D37CA5">
        <w:rPr>
          <w:rFonts w:ascii="Times New Roman" w:hAnsi="Times New Roman" w:cs="Times New Roman"/>
          <w:sz w:val="22"/>
          <w:szCs w:val="22"/>
          <w:lang w:val="es-ES"/>
        </w:rPr>
        <w:t>se aprobă</w:t>
      </w:r>
      <w:r w:rsidRPr="00EA3422">
        <w:rPr>
          <w:rFonts w:ascii="Times New Roman" w:hAnsi="Times New Roman" w:cs="Times New Roman"/>
          <w:sz w:val="22"/>
          <w:szCs w:val="22"/>
          <w:lang w:val="es-ES"/>
        </w:rPr>
        <w:t xml:space="preserve"> Regulamentul Local de Urbanism </w:t>
      </w:r>
      <w:r>
        <w:rPr>
          <w:rFonts w:ascii="Times New Roman" w:hAnsi="Times New Roman" w:cs="Times New Roman"/>
          <w:sz w:val="22"/>
          <w:szCs w:val="22"/>
          <w:lang w:val="es-ES"/>
        </w:rPr>
        <w:t xml:space="preserve">aferent Planului Urbanistic General aprobat. </w:t>
      </w:r>
      <w:r w:rsidRPr="00EA3422">
        <w:rPr>
          <w:rFonts w:ascii="Times New Roman" w:hAnsi="Times New Roman" w:cs="Times New Roman"/>
          <w:sz w:val="22"/>
          <w:szCs w:val="22"/>
          <w:lang w:val="es-ES"/>
        </w:rPr>
        <w:t>Conform prevederilor legale perioada maxima de valabilitate este</w:t>
      </w:r>
      <w:r>
        <w:rPr>
          <w:rFonts w:ascii="Times New Roman" w:hAnsi="Times New Roman" w:cs="Times New Roman"/>
          <w:sz w:val="22"/>
          <w:szCs w:val="22"/>
          <w:lang w:val="es-ES"/>
        </w:rPr>
        <w:t xml:space="preserve"> similară cu a Planului Urbanistic General</w:t>
      </w:r>
      <w:r w:rsidRPr="00EA3422">
        <w:rPr>
          <w:rFonts w:ascii="Times New Roman" w:hAnsi="Times New Roman" w:cs="Times New Roman"/>
          <w:sz w:val="22"/>
          <w:szCs w:val="22"/>
          <w:lang w:val="es-ES"/>
        </w:rPr>
        <w:t xml:space="preserve">. </w:t>
      </w:r>
    </w:p>
    <w:p w14:paraId="5C766523" w14:textId="5FA1F108" w:rsidR="002A05D8" w:rsidRDefault="002A05D8" w:rsidP="008F046B">
      <w:pPr>
        <w:pStyle w:val="Corptext3"/>
        <w:spacing w:before="120" w:after="0"/>
        <w:jc w:val="both"/>
        <w:rPr>
          <w:rFonts w:ascii="Times New Roman" w:eastAsia="Calibri" w:hAnsi="Times New Roman" w:cs="Times New Roman"/>
          <w:iCs/>
          <w:sz w:val="24"/>
          <w:szCs w:val="22"/>
          <w:lang w:val="ro-RO"/>
        </w:rPr>
      </w:pPr>
      <w:r>
        <w:rPr>
          <w:rFonts w:ascii="Times New Roman" w:eastAsia="Calibri" w:hAnsi="Times New Roman" w:cs="Times New Roman"/>
          <w:iCs/>
          <w:sz w:val="24"/>
          <w:szCs w:val="22"/>
          <w:lang w:val="ro-RO"/>
        </w:rPr>
        <w:t xml:space="preserve">Prin </w:t>
      </w:r>
      <w:r w:rsidRPr="002A05D8">
        <w:rPr>
          <w:rFonts w:ascii="Times New Roman" w:eastAsia="Calibri" w:hAnsi="Times New Roman" w:cs="Times New Roman"/>
          <w:iCs/>
          <w:sz w:val="24"/>
          <w:szCs w:val="22"/>
          <w:lang w:val="ro-RO"/>
        </w:rPr>
        <w:t xml:space="preserve">Hotărârea Consiliului </w:t>
      </w:r>
      <w:r w:rsidR="00EF4F28" w:rsidRPr="002A05D8">
        <w:rPr>
          <w:rFonts w:ascii="Times New Roman" w:eastAsia="Calibri" w:hAnsi="Times New Roman" w:cs="Times New Roman"/>
          <w:iCs/>
          <w:sz w:val="24"/>
          <w:szCs w:val="22"/>
          <w:lang w:val="ro-RO"/>
        </w:rPr>
        <w:t>Local</w:t>
      </w:r>
      <w:r w:rsidR="00EF4F28">
        <w:rPr>
          <w:rFonts w:ascii="Times New Roman" w:eastAsia="Calibri" w:hAnsi="Times New Roman" w:cs="Times New Roman"/>
          <w:iCs/>
          <w:sz w:val="24"/>
          <w:szCs w:val="22"/>
          <w:lang w:val="ro-RO"/>
        </w:rPr>
        <w:t xml:space="preserve"> al Comunei</w:t>
      </w:r>
      <w:r w:rsidR="00EF4F28" w:rsidRPr="002A05D8">
        <w:rPr>
          <w:rFonts w:ascii="Times New Roman" w:eastAsia="Calibri" w:hAnsi="Times New Roman" w:cs="Times New Roman"/>
          <w:iCs/>
          <w:sz w:val="24"/>
          <w:szCs w:val="22"/>
          <w:lang w:val="ro-RO"/>
        </w:rPr>
        <w:t xml:space="preserve"> </w:t>
      </w:r>
      <w:r w:rsidRPr="002A05D8">
        <w:rPr>
          <w:rFonts w:ascii="Times New Roman" w:eastAsia="Calibri" w:hAnsi="Times New Roman" w:cs="Times New Roman"/>
          <w:iCs/>
          <w:sz w:val="24"/>
          <w:szCs w:val="22"/>
          <w:lang w:val="ro-RO"/>
        </w:rPr>
        <w:t>Șoldanu nr.</w:t>
      </w:r>
      <w:r w:rsidR="00EF4F28">
        <w:rPr>
          <w:rFonts w:ascii="Times New Roman" w:eastAsia="Calibri" w:hAnsi="Times New Roman" w:cs="Times New Roman"/>
          <w:iCs/>
          <w:sz w:val="24"/>
          <w:szCs w:val="22"/>
          <w:lang w:val="ro-RO"/>
        </w:rPr>
        <w:t xml:space="preserve"> </w:t>
      </w:r>
      <w:r w:rsidRPr="002A05D8">
        <w:rPr>
          <w:rFonts w:ascii="Times New Roman" w:eastAsia="Calibri" w:hAnsi="Times New Roman" w:cs="Times New Roman"/>
          <w:iCs/>
          <w:sz w:val="24"/>
          <w:szCs w:val="22"/>
          <w:lang w:val="ro-RO"/>
        </w:rPr>
        <w:t xml:space="preserve">4 din 31 ianuarie 2017 </w:t>
      </w:r>
      <w:r>
        <w:rPr>
          <w:rFonts w:ascii="Times New Roman" w:eastAsia="Calibri" w:hAnsi="Times New Roman" w:cs="Times New Roman"/>
          <w:iCs/>
          <w:sz w:val="24"/>
          <w:szCs w:val="22"/>
          <w:lang w:val="ro-RO"/>
        </w:rPr>
        <w:t>se aprobă</w:t>
      </w:r>
      <w:r w:rsidRPr="002A05D8">
        <w:rPr>
          <w:rFonts w:ascii="Times New Roman" w:eastAsia="Calibri" w:hAnsi="Times New Roman" w:cs="Times New Roman"/>
          <w:iCs/>
          <w:sz w:val="24"/>
          <w:szCs w:val="22"/>
          <w:lang w:val="ro-RO"/>
        </w:rPr>
        <w:t xml:space="preserve"> prelungir</w:t>
      </w:r>
      <w:r>
        <w:rPr>
          <w:rFonts w:ascii="Times New Roman" w:eastAsia="Calibri" w:hAnsi="Times New Roman" w:cs="Times New Roman"/>
          <w:iCs/>
          <w:sz w:val="24"/>
          <w:szCs w:val="22"/>
          <w:lang w:val="ro-RO"/>
        </w:rPr>
        <w:t>ea</w:t>
      </w:r>
      <w:r w:rsidRPr="002A05D8">
        <w:rPr>
          <w:rFonts w:ascii="Times New Roman" w:eastAsia="Calibri" w:hAnsi="Times New Roman" w:cs="Times New Roman"/>
          <w:iCs/>
          <w:sz w:val="24"/>
          <w:szCs w:val="22"/>
          <w:lang w:val="ro-RO"/>
        </w:rPr>
        <w:t xml:space="preserve"> termenului de valabilitate a</w:t>
      </w:r>
      <w:r>
        <w:rPr>
          <w:rFonts w:ascii="Times New Roman" w:eastAsia="Calibri" w:hAnsi="Times New Roman" w:cs="Times New Roman"/>
          <w:iCs/>
          <w:sz w:val="24"/>
          <w:szCs w:val="22"/>
          <w:lang w:val="ro-RO"/>
        </w:rPr>
        <w:t>l</w:t>
      </w:r>
      <w:r w:rsidRPr="002A05D8">
        <w:rPr>
          <w:rFonts w:ascii="Times New Roman" w:eastAsia="Calibri" w:hAnsi="Times New Roman" w:cs="Times New Roman"/>
          <w:iCs/>
          <w:sz w:val="24"/>
          <w:szCs w:val="22"/>
          <w:lang w:val="ro-RO"/>
        </w:rPr>
        <w:t xml:space="preserve"> Planului Urbanistic General al comunei Șoldanu, județul Călărași și Regulamentului Local de Urbanism aferent</w:t>
      </w:r>
      <w:r>
        <w:rPr>
          <w:rFonts w:ascii="Times New Roman" w:eastAsia="Calibri" w:hAnsi="Times New Roman" w:cs="Times New Roman"/>
          <w:iCs/>
          <w:sz w:val="24"/>
          <w:szCs w:val="22"/>
          <w:lang w:val="ro-RO"/>
        </w:rPr>
        <w:t xml:space="preserve"> până la 30 decembrie 2018.</w:t>
      </w:r>
    </w:p>
    <w:p w14:paraId="7A688A7A" w14:textId="2731102F" w:rsidR="000B41F1" w:rsidRPr="00EA3422" w:rsidRDefault="000B41F1" w:rsidP="008F046B">
      <w:pPr>
        <w:pStyle w:val="Corptext3"/>
        <w:spacing w:before="120" w:after="0"/>
        <w:jc w:val="both"/>
        <w:rPr>
          <w:rFonts w:ascii="Times New Roman" w:hAnsi="Times New Roman" w:cs="Times New Roman"/>
          <w:sz w:val="22"/>
          <w:szCs w:val="22"/>
          <w:lang w:val="es-ES"/>
        </w:rPr>
      </w:pPr>
      <w:r>
        <w:rPr>
          <w:rFonts w:ascii="Times New Roman" w:eastAsia="Calibri" w:hAnsi="Times New Roman" w:cs="Times New Roman"/>
          <w:iCs/>
          <w:sz w:val="24"/>
          <w:szCs w:val="22"/>
          <w:lang w:val="ro-RO"/>
        </w:rPr>
        <w:t>Prin Hotărârea Consiliului Local al Comunei Șoldanu nr.</w:t>
      </w:r>
      <w:r w:rsidR="003556C5">
        <w:rPr>
          <w:rFonts w:ascii="Times New Roman" w:eastAsia="Calibri" w:hAnsi="Times New Roman" w:cs="Times New Roman"/>
          <w:iCs/>
          <w:sz w:val="24"/>
          <w:szCs w:val="22"/>
          <w:lang w:val="ro-RO"/>
        </w:rPr>
        <w:t xml:space="preserve">56 din </w:t>
      </w:r>
      <w:r w:rsidR="00EF4F28">
        <w:rPr>
          <w:rFonts w:ascii="Times New Roman" w:eastAsia="Calibri" w:hAnsi="Times New Roman" w:cs="Times New Roman"/>
          <w:iCs/>
          <w:sz w:val="24"/>
          <w:szCs w:val="22"/>
          <w:lang w:val="ro-RO"/>
        </w:rPr>
        <w:t xml:space="preserve">23.11.2018 se aprobă </w:t>
      </w:r>
      <w:r w:rsidR="00EF4F28" w:rsidRPr="00EF4F28">
        <w:rPr>
          <w:rFonts w:ascii="Times New Roman" w:eastAsia="Calibri" w:hAnsi="Times New Roman" w:cs="Times New Roman"/>
          <w:iCs/>
          <w:sz w:val="24"/>
          <w:szCs w:val="22"/>
          <w:lang w:val="ro-RO"/>
        </w:rPr>
        <w:t>prelungirea termenului de valabilitate a Planului Urbanistic General al Comunei Șoldanu, județul Călărași și Regulamentului Local de Urbanism aferent până la intrarea în vigoare a noului Plan Urbanistic General</w:t>
      </w:r>
      <w:r w:rsidR="0005384D">
        <w:rPr>
          <w:rFonts w:ascii="Times New Roman" w:eastAsia="Calibri" w:hAnsi="Times New Roman" w:cs="Times New Roman"/>
          <w:iCs/>
          <w:sz w:val="24"/>
          <w:szCs w:val="22"/>
          <w:lang w:val="ro-RO"/>
        </w:rPr>
        <w:t>.</w:t>
      </w:r>
    </w:p>
    <w:p w14:paraId="1E2C3A80" w14:textId="77777777" w:rsidR="00011332" w:rsidRPr="00295532" w:rsidRDefault="00975B6C" w:rsidP="00295532">
      <w:pPr>
        <w:pStyle w:val="Corptext3"/>
        <w:spacing w:before="120" w:after="0" w:line="240" w:lineRule="auto"/>
        <w:jc w:val="both"/>
        <w:rPr>
          <w:rFonts w:ascii="Times New Roman" w:hAnsi="Times New Roman" w:cs="Times New Roman"/>
          <w:b/>
          <w:bCs/>
          <w:sz w:val="22"/>
          <w:szCs w:val="22"/>
        </w:rPr>
      </w:pPr>
      <w:r w:rsidRPr="00295532">
        <w:rPr>
          <w:rFonts w:ascii="Times New Roman" w:hAnsi="Times New Roman" w:cs="Times New Roman"/>
          <w:b/>
          <w:bCs/>
          <w:sz w:val="22"/>
          <w:szCs w:val="22"/>
        </w:rPr>
        <w:t>Având în vedere</w:t>
      </w:r>
      <w:r w:rsidR="0005384D" w:rsidRPr="00295532">
        <w:rPr>
          <w:rFonts w:ascii="Times New Roman" w:hAnsi="Times New Roman" w:cs="Times New Roman"/>
          <w:b/>
          <w:bCs/>
          <w:sz w:val="22"/>
          <w:szCs w:val="22"/>
        </w:rPr>
        <w:t>:</w:t>
      </w:r>
    </w:p>
    <w:p w14:paraId="369EE3B1" w14:textId="2518D78A" w:rsidR="00975B6C" w:rsidRDefault="00701CE0" w:rsidP="00011332">
      <w:pPr>
        <w:pStyle w:val="Corptext3"/>
        <w:numPr>
          <w:ilvl w:val="0"/>
          <w:numId w:val="2"/>
        </w:numPr>
        <w:spacing w:before="120"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Proiectul </w:t>
      </w:r>
      <w:r w:rsidR="00011332">
        <w:rPr>
          <w:rFonts w:ascii="Times New Roman" w:hAnsi="Times New Roman" w:cs="Times New Roman"/>
          <w:sz w:val="22"/>
          <w:szCs w:val="22"/>
        </w:rPr>
        <w:t xml:space="preserve">de hotărâre </w:t>
      </w:r>
      <w:r w:rsidR="00011332" w:rsidRPr="00011332">
        <w:rPr>
          <w:rFonts w:ascii="Times New Roman" w:hAnsi="Times New Roman" w:cs="Times New Roman"/>
          <w:sz w:val="22"/>
          <w:szCs w:val="22"/>
        </w:rPr>
        <w:t>privind aprobarea documentației „Reactualizare Plan Urbanistic General și Regulament Local de Urbanism, Comuna Șoldanu, Județul Călărași”, începând cu septembrie 2021, înscris în Registrul pentru evidența proiectelor de hotărâre ale Consiliului Local al Comunei Șoldanu cu nr. 29 din 13.07.2021</w:t>
      </w:r>
      <w:r w:rsidR="009B31A4">
        <w:rPr>
          <w:rFonts w:ascii="Times New Roman" w:hAnsi="Times New Roman" w:cs="Times New Roman"/>
          <w:sz w:val="22"/>
          <w:szCs w:val="22"/>
        </w:rPr>
        <w:t>;</w:t>
      </w:r>
    </w:p>
    <w:p w14:paraId="45119BB4" w14:textId="10F8FCD4" w:rsidR="009B31A4" w:rsidRDefault="009B31A4" w:rsidP="00011332">
      <w:pPr>
        <w:pStyle w:val="Corptext3"/>
        <w:numPr>
          <w:ilvl w:val="0"/>
          <w:numId w:val="2"/>
        </w:numPr>
        <w:spacing w:before="120"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Referatul de aprobare al Proiectului de hotărâre </w:t>
      </w:r>
      <w:r w:rsidRPr="009B31A4">
        <w:rPr>
          <w:rFonts w:ascii="Times New Roman" w:hAnsi="Times New Roman" w:cs="Times New Roman"/>
          <w:sz w:val="22"/>
          <w:szCs w:val="22"/>
        </w:rPr>
        <w:t>înscris în Registrul pentru evidența proiectelor de hotărâre ale Consiliului Local al Comunei Șoldanu cu nr. 29 din 13.07.2021</w:t>
      </w:r>
      <w:r>
        <w:rPr>
          <w:rFonts w:ascii="Times New Roman" w:hAnsi="Times New Roman" w:cs="Times New Roman"/>
          <w:sz w:val="22"/>
          <w:szCs w:val="22"/>
        </w:rPr>
        <w:t>, întocmit de inițiatorul, Iulian GEAMBAȘU</w:t>
      </w:r>
      <w:r w:rsidR="00DE629C">
        <w:rPr>
          <w:rFonts w:ascii="Times New Roman" w:hAnsi="Times New Roman" w:cs="Times New Roman"/>
          <w:sz w:val="22"/>
          <w:szCs w:val="22"/>
        </w:rPr>
        <w:t xml:space="preserve"> ȘI ÎNREGISTRAT LA Primăria Comunei Șoldanu cu nr. 3640 din 14.07.2021;</w:t>
      </w:r>
    </w:p>
    <w:p w14:paraId="3B0814D4" w14:textId="551F68B2" w:rsidR="00DE629C" w:rsidRDefault="00DE629C" w:rsidP="00011332">
      <w:pPr>
        <w:pStyle w:val="Corptext3"/>
        <w:numPr>
          <w:ilvl w:val="0"/>
          <w:numId w:val="2"/>
        </w:numPr>
        <w:spacing w:before="120" w:after="0" w:line="240" w:lineRule="auto"/>
        <w:jc w:val="both"/>
        <w:rPr>
          <w:rFonts w:ascii="Times New Roman" w:hAnsi="Times New Roman" w:cs="Times New Roman"/>
          <w:sz w:val="22"/>
          <w:szCs w:val="22"/>
        </w:rPr>
      </w:pPr>
      <w:r>
        <w:rPr>
          <w:rFonts w:ascii="Times New Roman" w:hAnsi="Times New Roman" w:cs="Times New Roman"/>
          <w:sz w:val="22"/>
          <w:szCs w:val="22"/>
        </w:rPr>
        <w:t>Anunțul privind elaborarea unui proiect de hotărâre cu caracter normativ</w:t>
      </w:r>
      <w:r w:rsidR="00FB40D9">
        <w:rPr>
          <w:rFonts w:ascii="Times New Roman" w:hAnsi="Times New Roman" w:cs="Times New Roman"/>
          <w:sz w:val="22"/>
          <w:szCs w:val="22"/>
        </w:rPr>
        <w:t>, înregistrat la Primăria Comunei Șoldanu cu nr. 3674 din 16.07.2021 și publicat la data de 16.07.2021;</w:t>
      </w:r>
    </w:p>
    <w:p w14:paraId="77ECEC6A" w14:textId="77777777" w:rsidR="00FB40D9" w:rsidRPr="00FB40D9" w:rsidRDefault="00FB40D9" w:rsidP="00FB40D9">
      <w:pPr>
        <w:pStyle w:val="Corptext3"/>
        <w:numPr>
          <w:ilvl w:val="0"/>
          <w:numId w:val="2"/>
        </w:numPr>
        <w:spacing w:before="120" w:after="0" w:line="240" w:lineRule="auto"/>
        <w:jc w:val="both"/>
        <w:rPr>
          <w:rFonts w:ascii="Times New Roman" w:hAnsi="Times New Roman" w:cs="Times New Roman"/>
          <w:sz w:val="22"/>
          <w:szCs w:val="22"/>
        </w:rPr>
      </w:pPr>
      <w:r w:rsidRPr="00FB40D9">
        <w:rPr>
          <w:rFonts w:ascii="Times New Roman" w:hAnsi="Times New Roman" w:cs="Times New Roman"/>
          <w:sz w:val="22"/>
          <w:szCs w:val="22"/>
        </w:rPr>
        <w:t>Documentația de urbanism completă, faza P.U.G., conținând Planul Urbanistic General - PUG și Regulamentul Local de Urbanism - RLU aferent (piese scrise şi desenate) nr. 251/2016, întocmită de S.C. DINAMIC STIL S.R.L. Călărași;</w:t>
      </w:r>
    </w:p>
    <w:p w14:paraId="573691E5" w14:textId="77777777" w:rsidR="00FB40D9" w:rsidRPr="00FB40D9" w:rsidRDefault="00FB40D9" w:rsidP="00FB40D9">
      <w:pPr>
        <w:pStyle w:val="Corptext3"/>
        <w:numPr>
          <w:ilvl w:val="0"/>
          <w:numId w:val="2"/>
        </w:numPr>
        <w:spacing w:before="120" w:after="0" w:line="240" w:lineRule="auto"/>
        <w:jc w:val="both"/>
        <w:rPr>
          <w:rFonts w:ascii="Times New Roman" w:hAnsi="Times New Roman" w:cs="Times New Roman"/>
          <w:sz w:val="22"/>
          <w:szCs w:val="22"/>
        </w:rPr>
      </w:pPr>
      <w:r w:rsidRPr="00FB40D9">
        <w:rPr>
          <w:rFonts w:ascii="Times New Roman" w:hAnsi="Times New Roman" w:cs="Times New Roman"/>
          <w:sz w:val="22"/>
          <w:szCs w:val="22"/>
        </w:rPr>
        <w:t>Avizul Arhitectului Șef nr. 33/2021, emis de Consiliul Județean Călărași – Direcția de Urbanism și comunicat cu nr. 10540 din 08.07.2021;</w:t>
      </w:r>
    </w:p>
    <w:p w14:paraId="31004D88" w14:textId="3E6BB79A" w:rsidR="00FB40D9" w:rsidRDefault="00FB40D9" w:rsidP="00FB40D9">
      <w:pPr>
        <w:pStyle w:val="Corptext3"/>
        <w:numPr>
          <w:ilvl w:val="0"/>
          <w:numId w:val="2"/>
        </w:numPr>
        <w:spacing w:before="120" w:after="0" w:line="240" w:lineRule="auto"/>
        <w:jc w:val="both"/>
        <w:rPr>
          <w:rFonts w:ascii="Times New Roman" w:hAnsi="Times New Roman" w:cs="Times New Roman"/>
          <w:sz w:val="22"/>
          <w:szCs w:val="22"/>
        </w:rPr>
      </w:pPr>
      <w:r w:rsidRPr="00FB40D9">
        <w:rPr>
          <w:rFonts w:ascii="Times New Roman" w:hAnsi="Times New Roman" w:cs="Times New Roman"/>
          <w:sz w:val="22"/>
          <w:szCs w:val="22"/>
        </w:rPr>
        <w:t>Certificatul de urbanism nr. 74 din 09.04.2019, emis de Consiliul Județean Călărași în scopul „Reactualizare Plan Urbanistic General și Regulament Local de Urbanism”, pentru Comuna Șoldanu, Județul Călărași</w:t>
      </w:r>
      <w:r w:rsidR="00295532">
        <w:rPr>
          <w:rFonts w:ascii="Times New Roman" w:hAnsi="Times New Roman" w:cs="Times New Roman"/>
          <w:sz w:val="22"/>
          <w:szCs w:val="22"/>
        </w:rPr>
        <w:t>.</w:t>
      </w:r>
    </w:p>
    <w:p w14:paraId="456F6D48" w14:textId="747AC766" w:rsidR="00295532" w:rsidRPr="004E74AC" w:rsidRDefault="00295532" w:rsidP="004E74AC">
      <w:pPr>
        <w:pStyle w:val="Corptext3"/>
        <w:spacing w:before="120" w:after="0" w:line="240" w:lineRule="auto"/>
        <w:jc w:val="both"/>
        <w:rPr>
          <w:rFonts w:ascii="Times New Roman" w:hAnsi="Times New Roman" w:cs="Times New Roman"/>
          <w:b/>
          <w:bCs/>
          <w:sz w:val="22"/>
          <w:szCs w:val="22"/>
        </w:rPr>
      </w:pPr>
      <w:r w:rsidRPr="004E74AC">
        <w:rPr>
          <w:rFonts w:ascii="Times New Roman" w:hAnsi="Times New Roman" w:cs="Times New Roman"/>
          <w:b/>
          <w:bCs/>
          <w:sz w:val="22"/>
          <w:szCs w:val="22"/>
        </w:rPr>
        <w:t>Țin</w:t>
      </w:r>
      <w:r w:rsidR="004E74AC" w:rsidRPr="004E74AC">
        <w:rPr>
          <w:rFonts w:ascii="Times New Roman" w:hAnsi="Times New Roman" w:cs="Times New Roman"/>
          <w:b/>
          <w:bCs/>
          <w:sz w:val="22"/>
          <w:szCs w:val="22"/>
        </w:rPr>
        <w:t>â</w:t>
      </w:r>
      <w:r w:rsidRPr="004E74AC">
        <w:rPr>
          <w:rFonts w:ascii="Times New Roman" w:hAnsi="Times New Roman" w:cs="Times New Roman"/>
          <w:b/>
          <w:bCs/>
          <w:sz w:val="22"/>
          <w:szCs w:val="22"/>
        </w:rPr>
        <w:t>nd cont de:</w:t>
      </w:r>
    </w:p>
    <w:p w14:paraId="40F81DC0" w14:textId="6A6D8154" w:rsidR="00295532" w:rsidRPr="004E74AC"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4E74AC">
        <w:rPr>
          <w:rFonts w:ascii="Times New Roman" w:hAnsi="Times New Roman" w:cs="Times New Roman"/>
          <w:sz w:val="22"/>
          <w:szCs w:val="22"/>
        </w:rPr>
        <w:t>Procesul-verbal de recepție nr. 560/2019 al planului topogra</w:t>
      </w:r>
      <w:r w:rsidR="004E74AC" w:rsidRPr="004E74AC">
        <w:rPr>
          <w:rFonts w:ascii="Times New Roman" w:hAnsi="Times New Roman" w:cs="Times New Roman"/>
          <w:sz w:val="22"/>
          <w:szCs w:val="22"/>
        </w:rPr>
        <w:t>fi</w:t>
      </w:r>
      <w:r w:rsidRPr="004E74AC">
        <w:rPr>
          <w:rFonts w:ascii="Times New Roman" w:hAnsi="Times New Roman" w:cs="Times New Roman"/>
          <w:sz w:val="22"/>
          <w:szCs w:val="22"/>
        </w:rPr>
        <w:t>c necesar reactualizării Planului</w:t>
      </w:r>
      <w:r w:rsidR="004E74AC" w:rsidRPr="004E74AC">
        <w:rPr>
          <w:rFonts w:ascii="Times New Roman" w:hAnsi="Times New Roman" w:cs="Times New Roman"/>
          <w:sz w:val="22"/>
          <w:szCs w:val="22"/>
        </w:rPr>
        <w:t xml:space="preserve"> </w:t>
      </w:r>
      <w:r w:rsidRPr="004E74AC">
        <w:rPr>
          <w:rFonts w:ascii="Times New Roman" w:hAnsi="Times New Roman" w:cs="Times New Roman"/>
          <w:sz w:val="22"/>
          <w:szCs w:val="22"/>
        </w:rPr>
        <w:t>Urbanistic General și a Regulamentului Local de Urbanism, Comuna Soldanu, Judeţul Călăraşi, emis</w:t>
      </w:r>
      <w:r w:rsidR="004E74AC" w:rsidRPr="004E74AC">
        <w:rPr>
          <w:rFonts w:ascii="Times New Roman" w:hAnsi="Times New Roman" w:cs="Times New Roman"/>
          <w:sz w:val="22"/>
          <w:szCs w:val="22"/>
        </w:rPr>
        <w:t xml:space="preserve"> </w:t>
      </w:r>
      <w:r w:rsidRPr="004E74AC">
        <w:rPr>
          <w:rFonts w:ascii="Times New Roman" w:hAnsi="Times New Roman" w:cs="Times New Roman"/>
          <w:sz w:val="22"/>
          <w:szCs w:val="22"/>
        </w:rPr>
        <w:t>de Oficiul de Cadastru şi Publicitate Imobiliară Călăraşi;</w:t>
      </w:r>
    </w:p>
    <w:p w14:paraId="099A2213" w14:textId="1811BCDC" w:rsidR="00295532" w:rsidRPr="00295532"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295532">
        <w:rPr>
          <w:rFonts w:ascii="Times New Roman" w:hAnsi="Times New Roman" w:cs="Times New Roman"/>
          <w:sz w:val="22"/>
          <w:szCs w:val="22"/>
        </w:rPr>
        <w:t>avizul de mediu, înregistrat sub nr. 2 din 30.03.2021 la Agenția pentru Protecția Mediului Călăraşi;</w:t>
      </w:r>
    </w:p>
    <w:p w14:paraId="7919E5C7" w14:textId="491D3380" w:rsidR="00295532" w:rsidRPr="00295532"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295532">
        <w:rPr>
          <w:rFonts w:ascii="Times New Roman" w:hAnsi="Times New Roman" w:cs="Times New Roman"/>
          <w:sz w:val="22"/>
          <w:szCs w:val="22"/>
        </w:rPr>
        <w:t>avizul de amplasament, apă - canal emis cu nr. 3912 din 08.07.2020 de S.C. Ecoaqua S.A. Călărași;</w:t>
      </w:r>
    </w:p>
    <w:p w14:paraId="5F6BBD0F" w14:textId="0D4CE027" w:rsidR="00295532" w:rsidRPr="00FC0E9F"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FC0E9F">
        <w:rPr>
          <w:rFonts w:ascii="Times New Roman" w:hAnsi="Times New Roman" w:cs="Times New Roman"/>
          <w:sz w:val="22"/>
          <w:szCs w:val="22"/>
        </w:rPr>
        <w:t>avizul de principiu al S.C. TELEKOM ROMÂNIA COMMUNICATIONS S.A., înregistrat sub nr.</w:t>
      </w:r>
      <w:r w:rsidR="00FC0E9F">
        <w:rPr>
          <w:rFonts w:ascii="Times New Roman" w:hAnsi="Times New Roman" w:cs="Times New Roman"/>
          <w:sz w:val="22"/>
          <w:szCs w:val="22"/>
        </w:rPr>
        <w:t xml:space="preserve"> </w:t>
      </w:r>
      <w:r w:rsidRPr="00FC0E9F">
        <w:rPr>
          <w:rFonts w:ascii="Times New Roman" w:hAnsi="Times New Roman" w:cs="Times New Roman"/>
          <w:sz w:val="22"/>
          <w:szCs w:val="22"/>
        </w:rPr>
        <w:t>100/05/03/01/3512 din 16.11.2017;</w:t>
      </w:r>
    </w:p>
    <w:p w14:paraId="68206BD9" w14:textId="320C27F9" w:rsidR="00295532" w:rsidRPr="00FC0E9F"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FC0E9F">
        <w:rPr>
          <w:rFonts w:ascii="Times New Roman" w:hAnsi="Times New Roman" w:cs="Times New Roman"/>
          <w:sz w:val="22"/>
          <w:szCs w:val="22"/>
        </w:rPr>
        <w:lastRenderedPageBreak/>
        <w:t>avizul favorabil înregistrat la C.N.A.I.R. - Direcția Regională de Drumuri și Poduri Constanța cu nr.</w:t>
      </w:r>
      <w:r w:rsidR="00FC0E9F">
        <w:rPr>
          <w:rFonts w:ascii="Times New Roman" w:hAnsi="Times New Roman" w:cs="Times New Roman"/>
          <w:sz w:val="22"/>
          <w:szCs w:val="22"/>
        </w:rPr>
        <w:t xml:space="preserve"> </w:t>
      </w:r>
      <w:r w:rsidRPr="00FC0E9F">
        <w:rPr>
          <w:rFonts w:ascii="Times New Roman" w:hAnsi="Times New Roman" w:cs="Times New Roman"/>
          <w:sz w:val="22"/>
          <w:szCs w:val="22"/>
        </w:rPr>
        <w:t>190/56312/2 din 05.03.2020;</w:t>
      </w:r>
    </w:p>
    <w:p w14:paraId="3F97F829" w14:textId="4EBE4C3F" w:rsidR="00295532" w:rsidRPr="00295532"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295532">
        <w:rPr>
          <w:rFonts w:ascii="Times New Roman" w:hAnsi="Times New Roman" w:cs="Times New Roman"/>
          <w:sz w:val="22"/>
          <w:szCs w:val="22"/>
        </w:rPr>
        <w:t>avizul favorabil înregistrat la S.N.T.G.N. TRANSGAZ S.A. cu nr.59514/181/14.10.2020;</w:t>
      </w:r>
    </w:p>
    <w:p w14:paraId="6ACE203C" w14:textId="5A8D44C1" w:rsidR="00295532" w:rsidRPr="00FC0E9F"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FC0E9F">
        <w:rPr>
          <w:rFonts w:ascii="Times New Roman" w:hAnsi="Times New Roman" w:cs="Times New Roman"/>
          <w:sz w:val="22"/>
          <w:szCs w:val="22"/>
        </w:rPr>
        <w:t>avizul favorabil nr. 85 din 2019 al TRANSELECTRICA S.A - Sucursala de transport București,</w:t>
      </w:r>
      <w:r w:rsidR="00FC0E9F">
        <w:rPr>
          <w:rFonts w:ascii="Times New Roman" w:hAnsi="Times New Roman" w:cs="Times New Roman"/>
          <w:sz w:val="22"/>
          <w:szCs w:val="22"/>
        </w:rPr>
        <w:t xml:space="preserve"> </w:t>
      </w:r>
      <w:r w:rsidRPr="00FC0E9F">
        <w:rPr>
          <w:rFonts w:ascii="Times New Roman" w:hAnsi="Times New Roman" w:cs="Times New Roman" w:hint="eastAsia"/>
          <w:sz w:val="22"/>
          <w:szCs w:val="22"/>
        </w:rPr>
        <w:t>î</w:t>
      </w:r>
      <w:r w:rsidRPr="00FC0E9F">
        <w:rPr>
          <w:rFonts w:ascii="Times New Roman" w:hAnsi="Times New Roman" w:cs="Times New Roman"/>
          <w:sz w:val="22"/>
          <w:szCs w:val="22"/>
        </w:rPr>
        <w:t>nregistrat sub nr. 451 din 28.06.2019;</w:t>
      </w:r>
    </w:p>
    <w:p w14:paraId="63E8BF01" w14:textId="7119CD52" w:rsidR="00295532" w:rsidRPr="00FC0E9F"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FC0E9F">
        <w:rPr>
          <w:rFonts w:ascii="Times New Roman" w:hAnsi="Times New Roman" w:cs="Times New Roman"/>
          <w:sz w:val="22"/>
          <w:szCs w:val="22"/>
        </w:rPr>
        <w:t>avizul favorabil condiționat înregistrat sub nr.613.525 din 03.12.2020 la Ministerul Afacerilor lnterne</w:t>
      </w:r>
      <w:r w:rsidR="00FC0E9F">
        <w:rPr>
          <w:rFonts w:ascii="Times New Roman" w:hAnsi="Times New Roman" w:cs="Times New Roman"/>
          <w:sz w:val="22"/>
          <w:szCs w:val="22"/>
        </w:rPr>
        <w:t xml:space="preserve"> </w:t>
      </w:r>
      <w:r w:rsidRPr="00FC0E9F">
        <w:rPr>
          <w:rFonts w:ascii="Times New Roman" w:hAnsi="Times New Roman" w:cs="Times New Roman"/>
          <w:sz w:val="22"/>
          <w:szCs w:val="22"/>
        </w:rPr>
        <w:t>- Direcția Generală Logistică;</w:t>
      </w:r>
    </w:p>
    <w:p w14:paraId="285E77B2" w14:textId="0FF8936F" w:rsidR="00295532" w:rsidRPr="00295532"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295532">
        <w:rPr>
          <w:rFonts w:ascii="Times New Roman" w:hAnsi="Times New Roman" w:cs="Times New Roman"/>
          <w:sz w:val="22"/>
          <w:szCs w:val="22"/>
        </w:rPr>
        <w:t>avizul favorabil înregistrat sub nr. 248757 din 23.10.2020 la S.R.I. - U.M. 0362 București;</w:t>
      </w:r>
    </w:p>
    <w:p w14:paraId="0D275D67" w14:textId="0A074204" w:rsidR="00295532" w:rsidRPr="00FC0E9F"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FC0E9F">
        <w:rPr>
          <w:rFonts w:ascii="Times New Roman" w:hAnsi="Times New Roman" w:cs="Times New Roman"/>
          <w:sz w:val="22"/>
          <w:szCs w:val="22"/>
        </w:rPr>
        <w:t>avizul favorabil înregistrat sub nr. 13902 din 24.06.2020 la Serviciul de Telecomunicații Speciale -</w:t>
      </w:r>
      <w:r w:rsidR="00FC0E9F">
        <w:rPr>
          <w:rFonts w:ascii="Times New Roman" w:hAnsi="Times New Roman" w:cs="Times New Roman"/>
          <w:sz w:val="22"/>
          <w:szCs w:val="22"/>
        </w:rPr>
        <w:t xml:space="preserve"> </w:t>
      </w:r>
      <w:r w:rsidRPr="00FC0E9F">
        <w:rPr>
          <w:rFonts w:ascii="Times New Roman" w:hAnsi="Times New Roman" w:cs="Times New Roman"/>
          <w:sz w:val="22"/>
          <w:szCs w:val="22"/>
        </w:rPr>
        <w:t>U.M. 0500 București;</w:t>
      </w:r>
    </w:p>
    <w:p w14:paraId="6ABC2290" w14:textId="0138DD54" w:rsidR="00295532" w:rsidRPr="00295532"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295532">
        <w:rPr>
          <w:rFonts w:ascii="Times New Roman" w:hAnsi="Times New Roman" w:cs="Times New Roman"/>
          <w:sz w:val="22"/>
          <w:szCs w:val="22"/>
        </w:rPr>
        <w:t>avizul favorabil înregistrat sub nr. DT/7329 din 19.10.2020, al M.Ap.N. - Statul Major af Apărării;</w:t>
      </w:r>
    </w:p>
    <w:p w14:paraId="296D9025" w14:textId="0496D20E" w:rsidR="00295532" w:rsidRPr="00FC0E9F"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FC0E9F">
        <w:rPr>
          <w:rFonts w:ascii="Times New Roman" w:hAnsi="Times New Roman" w:cs="Times New Roman"/>
          <w:sz w:val="22"/>
          <w:szCs w:val="22"/>
        </w:rPr>
        <w:t xml:space="preserve">avizul de gospodărire </w:t>
      </w:r>
      <w:proofErr w:type="gramStart"/>
      <w:r w:rsidRPr="00FC0E9F">
        <w:rPr>
          <w:rFonts w:ascii="Times New Roman" w:hAnsi="Times New Roman" w:cs="Times New Roman"/>
          <w:sz w:val="22"/>
          <w:szCs w:val="22"/>
        </w:rPr>
        <w:t>a</w:t>
      </w:r>
      <w:proofErr w:type="gramEnd"/>
      <w:r w:rsidRPr="00FC0E9F">
        <w:rPr>
          <w:rFonts w:ascii="Times New Roman" w:hAnsi="Times New Roman" w:cs="Times New Roman"/>
          <w:sz w:val="22"/>
          <w:szCs w:val="22"/>
        </w:rPr>
        <w:t xml:space="preserve"> apelor nr. 50 din 15.07.2020 al Administrației Bazinale de Apă Buzău -</w:t>
      </w:r>
      <w:r w:rsidR="00FC0E9F">
        <w:rPr>
          <w:rFonts w:ascii="Times New Roman" w:hAnsi="Times New Roman" w:cs="Times New Roman"/>
          <w:sz w:val="22"/>
          <w:szCs w:val="22"/>
        </w:rPr>
        <w:t xml:space="preserve"> </w:t>
      </w:r>
      <w:r w:rsidRPr="00FC0E9F">
        <w:rPr>
          <w:rFonts w:ascii="Times New Roman" w:hAnsi="Times New Roman" w:cs="Times New Roman"/>
          <w:sz w:val="22"/>
          <w:szCs w:val="22"/>
        </w:rPr>
        <w:t>lalomiţa, S.G.A. Călăraşi;</w:t>
      </w:r>
    </w:p>
    <w:p w14:paraId="02C1C35F" w14:textId="03C8100A" w:rsidR="00295532" w:rsidRPr="00295532"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295532">
        <w:rPr>
          <w:rFonts w:ascii="Times New Roman" w:hAnsi="Times New Roman" w:cs="Times New Roman"/>
          <w:sz w:val="22"/>
          <w:szCs w:val="22"/>
        </w:rPr>
        <w:t>avizul favorabil înregistrat sub nr. 19/Z/2018 la Direcția Județeană pentru Cultură Călărași;</w:t>
      </w:r>
    </w:p>
    <w:p w14:paraId="278EA996" w14:textId="0C2B50C7" w:rsidR="00295532" w:rsidRPr="00FC0E9F"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FC0E9F">
        <w:rPr>
          <w:rFonts w:ascii="Times New Roman" w:hAnsi="Times New Roman" w:cs="Times New Roman"/>
          <w:sz w:val="22"/>
          <w:szCs w:val="22"/>
        </w:rPr>
        <w:t>avizul favorabil înregistrat sub nr. 1787139 din 08.10.2020 la lnspectoratul pentru Situaţii de</w:t>
      </w:r>
      <w:r w:rsidR="00FC0E9F">
        <w:rPr>
          <w:rFonts w:ascii="Times New Roman" w:hAnsi="Times New Roman" w:cs="Times New Roman"/>
          <w:sz w:val="22"/>
          <w:szCs w:val="22"/>
        </w:rPr>
        <w:t xml:space="preserve"> </w:t>
      </w:r>
      <w:r w:rsidRPr="00FC0E9F">
        <w:rPr>
          <w:rFonts w:ascii="Times New Roman" w:hAnsi="Times New Roman" w:cs="Times New Roman"/>
          <w:sz w:val="22"/>
          <w:szCs w:val="22"/>
        </w:rPr>
        <w:t>Urgenţă „Barbu Știrbei” al Județului Călăraşi;</w:t>
      </w:r>
    </w:p>
    <w:p w14:paraId="6F078AAE" w14:textId="375BCAE0" w:rsidR="00295532" w:rsidRPr="00FC0E9F" w:rsidRDefault="00FC0E9F" w:rsidP="00295532">
      <w:pPr>
        <w:pStyle w:val="Corptext3"/>
        <w:numPr>
          <w:ilvl w:val="0"/>
          <w:numId w:val="2"/>
        </w:numPr>
        <w:spacing w:before="120" w:after="0" w:line="240" w:lineRule="auto"/>
        <w:jc w:val="both"/>
        <w:rPr>
          <w:rFonts w:ascii="Times New Roman" w:hAnsi="Times New Roman" w:cs="Times New Roman"/>
          <w:sz w:val="22"/>
          <w:szCs w:val="22"/>
        </w:rPr>
      </w:pPr>
      <w:r w:rsidRPr="00FC0E9F">
        <w:rPr>
          <w:rFonts w:ascii="Times New Roman" w:hAnsi="Times New Roman" w:cs="Times New Roman"/>
          <w:sz w:val="22"/>
          <w:szCs w:val="22"/>
        </w:rPr>
        <w:t>a</w:t>
      </w:r>
      <w:r w:rsidR="00295532" w:rsidRPr="00FC0E9F">
        <w:rPr>
          <w:rFonts w:ascii="Times New Roman" w:hAnsi="Times New Roman" w:cs="Times New Roman"/>
          <w:sz w:val="22"/>
          <w:szCs w:val="22"/>
        </w:rPr>
        <w:t xml:space="preserve">vizul înregistrat sub nr. 147490 din 20.11.2019 la Ministerul Afacerilor Interne </w:t>
      </w:r>
      <w:r>
        <w:rPr>
          <w:rFonts w:ascii="Times New Roman" w:hAnsi="Times New Roman" w:cs="Times New Roman"/>
          <w:sz w:val="22"/>
          <w:szCs w:val="22"/>
        </w:rPr>
        <w:t>–</w:t>
      </w:r>
      <w:r w:rsidR="00295532" w:rsidRPr="00FC0E9F">
        <w:rPr>
          <w:rFonts w:ascii="Times New Roman" w:hAnsi="Times New Roman" w:cs="Times New Roman"/>
          <w:sz w:val="22"/>
          <w:szCs w:val="22"/>
        </w:rPr>
        <w:t xml:space="preserve"> Inspectoratul</w:t>
      </w:r>
      <w:r>
        <w:rPr>
          <w:rFonts w:ascii="Times New Roman" w:hAnsi="Times New Roman" w:cs="Times New Roman"/>
          <w:sz w:val="22"/>
          <w:szCs w:val="22"/>
        </w:rPr>
        <w:t xml:space="preserve"> </w:t>
      </w:r>
      <w:r w:rsidR="00295532" w:rsidRPr="00FC0E9F">
        <w:rPr>
          <w:rFonts w:ascii="Times New Roman" w:hAnsi="Times New Roman" w:cs="Times New Roman"/>
          <w:sz w:val="22"/>
          <w:szCs w:val="22"/>
        </w:rPr>
        <w:t>General al Poliției Române - Inspectoratul de Poliție Județean Călărași - Serviciul Rutier;</w:t>
      </w:r>
    </w:p>
    <w:p w14:paraId="3CBDAF4F" w14:textId="178444CE" w:rsidR="00295532" w:rsidRPr="00FC0E9F"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FC0E9F">
        <w:rPr>
          <w:rFonts w:ascii="Times New Roman" w:hAnsi="Times New Roman" w:cs="Times New Roman"/>
          <w:sz w:val="22"/>
          <w:szCs w:val="22"/>
        </w:rPr>
        <w:t>avizul de amplasament favorabil nr. 313282615 din 15.06.2020 al S.C. E-DISTRIBUŢIE DOBROGEA</w:t>
      </w:r>
      <w:r w:rsidR="00FC0E9F">
        <w:rPr>
          <w:rFonts w:ascii="Times New Roman" w:hAnsi="Times New Roman" w:cs="Times New Roman"/>
          <w:sz w:val="22"/>
          <w:szCs w:val="22"/>
        </w:rPr>
        <w:t xml:space="preserve"> </w:t>
      </w:r>
      <w:r w:rsidRPr="00FC0E9F">
        <w:rPr>
          <w:rFonts w:ascii="Times New Roman" w:hAnsi="Times New Roman" w:cs="Times New Roman"/>
          <w:sz w:val="22"/>
          <w:szCs w:val="22"/>
        </w:rPr>
        <w:t>S.A.;</w:t>
      </w:r>
    </w:p>
    <w:p w14:paraId="65077AE8" w14:textId="4356D7D0" w:rsidR="00295532" w:rsidRPr="00FC0E9F"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FC0E9F">
        <w:rPr>
          <w:rFonts w:ascii="Times New Roman" w:hAnsi="Times New Roman" w:cs="Times New Roman"/>
          <w:sz w:val="22"/>
          <w:szCs w:val="22"/>
        </w:rPr>
        <w:t>avizul de salubritate favorabil înregistrat la S.C. IRIDEX GROUP SALUBRIZARE S.R.L. cu nr. 3788 din</w:t>
      </w:r>
      <w:r w:rsidR="00FC0E9F">
        <w:rPr>
          <w:rFonts w:ascii="Times New Roman" w:hAnsi="Times New Roman" w:cs="Times New Roman"/>
          <w:sz w:val="22"/>
          <w:szCs w:val="22"/>
        </w:rPr>
        <w:t xml:space="preserve"> </w:t>
      </w:r>
      <w:r w:rsidRPr="00FC0E9F">
        <w:rPr>
          <w:rFonts w:ascii="Times New Roman" w:hAnsi="Times New Roman" w:cs="Times New Roman"/>
          <w:sz w:val="22"/>
          <w:szCs w:val="22"/>
        </w:rPr>
        <w:t>12.06.2020;</w:t>
      </w:r>
    </w:p>
    <w:p w14:paraId="460882B1" w14:textId="7247BA3C" w:rsidR="00295532" w:rsidRPr="00FC0E9F"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FC0E9F">
        <w:rPr>
          <w:rFonts w:ascii="Times New Roman" w:hAnsi="Times New Roman" w:cs="Times New Roman"/>
          <w:sz w:val="22"/>
          <w:szCs w:val="22"/>
        </w:rPr>
        <w:t>documentul de avizare înregistrat sub nr. 2/3/1263 din 18.03.2021 la Sucursala Regională CF</w:t>
      </w:r>
      <w:r w:rsidR="00FC0E9F">
        <w:rPr>
          <w:rFonts w:ascii="Times New Roman" w:hAnsi="Times New Roman" w:cs="Times New Roman"/>
          <w:sz w:val="22"/>
          <w:szCs w:val="22"/>
        </w:rPr>
        <w:t xml:space="preserve"> </w:t>
      </w:r>
      <w:r w:rsidRPr="00FC0E9F">
        <w:rPr>
          <w:rFonts w:ascii="Times New Roman" w:hAnsi="Times New Roman" w:cs="Times New Roman"/>
          <w:sz w:val="22"/>
          <w:szCs w:val="22"/>
        </w:rPr>
        <w:t>Constanța;</w:t>
      </w:r>
    </w:p>
    <w:p w14:paraId="588147C2" w14:textId="23241695" w:rsidR="00295532" w:rsidRPr="005F3BA5"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5F3BA5">
        <w:rPr>
          <w:rFonts w:ascii="Times New Roman" w:hAnsi="Times New Roman" w:cs="Times New Roman"/>
          <w:sz w:val="22"/>
          <w:szCs w:val="22"/>
        </w:rPr>
        <w:t>noti</w:t>
      </w:r>
      <w:r w:rsidR="005F3BA5" w:rsidRPr="005F3BA5">
        <w:rPr>
          <w:rFonts w:ascii="Times New Roman" w:hAnsi="Times New Roman" w:cs="Times New Roman"/>
          <w:sz w:val="22"/>
          <w:szCs w:val="22"/>
        </w:rPr>
        <w:t>fi</w:t>
      </w:r>
      <w:r w:rsidRPr="005F3BA5">
        <w:rPr>
          <w:rFonts w:ascii="Times New Roman" w:hAnsi="Times New Roman" w:cs="Times New Roman"/>
          <w:sz w:val="22"/>
          <w:szCs w:val="22"/>
        </w:rPr>
        <w:t>carea de asistenţă de specialitate de sănătate publică nr. 118297 din 04.12.2019 a Direcției de</w:t>
      </w:r>
      <w:r w:rsidR="005F3BA5">
        <w:rPr>
          <w:rFonts w:ascii="Times New Roman" w:hAnsi="Times New Roman" w:cs="Times New Roman"/>
          <w:sz w:val="22"/>
          <w:szCs w:val="22"/>
        </w:rPr>
        <w:t xml:space="preserve"> </w:t>
      </w:r>
      <w:r w:rsidRPr="005F3BA5">
        <w:rPr>
          <w:rFonts w:ascii="Times New Roman" w:hAnsi="Times New Roman" w:cs="Times New Roman"/>
          <w:sz w:val="22"/>
          <w:szCs w:val="22"/>
        </w:rPr>
        <w:t>Sănătate Publică, Județul Călărași;</w:t>
      </w:r>
    </w:p>
    <w:p w14:paraId="359F5EA1" w14:textId="63CFABDE" w:rsidR="00295532" w:rsidRPr="005F3BA5"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5F3BA5">
        <w:rPr>
          <w:rFonts w:ascii="Times New Roman" w:hAnsi="Times New Roman" w:cs="Times New Roman"/>
          <w:sz w:val="22"/>
          <w:szCs w:val="22"/>
        </w:rPr>
        <w:t>adresa nr. 7770 din 16.06.2020 a Direcției Sanitare Veterinare și pentru Siguranța Alimentelor</w:t>
      </w:r>
      <w:r w:rsidR="005F3BA5">
        <w:rPr>
          <w:rFonts w:ascii="Times New Roman" w:hAnsi="Times New Roman" w:cs="Times New Roman"/>
          <w:sz w:val="22"/>
          <w:szCs w:val="22"/>
        </w:rPr>
        <w:t xml:space="preserve"> </w:t>
      </w:r>
      <w:r w:rsidRPr="005F3BA5">
        <w:rPr>
          <w:rFonts w:ascii="Times New Roman" w:hAnsi="Times New Roman" w:cs="Times New Roman"/>
          <w:sz w:val="22"/>
          <w:szCs w:val="22"/>
        </w:rPr>
        <w:t>Călărași;</w:t>
      </w:r>
    </w:p>
    <w:p w14:paraId="58D7ABF0" w14:textId="1F41535A" w:rsidR="00295532" w:rsidRPr="00295532"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295532">
        <w:rPr>
          <w:rFonts w:ascii="Times New Roman" w:hAnsi="Times New Roman" w:cs="Times New Roman"/>
          <w:sz w:val="22"/>
          <w:szCs w:val="22"/>
        </w:rPr>
        <w:t>adresa nr.12 din 06.01.2020 a Regiei Naționale a Pădurilor – Romsilva, Direcția Silvică Călărași;</w:t>
      </w:r>
    </w:p>
    <w:p w14:paraId="4AFC675C" w14:textId="2F9DF3E1" w:rsidR="00295532" w:rsidRPr="005F3BA5"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5F3BA5">
        <w:rPr>
          <w:rFonts w:ascii="Times New Roman" w:hAnsi="Times New Roman" w:cs="Times New Roman"/>
          <w:sz w:val="22"/>
          <w:szCs w:val="22"/>
        </w:rPr>
        <w:t>avizul favorabil nr. 19165 din 11.12.2019 al Consiliului Județean Călărași, referitor la circulația pe</w:t>
      </w:r>
      <w:r w:rsidR="005F3BA5">
        <w:rPr>
          <w:rFonts w:ascii="Times New Roman" w:hAnsi="Times New Roman" w:cs="Times New Roman"/>
          <w:sz w:val="22"/>
          <w:szCs w:val="22"/>
        </w:rPr>
        <w:t xml:space="preserve"> </w:t>
      </w:r>
      <w:r w:rsidRPr="005F3BA5">
        <w:rPr>
          <w:rFonts w:ascii="Times New Roman" w:hAnsi="Times New Roman" w:cs="Times New Roman"/>
          <w:sz w:val="22"/>
          <w:szCs w:val="22"/>
        </w:rPr>
        <w:t>drumurile județene;</w:t>
      </w:r>
    </w:p>
    <w:p w14:paraId="78FC2986" w14:textId="3305E8FF" w:rsidR="00295532" w:rsidRPr="005F3BA5" w:rsidRDefault="00295532" w:rsidP="005F3BA5">
      <w:pPr>
        <w:pStyle w:val="Corptext3"/>
        <w:numPr>
          <w:ilvl w:val="0"/>
          <w:numId w:val="2"/>
        </w:numPr>
        <w:spacing w:before="120" w:after="0" w:line="240" w:lineRule="auto"/>
        <w:jc w:val="both"/>
        <w:rPr>
          <w:rFonts w:ascii="Times New Roman" w:hAnsi="Times New Roman" w:cs="Times New Roman"/>
          <w:sz w:val="22"/>
          <w:szCs w:val="22"/>
        </w:rPr>
      </w:pPr>
      <w:r w:rsidRPr="005F3BA5">
        <w:rPr>
          <w:rFonts w:ascii="Times New Roman" w:hAnsi="Times New Roman" w:cs="Times New Roman"/>
          <w:sz w:val="22"/>
          <w:szCs w:val="22"/>
        </w:rPr>
        <w:t>adresa A.N.I.F. - Filiala Teritorială de Îmbunătățiri Funciare Călărași, înregistrată sub nr. 5077 din</w:t>
      </w:r>
      <w:r w:rsidR="005F3BA5">
        <w:rPr>
          <w:rFonts w:ascii="Times New Roman" w:hAnsi="Times New Roman" w:cs="Times New Roman"/>
          <w:sz w:val="22"/>
          <w:szCs w:val="22"/>
        </w:rPr>
        <w:t xml:space="preserve"> </w:t>
      </w:r>
      <w:r w:rsidRPr="005F3BA5">
        <w:rPr>
          <w:rFonts w:ascii="Times New Roman" w:hAnsi="Times New Roman" w:cs="Times New Roman"/>
          <w:sz w:val="22"/>
          <w:szCs w:val="22"/>
        </w:rPr>
        <w:t>10.12.2020;</w:t>
      </w:r>
    </w:p>
    <w:p w14:paraId="4E7A9F41" w14:textId="069985E6" w:rsidR="00295532" w:rsidRPr="00361D47"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361D47">
        <w:rPr>
          <w:rFonts w:ascii="Times New Roman" w:hAnsi="Times New Roman" w:cs="Times New Roman"/>
          <w:sz w:val="22"/>
          <w:szCs w:val="22"/>
        </w:rPr>
        <w:t>avizul favorabil înregistrat sub nr. 602 din 12.12.2018 la O</w:t>
      </w:r>
      <w:r w:rsidRPr="00361D47">
        <w:rPr>
          <w:rFonts w:ascii="Times New Roman" w:eastAsia="Times New Roman" w:hAnsi="Times New Roman" w:cs="Times New Roman" w:hint="eastAsia"/>
          <w:sz w:val="22"/>
          <w:szCs w:val="22"/>
        </w:rPr>
        <w:t>􀁁</w:t>
      </w:r>
      <w:r w:rsidRPr="00361D47">
        <w:rPr>
          <w:rFonts w:ascii="Times New Roman" w:hAnsi="Times New Roman" w:cs="Times New Roman"/>
          <w:sz w:val="22"/>
          <w:szCs w:val="22"/>
        </w:rPr>
        <w:t>ciul de Studii Pedologice şi Agrochimice</w:t>
      </w:r>
      <w:r w:rsidR="00361D47">
        <w:rPr>
          <w:rFonts w:ascii="Times New Roman" w:hAnsi="Times New Roman" w:cs="Times New Roman"/>
          <w:sz w:val="22"/>
          <w:szCs w:val="22"/>
        </w:rPr>
        <w:t xml:space="preserve"> </w:t>
      </w:r>
      <w:r w:rsidRPr="00361D47">
        <w:rPr>
          <w:rFonts w:ascii="Times New Roman" w:hAnsi="Times New Roman" w:cs="Times New Roman"/>
          <w:sz w:val="22"/>
          <w:szCs w:val="22"/>
        </w:rPr>
        <w:t>Călărași;</w:t>
      </w:r>
    </w:p>
    <w:p w14:paraId="147519A9" w14:textId="77777777" w:rsidR="00295532" w:rsidRPr="00295532"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295532">
        <w:rPr>
          <w:rFonts w:ascii="Times New Roman" w:hAnsi="Times New Roman" w:cs="Times New Roman"/>
          <w:sz w:val="22"/>
          <w:szCs w:val="22"/>
        </w:rPr>
        <w:t>Studiul geologic nr. 2927/2019, întocmit de S.C. GEO STIL aa) DEVELOPMENT S.R.L.;</w:t>
      </w:r>
    </w:p>
    <w:p w14:paraId="6B6617AC" w14:textId="00C2340F" w:rsidR="00295532" w:rsidRPr="00295532"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295532">
        <w:rPr>
          <w:rFonts w:ascii="Times New Roman" w:hAnsi="Times New Roman" w:cs="Times New Roman"/>
          <w:sz w:val="22"/>
          <w:szCs w:val="22"/>
        </w:rPr>
        <w:t>Studiul istoric de fundamentare și studiul arheologic PUG. Comuna Șoldanu, Județul Călărași;</w:t>
      </w:r>
    </w:p>
    <w:p w14:paraId="22173F43" w14:textId="73E4E137" w:rsidR="00FB40D9" w:rsidRPr="00361D47" w:rsidRDefault="00295532" w:rsidP="00295532">
      <w:pPr>
        <w:pStyle w:val="Corptext3"/>
        <w:numPr>
          <w:ilvl w:val="0"/>
          <w:numId w:val="2"/>
        </w:numPr>
        <w:spacing w:before="120" w:after="0" w:line="240" w:lineRule="auto"/>
        <w:jc w:val="both"/>
        <w:rPr>
          <w:rFonts w:ascii="Times New Roman" w:hAnsi="Times New Roman" w:cs="Times New Roman"/>
          <w:sz w:val="22"/>
          <w:szCs w:val="22"/>
        </w:rPr>
      </w:pPr>
      <w:r w:rsidRPr="00361D47">
        <w:rPr>
          <w:rFonts w:ascii="Times New Roman" w:hAnsi="Times New Roman" w:cs="Times New Roman" w:hint="eastAsia"/>
          <w:sz w:val="22"/>
          <w:szCs w:val="22"/>
        </w:rPr>
        <w:t>„</w:t>
      </w:r>
      <w:r w:rsidRPr="00361D47">
        <w:rPr>
          <w:rFonts w:ascii="Times New Roman" w:hAnsi="Times New Roman" w:cs="Times New Roman"/>
          <w:sz w:val="22"/>
          <w:szCs w:val="22"/>
        </w:rPr>
        <w:t>Strategia De Dezvoltare Locală a Comunei Șoldanu 2014 – 2020”, aprobată prin Hotărârea</w:t>
      </w:r>
      <w:r w:rsidR="00361D47">
        <w:rPr>
          <w:rFonts w:ascii="Times New Roman" w:hAnsi="Times New Roman" w:cs="Times New Roman"/>
          <w:sz w:val="22"/>
          <w:szCs w:val="22"/>
        </w:rPr>
        <w:t xml:space="preserve"> </w:t>
      </w:r>
      <w:r w:rsidRPr="00361D47">
        <w:rPr>
          <w:rFonts w:ascii="Times New Roman" w:hAnsi="Times New Roman" w:cs="Times New Roman"/>
          <w:sz w:val="22"/>
          <w:szCs w:val="22"/>
        </w:rPr>
        <w:t>Consiliului Local al Comunei Șoldanu nr. 19 din 31.03.2015</w:t>
      </w:r>
      <w:r w:rsidR="00361D47">
        <w:rPr>
          <w:rFonts w:ascii="Times New Roman" w:hAnsi="Times New Roman" w:cs="Times New Roman"/>
          <w:sz w:val="22"/>
          <w:szCs w:val="22"/>
        </w:rPr>
        <w:t>.</w:t>
      </w:r>
    </w:p>
    <w:p w14:paraId="09E85B99" w14:textId="0F783771" w:rsidR="0005384D" w:rsidRPr="00361D47" w:rsidRDefault="00361D47" w:rsidP="00361D47">
      <w:pPr>
        <w:pStyle w:val="Corptext3"/>
        <w:spacing w:before="120" w:after="0" w:line="240" w:lineRule="auto"/>
        <w:jc w:val="both"/>
        <w:rPr>
          <w:rFonts w:ascii="Times New Roman" w:hAnsi="Times New Roman" w:cs="Times New Roman"/>
          <w:b/>
          <w:bCs/>
          <w:sz w:val="22"/>
          <w:szCs w:val="22"/>
        </w:rPr>
      </w:pPr>
      <w:r w:rsidRPr="00361D47">
        <w:rPr>
          <w:rFonts w:ascii="Times New Roman" w:hAnsi="Times New Roman" w:cs="Times New Roman"/>
          <w:b/>
          <w:bCs/>
          <w:sz w:val="22"/>
          <w:szCs w:val="22"/>
        </w:rPr>
        <w:t>Constatând că sunt îndeplinite condițiile de legalitate incidente în dom</w:t>
      </w:r>
      <w:r>
        <w:rPr>
          <w:rFonts w:ascii="Times New Roman" w:hAnsi="Times New Roman" w:cs="Times New Roman"/>
          <w:b/>
          <w:bCs/>
          <w:sz w:val="22"/>
          <w:szCs w:val="22"/>
        </w:rPr>
        <w:t>e</w:t>
      </w:r>
      <w:r w:rsidRPr="00361D47">
        <w:rPr>
          <w:rFonts w:ascii="Times New Roman" w:hAnsi="Times New Roman" w:cs="Times New Roman"/>
          <w:b/>
          <w:bCs/>
          <w:sz w:val="22"/>
          <w:szCs w:val="22"/>
        </w:rPr>
        <w:t>niu</w:t>
      </w:r>
      <w:r w:rsidR="00E013AF" w:rsidRPr="00E013AF">
        <w:rPr>
          <w:rFonts w:ascii="Times New Roman" w:hAnsi="Times New Roman" w:cs="Times New Roman"/>
          <w:sz w:val="22"/>
          <w:szCs w:val="22"/>
        </w:rPr>
        <w:t>, respectiv</w:t>
      </w:r>
      <w:r w:rsidRPr="00E013AF">
        <w:rPr>
          <w:rFonts w:ascii="Times New Roman" w:hAnsi="Times New Roman" w:cs="Times New Roman"/>
          <w:sz w:val="22"/>
          <w:szCs w:val="22"/>
        </w:rPr>
        <w:t>:</w:t>
      </w:r>
    </w:p>
    <w:p w14:paraId="0701743C" w14:textId="71006848" w:rsidR="00E013AF" w:rsidRPr="00E013AF" w:rsidRDefault="00E013AF" w:rsidP="00E013AF">
      <w:pPr>
        <w:pStyle w:val="Corptext3"/>
        <w:numPr>
          <w:ilvl w:val="0"/>
          <w:numId w:val="3"/>
        </w:numPr>
        <w:spacing w:before="120" w:after="0" w:line="240" w:lineRule="auto"/>
        <w:jc w:val="both"/>
        <w:rPr>
          <w:rFonts w:ascii="Times New Roman" w:hAnsi="Times New Roman" w:cs="Times New Roman"/>
          <w:sz w:val="22"/>
          <w:szCs w:val="22"/>
        </w:rPr>
      </w:pPr>
      <w:r w:rsidRPr="00E013AF">
        <w:rPr>
          <w:rFonts w:ascii="Times New Roman" w:hAnsi="Times New Roman" w:cs="Times New Roman"/>
          <w:sz w:val="22"/>
          <w:szCs w:val="22"/>
        </w:rPr>
        <w:t>prevederile art. 25, art. 56 alin. (1), (4), (6) - (7) și pct. 7 din anexa nr. 1 la Legea nr. 350/2001 privind</w:t>
      </w:r>
      <w:r>
        <w:rPr>
          <w:rFonts w:ascii="Times New Roman" w:hAnsi="Times New Roman" w:cs="Times New Roman"/>
          <w:sz w:val="22"/>
          <w:szCs w:val="22"/>
        </w:rPr>
        <w:t xml:space="preserve"> </w:t>
      </w:r>
      <w:r w:rsidRPr="00E013AF">
        <w:rPr>
          <w:rFonts w:ascii="Times New Roman" w:hAnsi="Times New Roman" w:cs="Times New Roman"/>
          <w:sz w:val="22"/>
          <w:szCs w:val="22"/>
        </w:rPr>
        <w:t>amenajarea teritoriului şi urbanismul, cu modificările și completările ulterioare;</w:t>
      </w:r>
    </w:p>
    <w:p w14:paraId="17348B9F" w14:textId="40778415" w:rsidR="00E013AF" w:rsidRPr="00E013AF" w:rsidRDefault="00E013AF" w:rsidP="00E013AF">
      <w:pPr>
        <w:pStyle w:val="Corptext3"/>
        <w:numPr>
          <w:ilvl w:val="0"/>
          <w:numId w:val="3"/>
        </w:numPr>
        <w:spacing w:before="120" w:after="0" w:line="240" w:lineRule="auto"/>
        <w:jc w:val="both"/>
        <w:rPr>
          <w:rFonts w:ascii="Times New Roman" w:hAnsi="Times New Roman" w:cs="Times New Roman"/>
          <w:sz w:val="22"/>
          <w:szCs w:val="22"/>
        </w:rPr>
      </w:pPr>
      <w:r w:rsidRPr="00E013AF">
        <w:rPr>
          <w:rFonts w:ascii="Times New Roman" w:hAnsi="Times New Roman" w:cs="Times New Roman"/>
          <w:sz w:val="22"/>
          <w:szCs w:val="22"/>
        </w:rPr>
        <w:t>prevederile art. 21 alin. (1) lit. h) - i) și alin. (2), art. 28, art. 30 alin. (1) și art. 43 din Ordinul nr.</w:t>
      </w:r>
      <w:r w:rsidRPr="00E013AF">
        <w:rPr>
          <w:rFonts w:ascii="Times New Roman" w:hAnsi="Times New Roman" w:cs="Times New Roman"/>
          <w:sz w:val="22"/>
          <w:szCs w:val="22"/>
        </w:rPr>
        <w:t xml:space="preserve"> </w:t>
      </w:r>
      <w:r w:rsidRPr="00E013AF">
        <w:rPr>
          <w:rFonts w:ascii="Times New Roman" w:hAnsi="Times New Roman" w:cs="Times New Roman"/>
          <w:sz w:val="22"/>
          <w:szCs w:val="22"/>
        </w:rPr>
        <w:t>233/2016 pentru aprobarea Normelor metodologice de aplicare a Legii nr. 350/2001 privind</w:t>
      </w:r>
      <w:r w:rsidRPr="00E013AF">
        <w:rPr>
          <w:rFonts w:ascii="Times New Roman" w:hAnsi="Times New Roman" w:cs="Times New Roman"/>
          <w:sz w:val="22"/>
          <w:szCs w:val="22"/>
        </w:rPr>
        <w:t xml:space="preserve"> </w:t>
      </w:r>
      <w:r w:rsidRPr="00E013AF">
        <w:rPr>
          <w:rFonts w:ascii="Times New Roman" w:hAnsi="Times New Roman" w:cs="Times New Roman"/>
          <w:sz w:val="22"/>
          <w:szCs w:val="22"/>
        </w:rPr>
        <w:t>amenajarea teritoriului şi urbanismul şi de elaborare şi actualizare a documentațiilor de urbanism,</w:t>
      </w:r>
      <w:r>
        <w:rPr>
          <w:rFonts w:ascii="Times New Roman" w:hAnsi="Times New Roman" w:cs="Times New Roman"/>
          <w:sz w:val="22"/>
          <w:szCs w:val="22"/>
        </w:rPr>
        <w:t xml:space="preserve"> </w:t>
      </w:r>
      <w:r w:rsidRPr="00E013AF">
        <w:rPr>
          <w:rFonts w:ascii="Times New Roman" w:hAnsi="Times New Roman" w:cs="Times New Roman"/>
          <w:sz w:val="22"/>
          <w:szCs w:val="22"/>
        </w:rPr>
        <w:t>cu modificările și completările ulterioare;</w:t>
      </w:r>
    </w:p>
    <w:p w14:paraId="3446713C" w14:textId="75F1EB19" w:rsidR="00E013AF" w:rsidRPr="00E013AF" w:rsidRDefault="00E013AF" w:rsidP="00E013AF">
      <w:pPr>
        <w:pStyle w:val="Corptext3"/>
        <w:numPr>
          <w:ilvl w:val="0"/>
          <w:numId w:val="3"/>
        </w:numPr>
        <w:spacing w:before="120" w:after="0" w:line="240" w:lineRule="auto"/>
        <w:jc w:val="both"/>
        <w:rPr>
          <w:rFonts w:ascii="Times New Roman" w:hAnsi="Times New Roman" w:cs="Times New Roman"/>
          <w:sz w:val="22"/>
          <w:szCs w:val="22"/>
        </w:rPr>
      </w:pPr>
      <w:r w:rsidRPr="00E013AF">
        <w:rPr>
          <w:rFonts w:ascii="Times New Roman" w:hAnsi="Times New Roman" w:cs="Times New Roman"/>
          <w:sz w:val="22"/>
          <w:szCs w:val="22"/>
        </w:rPr>
        <w:t>prevederile art. 23 alin. (1) - (2) din Legea nr.50/1991 privind autorizarea executării lucrărilor de</w:t>
      </w:r>
      <w:r>
        <w:rPr>
          <w:rFonts w:ascii="Times New Roman" w:hAnsi="Times New Roman" w:cs="Times New Roman"/>
          <w:sz w:val="22"/>
          <w:szCs w:val="22"/>
        </w:rPr>
        <w:t xml:space="preserve"> </w:t>
      </w:r>
      <w:r w:rsidRPr="00E013AF">
        <w:rPr>
          <w:rFonts w:ascii="Times New Roman" w:hAnsi="Times New Roman" w:cs="Times New Roman"/>
          <w:sz w:val="22"/>
          <w:szCs w:val="22"/>
        </w:rPr>
        <w:t>construcții, republicată cu modificările și completările ulterioare;</w:t>
      </w:r>
    </w:p>
    <w:p w14:paraId="3647BE0F" w14:textId="5B0DE40C" w:rsidR="00E013AF" w:rsidRPr="00E013AF" w:rsidRDefault="00E013AF" w:rsidP="00E013AF">
      <w:pPr>
        <w:pStyle w:val="Corptext3"/>
        <w:numPr>
          <w:ilvl w:val="0"/>
          <w:numId w:val="3"/>
        </w:numPr>
        <w:spacing w:before="120" w:after="0" w:line="240" w:lineRule="auto"/>
        <w:jc w:val="both"/>
        <w:rPr>
          <w:rFonts w:ascii="Times New Roman" w:hAnsi="Times New Roman" w:cs="Times New Roman"/>
          <w:sz w:val="22"/>
          <w:szCs w:val="22"/>
        </w:rPr>
      </w:pPr>
      <w:r w:rsidRPr="00E013AF">
        <w:rPr>
          <w:rFonts w:ascii="Times New Roman" w:hAnsi="Times New Roman" w:cs="Times New Roman"/>
          <w:sz w:val="22"/>
          <w:szCs w:val="22"/>
        </w:rPr>
        <w:lastRenderedPageBreak/>
        <w:t>prevederile Hotărârii Guvernului nr. 525/1996 pentru aprobarea Regulamentului general de</w:t>
      </w:r>
      <w:r>
        <w:rPr>
          <w:rFonts w:ascii="Times New Roman" w:hAnsi="Times New Roman" w:cs="Times New Roman"/>
          <w:sz w:val="22"/>
          <w:szCs w:val="22"/>
        </w:rPr>
        <w:t xml:space="preserve"> </w:t>
      </w:r>
      <w:r w:rsidRPr="00E013AF">
        <w:rPr>
          <w:rFonts w:ascii="Times New Roman" w:hAnsi="Times New Roman" w:cs="Times New Roman"/>
          <w:sz w:val="22"/>
          <w:szCs w:val="22"/>
        </w:rPr>
        <w:t>urbanism, republicată, cu modificările și completările ulterioare;</w:t>
      </w:r>
    </w:p>
    <w:p w14:paraId="503A7218" w14:textId="6AFFA537" w:rsidR="00E013AF" w:rsidRPr="00E013AF" w:rsidRDefault="00E013AF" w:rsidP="00E013AF">
      <w:pPr>
        <w:pStyle w:val="Corptext3"/>
        <w:numPr>
          <w:ilvl w:val="0"/>
          <w:numId w:val="3"/>
        </w:numPr>
        <w:spacing w:before="120" w:after="0" w:line="240" w:lineRule="auto"/>
        <w:jc w:val="both"/>
        <w:rPr>
          <w:rFonts w:ascii="Times New Roman" w:hAnsi="Times New Roman" w:cs="Times New Roman"/>
          <w:sz w:val="22"/>
          <w:szCs w:val="22"/>
        </w:rPr>
      </w:pPr>
      <w:r w:rsidRPr="00E013AF">
        <w:rPr>
          <w:rFonts w:ascii="Times New Roman" w:hAnsi="Times New Roman" w:cs="Times New Roman"/>
          <w:sz w:val="22"/>
          <w:szCs w:val="22"/>
        </w:rPr>
        <w:t>prevederile Ordinului nr. 13/N/1999 pentru aprobarea reglementării tehnice „Ghid privind</w:t>
      </w:r>
      <w:r>
        <w:rPr>
          <w:rFonts w:ascii="Times New Roman" w:hAnsi="Times New Roman" w:cs="Times New Roman"/>
          <w:sz w:val="22"/>
          <w:szCs w:val="22"/>
        </w:rPr>
        <w:t xml:space="preserve"> </w:t>
      </w:r>
      <w:r w:rsidRPr="00E013AF">
        <w:rPr>
          <w:rFonts w:ascii="Times New Roman" w:hAnsi="Times New Roman" w:cs="Times New Roman"/>
          <w:sz w:val="22"/>
          <w:szCs w:val="22"/>
        </w:rPr>
        <w:t>metodologia de elaborare şi conținutul-cadru al planului urbanistic general”, indicativ GP038/99;</w:t>
      </w:r>
    </w:p>
    <w:p w14:paraId="04732800" w14:textId="0103DEC6" w:rsidR="00E013AF" w:rsidRPr="00E013AF" w:rsidRDefault="00E013AF" w:rsidP="00E013AF">
      <w:pPr>
        <w:pStyle w:val="Corptext3"/>
        <w:numPr>
          <w:ilvl w:val="0"/>
          <w:numId w:val="3"/>
        </w:numPr>
        <w:spacing w:before="120" w:after="0" w:line="240" w:lineRule="auto"/>
        <w:jc w:val="both"/>
        <w:rPr>
          <w:rFonts w:ascii="Times New Roman" w:hAnsi="Times New Roman" w:cs="Times New Roman"/>
          <w:sz w:val="22"/>
          <w:szCs w:val="22"/>
        </w:rPr>
      </w:pPr>
      <w:r w:rsidRPr="00E013AF">
        <w:rPr>
          <w:rFonts w:ascii="Times New Roman" w:hAnsi="Times New Roman" w:cs="Times New Roman"/>
          <w:sz w:val="22"/>
          <w:szCs w:val="22"/>
        </w:rPr>
        <w:t>prevederile art. 31 din Ordinul nr. 2701/2010 pentru aprobarea Metodologiei de informare şi</w:t>
      </w:r>
      <w:r w:rsidRPr="00E013AF">
        <w:rPr>
          <w:rFonts w:ascii="Times New Roman" w:hAnsi="Times New Roman" w:cs="Times New Roman"/>
          <w:sz w:val="22"/>
          <w:szCs w:val="22"/>
        </w:rPr>
        <w:t xml:space="preserve"> </w:t>
      </w:r>
      <w:r w:rsidRPr="00E013AF">
        <w:rPr>
          <w:rFonts w:ascii="Times New Roman" w:hAnsi="Times New Roman" w:cs="Times New Roman"/>
          <w:sz w:val="22"/>
          <w:szCs w:val="22"/>
        </w:rPr>
        <w:t>consultare a publicului cu privire la elaborarea sau revizuirea planurilor de amenajare a teritoriului</w:t>
      </w:r>
      <w:r>
        <w:rPr>
          <w:rFonts w:ascii="Times New Roman" w:hAnsi="Times New Roman" w:cs="Times New Roman"/>
          <w:sz w:val="22"/>
          <w:szCs w:val="22"/>
        </w:rPr>
        <w:t xml:space="preserve"> </w:t>
      </w:r>
      <w:r w:rsidRPr="00E013AF">
        <w:rPr>
          <w:rFonts w:ascii="Times New Roman" w:hAnsi="Times New Roman" w:cs="Times New Roman"/>
          <w:sz w:val="22"/>
          <w:szCs w:val="22"/>
        </w:rPr>
        <w:t>şi de urbanism, cu modificările și completările ulterioare;</w:t>
      </w:r>
    </w:p>
    <w:p w14:paraId="6AD4E64D" w14:textId="77B69EB6" w:rsidR="00361D47" w:rsidRPr="00E013AF" w:rsidRDefault="00E013AF" w:rsidP="00E013AF">
      <w:pPr>
        <w:pStyle w:val="Corptext3"/>
        <w:numPr>
          <w:ilvl w:val="0"/>
          <w:numId w:val="3"/>
        </w:numPr>
        <w:spacing w:before="120" w:after="0" w:line="240" w:lineRule="auto"/>
        <w:jc w:val="both"/>
        <w:rPr>
          <w:rFonts w:ascii="Times New Roman" w:hAnsi="Times New Roman" w:cs="Times New Roman"/>
          <w:sz w:val="22"/>
          <w:szCs w:val="22"/>
        </w:rPr>
      </w:pPr>
      <w:r w:rsidRPr="00E013AF">
        <w:rPr>
          <w:rFonts w:ascii="Times New Roman" w:hAnsi="Times New Roman" w:cs="Times New Roman"/>
          <w:sz w:val="22"/>
          <w:szCs w:val="22"/>
        </w:rPr>
        <w:t>prevederile art. 1 alin. (2), art. 3, art. 95 alin. (2), art. 96 alin. (1) - (3), art. 98 alin. (1) - (3), art. 105</w:t>
      </w:r>
      <w:r w:rsidRPr="00E013AF">
        <w:rPr>
          <w:rFonts w:ascii="Times New Roman" w:hAnsi="Times New Roman" w:cs="Times New Roman"/>
          <w:sz w:val="22"/>
          <w:szCs w:val="22"/>
        </w:rPr>
        <w:t xml:space="preserve"> </w:t>
      </w:r>
      <w:r w:rsidRPr="00E013AF">
        <w:rPr>
          <w:rFonts w:ascii="Times New Roman" w:hAnsi="Times New Roman" w:cs="Times New Roman"/>
          <w:sz w:val="22"/>
          <w:szCs w:val="22"/>
        </w:rPr>
        <w:t>alin. (1), art. 129 alin. (2) lit. c) coroborat cu alin. (6) lit. c) din din Ordonanța de urgență a Guvernului</w:t>
      </w:r>
      <w:r>
        <w:rPr>
          <w:rFonts w:ascii="Times New Roman" w:hAnsi="Times New Roman" w:cs="Times New Roman"/>
          <w:sz w:val="22"/>
          <w:szCs w:val="22"/>
        </w:rPr>
        <w:t xml:space="preserve"> </w:t>
      </w:r>
      <w:r w:rsidRPr="00E013AF">
        <w:rPr>
          <w:rFonts w:ascii="Times New Roman" w:hAnsi="Times New Roman" w:cs="Times New Roman"/>
          <w:sz w:val="22"/>
          <w:szCs w:val="22"/>
        </w:rPr>
        <w:t>nr. 57/2019 privind Codul Administrativ, cu modificările și completările ulterioare</w:t>
      </w:r>
      <w:r w:rsidR="00D01060">
        <w:rPr>
          <w:rFonts w:ascii="Times New Roman" w:hAnsi="Times New Roman" w:cs="Times New Roman"/>
          <w:sz w:val="22"/>
          <w:szCs w:val="22"/>
        </w:rPr>
        <w:t>.</w:t>
      </w:r>
    </w:p>
    <w:p w14:paraId="5B7C0E54" w14:textId="19C9FFA5" w:rsidR="00975B6C" w:rsidRPr="00B142C3" w:rsidRDefault="00B212B7" w:rsidP="008F046B">
      <w:pPr>
        <w:autoSpaceDE w:val="0"/>
        <w:autoSpaceDN w:val="0"/>
        <w:adjustRightInd w:val="0"/>
        <w:spacing w:before="120" w:after="0"/>
        <w:jc w:val="both"/>
        <w:rPr>
          <w:rFonts w:ascii="Times New Roman" w:hAnsi="Times New Roman" w:cs="Times New Roman"/>
          <w:b/>
        </w:rPr>
      </w:pPr>
      <w:r w:rsidRPr="00B212B7">
        <w:rPr>
          <w:rFonts w:ascii="Times New Roman" w:hAnsi="Times New Roman" w:cs="Times New Roman"/>
        </w:rPr>
        <w:t>Faţă de cele prezentate și constatând că proiectul de hotărâre propus nu contravine legii nici prin conţinut, nici prin redactare, îndeplinind cerinţele de legalitate, că acesta îndeplinește cerinţele de oportunitate şi necesitate, propun Consiliului Local al Comunei Şoldanu dezbaterea și adoptarea unei hotărâri privind aprobarea documentației „Reactualizare Plan Urbanistic General și Regulament Local de Urbanism, Comuna Șoldanu, Județul Călărași”, începând cu septembrie 2021</w:t>
      </w:r>
      <w:r w:rsidR="00975B6C" w:rsidRPr="00C1292F">
        <w:rPr>
          <w:rFonts w:ascii="Times New Roman" w:hAnsi="Times New Roman" w:cs="Times New Roman"/>
        </w:rPr>
        <w:t>.</w:t>
      </w:r>
    </w:p>
    <w:p w14:paraId="413EA24E" w14:textId="77777777" w:rsidR="00975B6C" w:rsidRDefault="00975B6C" w:rsidP="00975B6C">
      <w:pPr>
        <w:pStyle w:val="Corptext3"/>
        <w:spacing w:after="0"/>
        <w:jc w:val="center"/>
        <w:rPr>
          <w:rFonts w:ascii="Times New Roman" w:hAnsi="Times New Roman" w:cs="Times New Roman"/>
          <w:sz w:val="22"/>
          <w:szCs w:val="22"/>
        </w:rPr>
      </w:pPr>
    </w:p>
    <w:p w14:paraId="1AE5527F" w14:textId="77777777" w:rsidR="00975B6C" w:rsidRDefault="00975B6C" w:rsidP="00975B6C">
      <w:pPr>
        <w:pStyle w:val="Corptext3"/>
        <w:spacing w:after="0"/>
        <w:jc w:val="center"/>
        <w:rPr>
          <w:rFonts w:ascii="Times New Roman" w:hAnsi="Times New Roman" w:cs="Times New Roman"/>
          <w:sz w:val="22"/>
          <w:szCs w:val="22"/>
        </w:rPr>
      </w:pPr>
      <w:r>
        <w:rPr>
          <w:rFonts w:ascii="Times New Roman" w:hAnsi="Times New Roman" w:cs="Times New Roman"/>
          <w:sz w:val="22"/>
          <w:szCs w:val="22"/>
        </w:rPr>
        <w:t>Responsabil urbanism,</w:t>
      </w:r>
    </w:p>
    <w:p w14:paraId="6A9A828A" w14:textId="6099F609" w:rsidR="00975B6C" w:rsidRPr="00B142C3" w:rsidRDefault="00975B6C" w:rsidP="00975B6C">
      <w:pPr>
        <w:pStyle w:val="Corptext3"/>
        <w:spacing w:after="0"/>
        <w:jc w:val="center"/>
        <w:rPr>
          <w:rFonts w:ascii="Times New Roman" w:hAnsi="Times New Roman" w:cs="Times New Roman"/>
          <w:sz w:val="22"/>
          <w:szCs w:val="22"/>
        </w:rPr>
      </w:pPr>
      <w:r>
        <w:rPr>
          <w:rFonts w:ascii="Times New Roman" w:hAnsi="Times New Roman" w:cs="Times New Roman"/>
          <w:sz w:val="22"/>
          <w:szCs w:val="22"/>
        </w:rPr>
        <w:t xml:space="preserve">Inspector, Rodica </w:t>
      </w:r>
      <w:r w:rsidR="008F046B">
        <w:rPr>
          <w:rFonts w:ascii="Times New Roman" w:hAnsi="Times New Roman" w:cs="Times New Roman"/>
          <w:sz w:val="22"/>
          <w:szCs w:val="22"/>
        </w:rPr>
        <w:t>DUMITRESCU</w:t>
      </w:r>
    </w:p>
    <w:p w14:paraId="448ECF02" w14:textId="77777777" w:rsidR="00975B6C" w:rsidRPr="00B142C3" w:rsidRDefault="00975B6C" w:rsidP="00975B6C">
      <w:pPr>
        <w:pStyle w:val="Corptext3"/>
        <w:jc w:val="center"/>
        <w:rPr>
          <w:rFonts w:ascii="Times New Roman" w:hAnsi="Times New Roman" w:cs="Times New Roman"/>
          <w:sz w:val="22"/>
          <w:szCs w:val="22"/>
        </w:rPr>
      </w:pPr>
    </w:p>
    <w:p w14:paraId="35A868A1" w14:textId="77777777" w:rsidR="00797FF3" w:rsidRDefault="00797FF3"/>
    <w:sectPr w:rsidR="00797FF3" w:rsidSect="007C75FC">
      <w:pgSz w:w="12240" w:h="15840"/>
      <w:pgMar w:top="567" w:right="680"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C51AB"/>
    <w:multiLevelType w:val="hybridMultilevel"/>
    <w:tmpl w:val="C776A07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5F8C53E0"/>
    <w:multiLevelType w:val="hybridMultilevel"/>
    <w:tmpl w:val="1A4AC7E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D4"/>
    <w:rsid w:val="00011332"/>
    <w:rsid w:val="0005384D"/>
    <w:rsid w:val="000B41F1"/>
    <w:rsid w:val="001A3D55"/>
    <w:rsid w:val="001B6FBB"/>
    <w:rsid w:val="001C157A"/>
    <w:rsid w:val="002145AE"/>
    <w:rsid w:val="00295532"/>
    <w:rsid w:val="002A05D8"/>
    <w:rsid w:val="003556C5"/>
    <w:rsid w:val="00361D47"/>
    <w:rsid w:val="0044453C"/>
    <w:rsid w:val="004D76AD"/>
    <w:rsid w:val="004E74AC"/>
    <w:rsid w:val="005F3BA5"/>
    <w:rsid w:val="00701CE0"/>
    <w:rsid w:val="00797FF3"/>
    <w:rsid w:val="007C16FF"/>
    <w:rsid w:val="008F046B"/>
    <w:rsid w:val="009459DC"/>
    <w:rsid w:val="00975B6C"/>
    <w:rsid w:val="009B31A4"/>
    <w:rsid w:val="00A01AAC"/>
    <w:rsid w:val="00AA7D52"/>
    <w:rsid w:val="00B212B7"/>
    <w:rsid w:val="00B5415B"/>
    <w:rsid w:val="00C1292F"/>
    <w:rsid w:val="00D01060"/>
    <w:rsid w:val="00D7470E"/>
    <w:rsid w:val="00DE629C"/>
    <w:rsid w:val="00E013AF"/>
    <w:rsid w:val="00EF4F28"/>
    <w:rsid w:val="00F561C1"/>
    <w:rsid w:val="00FA36D4"/>
    <w:rsid w:val="00FB40D9"/>
    <w:rsid w:val="00FC0E9F"/>
    <w:rsid w:val="00FF6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B10BE"/>
  <w15:docId w15:val="{30D1AF72-B5F3-4803-B3EF-9CB933862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ar-SA"/>
      </w:rPr>
    </w:rPrDefault>
    <w:pPrDefault>
      <w:pPr>
        <w:spacing w:before="60" w:after="6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B6C"/>
    <w:pPr>
      <w:spacing w:before="0" w:after="200"/>
      <w:ind w:firstLine="0"/>
      <w:jc w:val="left"/>
    </w:pPr>
    <w:rPr>
      <w:rFonts w:asciiTheme="minorHAnsi" w:eastAsiaTheme="minorHAnsi" w:hAnsiTheme="minorHAnsi" w:cstheme="minorBidi"/>
      <w:sz w:val="22"/>
      <w:szCs w:val="22"/>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link w:val="TitluCaracter"/>
    <w:qFormat/>
    <w:rsid w:val="00975B6C"/>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975B6C"/>
    <w:rPr>
      <w:szCs w:val="20"/>
      <w:lang w:val="en-US" w:eastAsia="ro-RO"/>
    </w:rPr>
  </w:style>
  <w:style w:type="paragraph" w:styleId="Corptext3">
    <w:name w:val="Body Text 3"/>
    <w:basedOn w:val="Normal"/>
    <w:link w:val="Corptext3Caracter"/>
    <w:uiPriority w:val="99"/>
    <w:semiHidden/>
    <w:unhideWhenUsed/>
    <w:rsid w:val="00975B6C"/>
    <w:pPr>
      <w:spacing w:after="120"/>
    </w:pPr>
    <w:rPr>
      <w:sz w:val="16"/>
      <w:szCs w:val="16"/>
    </w:rPr>
  </w:style>
  <w:style w:type="character" w:customStyle="1" w:styleId="Corptext3Caracter">
    <w:name w:val="Corp text 3 Caracter"/>
    <w:basedOn w:val="Fontdeparagrafimplicit"/>
    <w:link w:val="Corptext3"/>
    <w:uiPriority w:val="99"/>
    <w:semiHidden/>
    <w:rsid w:val="00975B6C"/>
    <w:rPr>
      <w:rFonts w:asciiTheme="minorHAnsi" w:eastAsiaTheme="minorHAnsi" w:hAnsiTheme="minorHAnsi" w:cstheme="minorBidi"/>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1217</Words>
  <Characters>7063</Characters>
  <Application>Microsoft Office Word</Application>
  <DocSecurity>0</DocSecurity>
  <Lines>58</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Soldanu</dc:creator>
  <cp:lastModifiedBy>Traian Hulea</cp:lastModifiedBy>
  <cp:revision>2</cp:revision>
  <cp:lastPrinted>2017-01-31T06:04:00Z</cp:lastPrinted>
  <dcterms:created xsi:type="dcterms:W3CDTF">2021-08-30T05:51:00Z</dcterms:created>
  <dcterms:modified xsi:type="dcterms:W3CDTF">2021-08-30T05:51:00Z</dcterms:modified>
</cp:coreProperties>
</file>