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E6F" w:rsidRPr="008377AD" w:rsidRDefault="003D1E6F" w:rsidP="003D1E6F">
      <w:pPr>
        <w:jc w:val="both"/>
        <w:rPr>
          <w:sz w:val="20"/>
          <w:szCs w:val="20"/>
          <w:lang w:val="ro-RO"/>
        </w:rPr>
      </w:pPr>
    </w:p>
    <w:p w:rsidR="003D1E6F" w:rsidRPr="008377AD" w:rsidRDefault="003D1E6F" w:rsidP="003D1E6F">
      <w:pPr>
        <w:ind w:firstLine="720"/>
        <w:rPr>
          <w:b/>
          <w:sz w:val="28"/>
          <w:szCs w:val="28"/>
          <w:lang w:val="ro-RO"/>
        </w:rPr>
      </w:pPr>
      <w:r>
        <w:rPr>
          <w:noProof/>
        </w:rPr>
        <w:drawing>
          <wp:anchor distT="0" distB="0" distL="114300" distR="114300" simplePos="0" relativeHeight="251660288" behindDoc="0" locked="0" layoutInCell="1" allowOverlap="1">
            <wp:simplePos x="0" y="0"/>
            <wp:positionH relativeFrom="column">
              <wp:posOffset>4714240</wp:posOffset>
            </wp:positionH>
            <wp:positionV relativeFrom="paragraph">
              <wp:posOffset>-127000</wp:posOffset>
            </wp:positionV>
            <wp:extent cx="983615" cy="1226185"/>
            <wp:effectExtent l="0" t="0" r="6985" b="0"/>
            <wp:wrapNone/>
            <wp:docPr id="2" name="Picture 2"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59264" behindDoc="1" locked="0" layoutInCell="1" allowOverlap="1">
            <wp:simplePos x="0" y="0"/>
            <wp:positionH relativeFrom="column">
              <wp:posOffset>-4445</wp:posOffset>
            </wp:positionH>
            <wp:positionV relativeFrom="paragraph">
              <wp:posOffset>-1905</wp:posOffset>
            </wp:positionV>
            <wp:extent cx="763270" cy="1099185"/>
            <wp:effectExtent l="0" t="0" r="0" b="5715"/>
            <wp:wrapNone/>
            <wp:docPr id="1" name="Picture 1"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77AD">
        <w:rPr>
          <w:b/>
          <w:sz w:val="28"/>
          <w:szCs w:val="28"/>
          <w:lang w:val="ro-RO"/>
        </w:rPr>
        <w:t xml:space="preserve">                                                                                </w:t>
      </w:r>
    </w:p>
    <w:p w:rsidR="003D1E6F" w:rsidRPr="008377AD" w:rsidRDefault="003D1E6F" w:rsidP="003D1E6F">
      <w:pPr>
        <w:jc w:val="center"/>
        <w:rPr>
          <w:b/>
          <w:sz w:val="26"/>
          <w:szCs w:val="26"/>
          <w:lang w:val="ro-RO"/>
        </w:rPr>
      </w:pPr>
      <w:r w:rsidRPr="008377AD">
        <w:rPr>
          <w:b/>
          <w:sz w:val="26"/>
          <w:szCs w:val="26"/>
          <w:lang w:val="ro-RO"/>
        </w:rPr>
        <w:t>ROMÂNIA</w:t>
      </w:r>
    </w:p>
    <w:p w:rsidR="003D1E6F" w:rsidRPr="008377AD" w:rsidRDefault="003D1E6F" w:rsidP="003D1E6F">
      <w:pPr>
        <w:jc w:val="center"/>
        <w:rPr>
          <w:b/>
          <w:sz w:val="26"/>
          <w:szCs w:val="26"/>
          <w:lang w:val="ro-RO"/>
        </w:rPr>
      </w:pPr>
      <w:r w:rsidRPr="008377AD">
        <w:rPr>
          <w:b/>
          <w:sz w:val="26"/>
          <w:szCs w:val="26"/>
          <w:lang w:val="ro-RO"/>
        </w:rPr>
        <w:t>JUDEȚUL BIHOR</w:t>
      </w:r>
    </w:p>
    <w:p w:rsidR="003D1E6F" w:rsidRPr="008377AD" w:rsidRDefault="003D1E6F" w:rsidP="003D1E6F">
      <w:pPr>
        <w:ind w:firstLine="720"/>
        <w:jc w:val="center"/>
        <w:rPr>
          <w:b/>
          <w:sz w:val="26"/>
          <w:szCs w:val="26"/>
          <w:lang w:val="ro-RO"/>
        </w:rPr>
      </w:pPr>
      <w:r w:rsidRPr="008377AD">
        <w:rPr>
          <w:b/>
          <w:sz w:val="26"/>
          <w:szCs w:val="26"/>
          <w:lang w:val="ro-RO"/>
        </w:rPr>
        <w:t>MUNICIPIUL MARGHITA</w:t>
      </w:r>
    </w:p>
    <w:p w:rsidR="003D1E6F" w:rsidRPr="008377AD" w:rsidRDefault="003D1E6F" w:rsidP="003D1E6F">
      <w:pPr>
        <w:tabs>
          <w:tab w:val="left" w:pos="0"/>
        </w:tabs>
        <w:jc w:val="center"/>
        <w:rPr>
          <w:b/>
          <w:sz w:val="26"/>
          <w:szCs w:val="26"/>
          <w:u w:val="single"/>
          <w:lang w:val="ro-RO"/>
        </w:rPr>
      </w:pPr>
      <w:r w:rsidRPr="008377AD">
        <w:rPr>
          <w:b/>
          <w:sz w:val="26"/>
          <w:szCs w:val="26"/>
          <w:lang w:val="ro-RO"/>
        </w:rPr>
        <w:t>MARGITTA MEGYEI JOGU VAROS</w:t>
      </w:r>
    </w:p>
    <w:p w:rsidR="003D1E6F" w:rsidRPr="008377AD" w:rsidRDefault="003D1E6F" w:rsidP="003D1E6F">
      <w:pPr>
        <w:rPr>
          <w:b/>
          <w:u w:val="single"/>
          <w:lang w:val="ro-RO"/>
        </w:rPr>
      </w:pPr>
    </w:p>
    <w:p w:rsidR="003D1E6F" w:rsidRPr="008377AD" w:rsidRDefault="003D1E6F" w:rsidP="003D1E6F">
      <w:pPr>
        <w:tabs>
          <w:tab w:val="left" w:pos="6225"/>
        </w:tabs>
        <w:rPr>
          <w:sz w:val="22"/>
          <w:szCs w:val="22"/>
          <w:lang w:val="ro-RO"/>
        </w:rPr>
      </w:pPr>
      <w:r w:rsidRPr="008377AD">
        <w:rPr>
          <w:sz w:val="22"/>
          <w:szCs w:val="22"/>
          <w:lang w:val="ro-RO"/>
        </w:rPr>
        <w:t xml:space="preserve">       415300 - Marghita,  jud. Bihor,                                                           telefon : +40259362001</w:t>
      </w:r>
    </w:p>
    <w:p w:rsidR="003D1E6F" w:rsidRPr="008377AD" w:rsidRDefault="003D1E6F" w:rsidP="003D1E6F">
      <w:pPr>
        <w:rPr>
          <w:sz w:val="22"/>
          <w:szCs w:val="22"/>
          <w:lang w:val="ro-RO"/>
        </w:rPr>
      </w:pPr>
      <w:r w:rsidRPr="008377AD">
        <w:rPr>
          <w:sz w:val="22"/>
          <w:szCs w:val="22"/>
          <w:lang w:val="ro-RO"/>
        </w:rPr>
        <w:t xml:space="preserve">       Calea Republicii,  nr.1,                                                                                      +40359409977</w:t>
      </w:r>
    </w:p>
    <w:p w:rsidR="003D1E6F" w:rsidRPr="008377AD" w:rsidRDefault="003D1E6F" w:rsidP="003D1E6F">
      <w:pPr>
        <w:rPr>
          <w:sz w:val="22"/>
          <w:szCs w:val="22"/>
          <w:lang w:val="ro-RO"/>
        </w:rPr>
      </w:pPr>
      <w:r w:rsidRPr="008377AD">
        <w:rPr>
          <w:sz w:val="22"/>
          <w:szCs w:val="22"/>
          <w:lang w:val="ro-RO"/>
        </w:rPr>
        <w:t xml:space="preserve">       Cod fiscal 4348947                                                                         </w:t>
      </w:r>
      <w:r w:rsidRPr="008377AD">
        <w:rPr>
          <w:sz w:val="22"/>
          <w:szCs w:val="22"/>
          <w:lang w:val="ro-RO"/>
        </w:rPr>
        <w:tab/>
        <w:t>fax:      +40359409982</w:t>
      </w:r>
    </w:p>
    <w:p w:rsidR="003D1E6F" w:rsidRPr="008377AD" w:rsidRDefault="003D1E6F" w:rsidP="003D1E6F">
      <w:pPr>
        <w:tabs>
          <w:tab w:val="left" w:pos="6240"/>
        </w:tabs>
        <w:rPr>
          <w:b/>
          <w:sz w:val="22"/>
          <w:szCs w:val="22"/>
          <w:lang w:val="ro-RO"/>
        </w:rPr>
      </w:pPr>
      <w:r w:rsidRPr="008377AD">
        <w:rPr>
          <w:b/>
          <w:sz w:val="22"/>
          <w:szCs w:val="22"/>
          <w:lang w:val="ro-RO"/>
        </w:rPr>
        <w:t xml:space="preserve">                                                   e-mail:</w:t>
      </w:r>
      <w:hyperlink r:id="rId6" w:history="1">
        <w:r w:rsidRPr="008377AD">
          <w:rPr>
            <w:rStyle w:val="Hyperlink"/>
            <w:b/>
            <w:sz w:val="22"/>
            <w:szCs w:val="22"/>
            <w:lang w:val="ro-RO"/>
          </w:rPr>
          <w:t>primaria@marghita.ro</w:t>
        </w:r>
      </w:hyperlink>
    </w:p>
    <w:p w:rsidR="003D1E6F" w:rsidRPr="008377AD" w:rsidRDefault="00EF0288" w:rsidP="003D1E6F">
      <w:pPr>
        <w:rPr>
          <w:lang w:val="ro-RO"/>
        </w:rPr>
      </w:pPr>
      <w:r>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54.25pt;height:14.4pt;mso-position-horizontal-relative:page;mso-position-vertical-relative:page" o:hrpct="0" o:hralign="center" o:hr="t">
            <v:imagedata r:id="rId7" o:title="BD14845_" gain="49807f" blacklevel="-7209f"/>
          </v:shape>
        </w:pict>
      </w:r>
    </w:p>
    <w:p w:rsidR="003D1E6F" w:rsidRPr="008377AD" w:rsidRDefault="003D1E6F" w:rsidP="003D1E6F">
      <w:pPr>
        <w:jc w:val="both"/>
        <w:rPr>
          <w:b/>
          <w:lang w:val="ro-RO"/>
        </w:rPr>
      </w:pPr>
      <w:r w:rsidRPr="008377AD">
        <w:rPr>
          <w:b/>
          <w:lang w:val="ro-RO"/>
        </w:rPr>
        <w:t>Primar</w:t>
      </w:r>
    </w:p>
    <w:p w:rsidR="003D1E6F" w:rsidRPr="00B3640C" w:rsidRDefault="003D1E6F" w:rsidP="003D1E6F">
      <w:pPr>
        <w:jc w:val="both"/>
        <w:rPr>
          <w:b/>
          <w:lang w:val="ro-RO"/>
        </w:rPr>
      </w:pPr>
      <w:r w:rsidRPr="00B3640C">
        <w:rPr>
          <w:b/>
          <w:lang w:val="ro-RO"/>
        </w:rPr>
        <w:t xml:space="preserve">Nr. </w:t>
      </w:r>
      <w:r w:rsidR="007138B9">
        <w:rPr>
          <w:b/>
          <w:lang w:val="ro-RO"/>
        </w:rPr>
        <w:t xml:space="preserve">3156 din 26.03.2025 </w:t>
      </w:r>
    </w:p>
    <w:p w:rsidR="003D1E6F" w:rsidRPr="00B3640C" w:rsidRDefault="003D1E6F" w:rsidP="003D1E6F">
      <w:pPr>
        <w:jc w:val="both"/>
        <w:rPr>
          <w:b/>
          <w:lang w:val="ro-RO"/>
        </w:rPr>
      </w:pPr>
    </w:p>
    <w:p w:rsidR="003D1E6F" w:rsidRPr="008377AD" w:rsidRDefault="003D1E6F" w:rsidP="003D1E6F">
      <w:pPr>
        <w:jc w:val="both"/>
        <w:rPr>
          <w:lang w:val="ro-RO"/>
        </w:rPr>
      </w:pPr>
    </w:p>
    <w:p w:rsidR="003D1E6F" w:rsidRPr="008377AD" w:rsidRDefault="003D1E6F" w:rsidP="003D1E6F">
      <w:pPr>
        <w:jc w:val="both"/>
        <w:rPr>
          <w:b/>
          <w:lang w:val="ro-RO"/>
        </w:rPr>
      </w:pPr>
      <w:r w:rsidRPr="008377AD">
        <w:rPr>
          <w:lang w:val="ro-RO"/>
        </w:rPr>
        <w:t xml:space="preserve">                                                 </w:t>
      </w:r>
      <w:r w:rsidRPr="008377AD">
        <w:rPr>
          <w:b/>
          <w:lang w:val="ro-RO"/>
        </w:rPr>
        <w:t>REFERAT  DE  APROBARE</w:t>
      </w:r>
    </w:p>
    <w:p w:rsidR="003D1E6F" w:rsidRPr="008377AD" w:rsidRDefault="003D1E6F" w:rsidP="003D1E6F">
      <w:pPr>
        <w:ind w:firstLineChars="50" w:firstLine="120"/>
        <w:jc w:val="both"/>
        <w:rPr>
          <w:b/>
          <w:lang w:val="ro-RO"/>
        </w:rPr>
      </w:pPr>
      <w:r w:rsidRPr="008377AD">
        <w:rPr>
          <w:lang w:val="ro-RO"/>
        </w:rPr>
        <w:t xml:space="preserve">privind </w:t>
      </w:r>
      <w:r>
        <w:rPr>
          <w:lang w:val="ro-RO"/>
        </w:rPr>
        <w:t xml:space="preserve">aprobarea înființării SC Parc Balneomar SA și a actului constitutiv al SC Parc Balneomar SA Marghita </w:t>
      </w:r>
    </w:p>
    <w:p w:rsidR="003D1E6F" w:rsidRPr="008377AD" w:rsidRDefault="003D1E6F" w:rsidP="003D1E6F">
      <w:pPr>
        <w:rPr>
          <w:lang w:val="ro-RO"/>
        </w:rPr>
      </w:pPr>
    </w:p>
    <w:p w:rsidR="003D1E6F" w:rsidRDefault="00FF13D3" w:rsidP="003D1E6F">
      <w:pPr>
        <w:ind w:firstLineChars="50" w:firstLine="120"/>
        <w:jc w:val="both"/>
        <w:rPr>
          <w:lang w:val="ro-RO"/>
        </w:rPr>
      </w:pPr>
      <w:r>
        <w:rPr>
          <w:lang w:val="ro-RO"/>
        </w:rPr>
        <w:t xml:space="preserve">       </w:t>
      </w:r>
      <w:r w:rsidR="003D1E6F" w:rsidRPr="008377AD">
        <w:rPr>
          <w:lang w:val="ro-RO"/>
        </w:rPr>
        <w:t>Prezentul referat de aprobare are la bază prevederile art.6 alin.(3) si art.30 alin.(1) si alin.(2) din Legea nr.24/2000 privin</w:t>
      </w:r>
      <w:r w:rsidR="003D1E6F">
        <w:rPr>
          <w:lang w:val="ro-RO"/>
        </w:rPr>
        <w:t xml:space="preserve">d normele de tehnica legislativă </w:t>
      </w:r>
      <w:r w:rsidR="003D1E6F" w:rsidRPr="008377AD">
        <w:rPr>
          <w:lang w:val="ro-RO"/>
        </w:rPr>
        <w:t xml:space="preserve"> pentru elaborarea actelor normative, republicată, cu modificările și completările ulterioare, reprezentând instrumentul de prezentare și motivare a proiectului de hotărâre privind</w:t>
      </w:r>
      <w:r w:rsidR="003D1E6F" w:rsidRPr="003D1E6F">
        <w:rPr>
          <w:lang w:val="ro-RO"/>
        </w:rPr>
        <w:t xml:space="preserve"> </w:t>
      </w:r>
      <w:r w:rsidR="003D1E6F">
        <w:rPr>
          <w:lang w:val="ro-RO"/>
        </w:rPr>
        <w:t>aprobarea înființării SC Parc Balneomar SA și a actului constitutiv al SC Parc Balneomar SA Marghita.</w:t>
      </w:r>
    </w:p>
    <w:p w:rsidR="003D1E6F" w:rsidRDefault="003D1E6F" w:rsidP="003D1E6F">
      <w:pPr>
        <w:ind w:firstLineChars="50" w:firstLine="120"/>
        <w:jc w:val="both"/>
        <w:rPr>
          <w:lang w:val="ro-RO"/>
        </w:rPr>
      </w:pPr>
      <w:r>
        <w:rPr>
          <w:lang w:val="ro-RO"/>
        </w:rPr>
        <w:t xml:space="preserve"> Avand in vedere  finalizarea obiectivului de investiție, obținut prin fonduri europene, cunoscut sub denumirea ”Centrul Multifuncțional Recreativ Marghita ”, pentru menținerea sustenabilității acestei investiții, trebuie să ducem la îndeplinire obiectivele si condițiile însușite prin cererea de finanțare depusă la momentul solicitării investiției, respectiv </w:t>
      </w:r>
      <w:r w:rsidR="00FF13D3">
        <w:rPr>
          <w:lang w:val="ro-RO"/>
        </w:rPr>
        <w:t xml:space="preserve">: ”Capacitatea  de a asigura operarea și întreținerea investiției după finalizare va fi asigurată de către societatea Parc Balneomar SA al cărui acționar  unic este Municipiul Marghita. Această structură  administrează  în prezent Strandul Termal din localitate și are în structură 8 persoane  angajate” </w:t>
      </w:r>
      <w:r w:rsidR="007138B9">
        <w:rPr>
          <w:lang w:val="ro-RO"/>
        </w:rPr>
        <w:t xml:space="preserve">Iar ca indicator de rezultat </w:t>
      </w:r>
      <w:r w:rsidR="00A950C7">
        <w:rPr>
          <w:lang w:val="ro-RO"/>
        </w:rPr>
        <w:t xml:space="preserve">avem obligația ca societatea sa mai angajeze încă 10 persoane . </w:t>
      </w:r>
    </w:p>
    <w:p w:rsidR="00FF13D3" w:rsidRDefault="00FF13D3" w:rsidP="003D1E6F">
      <w:pPr>
        <w:ind w:firstLineChars="50" w:firstLine="120"/>
        <w:jc w:val="both"/>
        <w:rPr>
          <w:lang w:val="ro-RO"/>
        </w:rPr>
      </w:pPr>
      <w:r>
        <w:rPr>
          <w:lang w:val="ro-RO"/>
        </w:rPr>
        <w:t xml:space="preserve">     Rezultă de aici că decizia luată de fostul primar  de a desfința această societate  este total gresită , atât datorită faptului că s-a ajuns la o deterioare gravă a strandului existent cât și datorită faptu</w:t>
      </w:r>
      <w:r w:rsidR="007138B9">
        <w:rPr>
          <w:lang w:val="ro-RO"/>
        </w:rPr>
        <w:t>lui ca existenta î</w:t>
      </w:r>
      <w:r>
        <w:rPr>
          <w:lang w:val="ro-RO"/>
        </w:rPr>
        <w:t>n prezent a socie</w:t>
      </w:r>
      <w:r w:rsidR="007138B9">
        <w:rPr>
          <w:lang w:val="ro-RO"/>
        </w:rPr>
        <w:t>tății î</w:t>
      </w:r>
      <w:r>
        <w:rPr>
          <w:lang w:val="ro-RO"/>
        </w:rPr>
        <w:t xml:space="preserve">n cauză este o condiție a finanțatorului de a mentine investiția ca funcțională , în caz contrar există riscul returnării întregii  finanțări. </w:t>
      </w:r>
      <w:r w:rsidR="007138B9">
        <w:rPr>
          <w:lang w:val="ro-RO"/>
        </w:rPr>
        <w:t xml:space="preserve">Pentru aceasta se impune reluarea întregii proceduri de înființare a SC Parc Balneomar SA, societate de interes public, cu acționar unic municipiul Marghita . </w:t>
      </w:r>
    </w:p>
    <w:p w:rsidR="007138B9" w:rsidRPr="008377AD" w:rsidRDefault="007138B9" w:rsidP="003D1E6F">
      <w:pPr>
        <w:ind w:firstLineChars="50" w:firstLine="120"/>
        <w:jc w:val="both"/>
        <w:rPr>
          <w:b/>
          <w:lang w:val="ro-RO"/>
        </w:rPr>
      </w:pPr>
      <w:r>
        <w:rPr>
          <w:lang w:val="ro-RO"/>
        </w:rPr>
        <w:t xml:space="preserve">  Inițierea acestui proiect  si cuprinderea lui pe ordinea de zi a acestei ședințe este motivată de faptul că numai după adoptarea bugetului de venituri si cheltuieli , sau cel puțin odată cu acesta avem posibilitatea de a  dispune de alocare de fonduri pentru constituirea capitalului social a noii societăți comerciale </w:t>
      </w:r>
    </w:p>
    <w:p w:rsidR="00A17388" w:rsidRDefault="00A17388" w:rsidP="003D1E6F">
      <w:pPr>
        <w:ind w:firstLine="720"/>
      </w:pPr>
    </w:p>
    <w:p w:rsidR="007138B9" w:rsidRPr="007138B9" w:rsidRDefault="007138B9" w:rsidP="003D1E6F">
      <w:pPr>
        <w:ind w:firstLine="720"/>
        <w:rPr>
          <w:b/>
        </w:rPr>
      </w:pPr>
      <w:proofErr w:type="spellStart"/>
      <w:r w:rsidRPr="007138B9">
        <w:rPr>
          <w:b/>
        </w:rPr>
        <w:t>Primar</w:t>
      </w:r>
      <w:proofErr w:type="spellEnd"/>
    </w:p>
    <w:p w:rsidR="007138B9" w:rsidRDefault="007138B9" w:rsidP="003D1E6F">
      <w:pPr>
        <w:ind w:firstLine="720"/>
        <w:rPr>
          <w:b/>
        </w:rPr>
      </w:pPr>
      <w:proofErr w:type="spellStart"/>
      <w:r w:rsidRPr="007138B9">
        <w:rPr>
          <w:b/>
        </w:rPr>
        <w:t>Zsolt</w:t>
      </w:r>
      <w:proofErr w:type="spellEnd"/>
      <w:r w:rsidRPr="007138B9">
        <w:rPr>
          <w:b/>
        </w:rPr>
        <w:t xml:space="preserve"> DEMIAN</w:t>
      </w:r>
      <w:bookmarkStart w:id="0" w:name="_GoBack"/>
      <w:bookmarkEnd w:id="0"/>
    </w:p>
    <w:sectPr w:rsidR="00713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D6D"/>
    <w:rsid w:val="00120AE6"/>
    <w:rsid w:val="0032669C"/>
    <w:rsid w:val="00382502"/>
    <w:rsid w:val="00391F19"/>
    <w:rsid w:val="003D1E6F"/>
    <w:rsid w:val="005C7D6D"/>
    <w:rsid w:val="007138B9"/>
    <w:rsid w:val="00A17388"/>
    <w:rsid w:val="00A950C7"/>
    <w:rsid w:val="00EF0288"/>
    <w:rsid w:val="00FD59C2"/>
    <w:rsid w:val="00FF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03CCB-7265-459A-9A4A-60F64196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E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1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4</cp:revision>
  <cp:lastPrinted>2025-03-26T13:41:00Z</cp:lastPrinted>
  <dcterms:created xsi:type="dcterms:W3CDTF">2025-03-26T12:45:00Z</dcterms:created>
  <dcterms:modified xsi:type="dcterms:W3CDTF">2025-03-27T06:07:00Z</dcterms:modified>
</cp:coreProperties>
</file>