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6F2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726771DA" w14:textId="1A54CADD" w:rsidR="00967FF4" w:rsidRDefault="008849C6" w:rsidP="00F560A7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E2F75">
        <w:rPr>
          <w:rFonts w:ascii="Times New Roman" w:hAnsi="Times New Roman" w:cs="Times New Roman"/>
          <w:b/>
          <w:sz w:val="28"/>
          <w:szCs w:val="28"/>
        </w:rPr>
        <w:t>65/11050/25.03.2025</w:t>
      </w:r>
    </w:p>
    <w:p w14:paraId="47BAABF7" w14:textId="77777777" w:rsidR="00D506DD" w:rsidRPr="00ED2790" w:rsidRDefault="00D506DD" w:rsidP="00F560A7">
      <w:pPr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D55514" w:rsidRDefault="008849C6" w:rsidP="00D555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5514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D875EC9" w14:textId="5F73E602" w:rsidR="00093A92" w:rsidRPr="00093A92" w:rsidRDefault="00D55514" w:rsidP="00093A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A92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bookmarkStart w:id="0" w:name="_Hlk167797076"/>
      <w:r w:rsidRPr="00093A92">
        <w:rPr>
          <w:rFonts w:ascii="Times New Roman" w:hAnsi="Times New Roman" w:cs="Times New Roman"/>
          <w:b/>
          <w:bCs/>
          <w:sz w:val="28"/>
          <w:szCs w:val="28"/>
        </w:rPr>
        <w:t xml:space="preserve">aprobarea </w:t>
      </w:r>
      <w:r w:rsidR="00516148" w:rsidRPr="00093A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 xml:space="preserve">Devizului general, </w:t>
      </w:r>
      <w:r w:rsidR="00093A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 xml:space="preserve">actualizat </w:t>
      </w:r>
      <w:r w:rsidR="00093A92" w:rsidRPr="00093A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 xml:space="preserve">după finalizarea procedurilor de achiziție publică, aferent obiectivului de investiții  </w:t>
      </w:r>
      <w:r w:rsidRPr="00093A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„Eficientizare energetică </w:t>
      </w:r>
    </w:p>
    <w:p w14:paraId="42692C87" w14:textId="77777777" w:rsidR="00093A92" w:rsidRDefault="00D55514" w:rsidP="00093A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A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imobilului ambulatoriu și dispensar T.B.C. a Spitalului Municipal</w:t>
      </w:r>
    </w:p>
    <w:p w14:paraId="5CF330F8" w14:textId="19E35CBB" w:rsidR="00D506DD" w:rsidRPr="00093A92" w:rsidRDefault="00D55514" w:rsidP="00093A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A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Brad, Jud. Hunedoara”</w:t>
      </w:r>
      <w:r w:rsidR="00516148" w:rsidRPr="00093A9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cod SMIS 326904</w:t>
      </w:r>
    </w:p>
    <w:p w14:paraId="3EE38159" w14:textId="6DDBD3E9" w:rsidR="00D506DD" w:rsidRPr="00093A92" w:rsidRDefault="00516148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3A92">
        <w:rPr>
          <w:sz w:val="28"/>
          <w:szCs w:val="28"/>
          <w:lang w:eastAsia="ar-SA"/>
        </w:rPr>
        <w:t xml:space="preserve"> (118451), </w:t>
      </w:r>
      <w:r w:rsidR="00D55514" w:rsidRPr="00093A92">
        <w:rPr>
          <w:sz w:val="28"/>
          <w:szCs w:val="28"/>
        </w:rPr>
        <w:t xml:space="preserve">Etapa a II </w:t>
      </w:r>
      <w:r w:rsidR="00D506DD" w:rsidRPr="00093A92">
        <w:rPr>
          <w:sz w:val="28"/>
          <w:szCs w:val="28"/>
        </w:rPr>
        <w:t>–</w:t>
      </w:r>
      <w:r w:rsidR="00BB1B97" w:rsidRPr="00093A92">
        <w:rPr>
          <w:sz w:val="28"/>
          <w:szCs w:val="28"/>
        </w:rPr>
        <w:t xml:space="preserve"> </w:t>
      </w:r>
      <w:r w:rsidR="00D55514" w:rsidRPr="00093A92">
        <w:rPr>
          <w:sz w:val="28"/>
          <w:szCs w:val="28"/>
        </w:rPr>
        <w:t>a</w:t>
      </w:r>
    </w:p>
    <w:p w14:paraId="103594A7" w14:textId="77777777" w:rsidR="00D506DD" w:rsidRDefault="00D506DD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14:paraId="42BA58FD" w14:textId="255D87F5" w:rsidR="000A0476" w:rsidRPr="00F560A7" w:rsidRDefault="00D55514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B1B97">
        <w:rPr>
          <w:bCs w:val="0"/>
          <w:i/>
          <w:iCs/>
          <w:sz w:val="28"/>
          <w:szCs w:val="28"/>
        </w:rPr>
        <w:t xml:space="preserve"> </w:t>
      </w:r>
      <w:r w:rsidR="00BB1B97">
        <w:rPr>
          <w:bCs w:val="0"/>
          <w:i/>
          <w:iCs/>
          <w:sz w:val="28"/>
          <w:szCs w:val="28"/>
        </w:rPr>
        <w:t xml:space="preserve"> </w:t>
      </w:r>
      <w:bookmarkEnd w:id="0"/>
    </w:p>
    <w:p w14:paraId="34E8DCE1" w14:textId="77777777" w:rsidR="00755AC9" w:rsidRDefault="00755AC9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26EBB" w14:textId="028108C5" w:rsidR="006F2D52" w:rsidRDefault="00155623" w:rsidP="000A0476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bookmarkStart w:id="1" w:name="_Hlk151045359"/>
      <w:bookmarkStart w:id="2" w:name="_Hlk152595907"/>
      <w:r w:rsidRPr="006F2D52">
        <w:rPr>
          <w:rFonts w:ascii="Times New Roman" w:hAnsi="Times New Roman" w:cs="Times New Roman"/>
          <w:sz w:val="28"/>
          <w:szCs w:val="28"/>
        </w:rPr>
        <w:t xml:space="preserve">Prin Hotărârea Consiliului Local nr. </w:t>
      </w:r>
      <w:r w:rsidR="001559B0">
        <w:rPr>
          <w:rFonts w:ascii="Times New Roman" w:hAnsi="Times New Roman" w:cs="Times New Roman"/>
          <w:sz w:val="28"/>
          <w:szCs w:val="28"/>
        </w:rPr>
        <w:t>123</w:t>
      </w:r>
      <w:r w:rsidRPr="006F2D52">
        <w:rPr>
          <w:rFonts w:ascii="Times New Roman" w:hAnsi="Times New Roman" w:cs="Times New Roman"/>
          <w:sz w:val="28"/>
          <w:szCs w:val="28"/>
        </w:rPr>
        <w:t>/201</w:t>
      </w:r>
      <w:r w:rsidR="006F2D52" w:rsidRPr="006F2D52">
        <w:rPr>
          <w:rFonts w:ascii="Times New Roman" w:hAnsi="Times New Roman" w:cs="Times New Roman"/>
          <w:sz w:val="28"/>
          <w:szCs w:val="28"/>
        </w:rPr>
        <w:t>7</w:t>
      </w:r>
      <w:r w:rsidRPr="006F2D52">
        <w:rPr>
          <w:rFonts w:ascii="Times New Roman" w:hAnsi="Times New Roman" w:cs="Times New Roman"/>
          <w:sz w:val="28"/>
          <w:szCs w:val="28"/>
        </w:rPr>
        <w:t xml:space="preserve"> a fost aprobat proiectul  </w:t>
      </w:r>
      <w:r w:rsidR="006F2D52" w:rsidRPr="006F2D5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”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>Eficientizare energetic</w:t>
      </w:r>
      <w:r w:rsidR="000A0476">
        <w:rPr>
          <w:rFonts w:ascii="Times New Roman" w:hAnsi="Times New Roman" w:cs="Times New Roman"/>
          <w:i/>
          <w:iCs/>
          <w:sz w:val="28"/>
          <w:szCs w:val="28"/>
        </w:rPr>
        <w:t>ă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 xml:space="preserve"> a imobilului ambulatoriu </w:t>
      </w:r>
      <w:r w:rsidR="000A0476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>i dispensar TBC a Spitalului Municipal Brad, Jud</w:t>
      </w:r>
      <w:r w:rsidR="00215FC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2D52" w:rsidRPr="006E2F75">
        <w:rPr>
          <w:rFonts w:ascii="Times New Roman" w:hAnsi="Times New Roman" w:cs="Times New Roman"/>
          <w:i/>
          <w:iCs/>
          <w:sz w:val="28"/>
          <w:szCs w:val="28"/>
        </w:rPr>
        <w:t>Hunedoara</w:t>
      </w:r>
      <w:r w:rsidRPr="006E2F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”</w:t>
      </w:r>
      <w:r w:rsidR="00D5070E" w:rsidRPr="006F2D5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finanţat</w:t>
      </w:r>
      <w:proofErr w:type="spellEnd"/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prin Programul Operațional Regional 2014-2020, Apelul de proiecte nr. 1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– Axa prioritară 3.1 - Sprijinirea tranziției către o economie și emisii scăzute de carbon, Prioritate de investiții Creșterea eficientei energetice în clădirile rezidențiale, clădirile publice </w:t>
      </w:r>
      <w:r w:rsidR="00F234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ș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 sistemele de iluminat public, îndeosebi a celor care înregistrează</w:t>
      </w:r>
      <w:r w:rsidR="001559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consumuri energetice mari, având ca Obiectiv Specific eficientizarea energetică a imobilului Ambulatoriu 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ș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 dispensar T.B.C. a Spitalului Municipal Brad, J</w:t>
      </w:r>
      <w:r w:rsid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udețul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Hunedoara, conform 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ontractului de finanțare nr. 3422/29.10.2018.</w:t>
      </w:r>
    </w:p>
    <w:p w14:paraId="1341A0BF" w14:textId="68B491FA" w:rsidR="000D09B9" w:rsidRDefault="000D09B9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Având în vedere stadiul de derulare a execuției de lucrări și a activităților prevăzute în cadrul proiectului, precum și prevederile O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U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G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 nr.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36/2023 privind stabilirea cadrului general pentru închiderea programelor operaționale finanțate în perioada de programare 2014-2020, proiectul </w:t>
      </w:r>
      <w:r w:rsidRPr="00D506D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„Eficientizare energetică a imobilului ambulatoriu și dispensar T.B.C. a Spitalului Municipal Brad, Jud</w:t>
      </w:r>
      <w:r w:rsidR="006E2F7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.</w:t>
      </w:r>
      <w:r w:rsidRPr="00D506D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 xml:space="preserve"> Hunedoara</w:t>
      </w:r>
      <w:r w:rsidR="00D506D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”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cod SMIS 326904 (118451), a fost declarat eligibil pentru etapizare în cadrul Programului Regional Vest 2021-2027. </w:t>
      </w:r>
    </w:p>
    <w:p w14:paraId="2545D23B" w14:textId="42D5A6B5" w:rsidR="006E2F75" w:rsidRPr="000D09B9" w:rsidRDefault="006E2F75" w:rsidP="006E2F75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bCs/>
          <w:color w:val="00000A"/>
          <w:kern w:val="0"/>
          <w:sz w:val="28"/>
          <w:szCs w:val="28"/>
        </w:rPr>
        <w:t>P</w:t>
      </w:r>
      <w:r w:rsidRPr="006E2F75">
        <w:rPr>
          <w:bCs/>
          <w:color w:val="00000A"/>
          <w:kern w:val="0"/>
          <w:sz w:val="28"/>
          <w:szCs w:val="28"/>
        </w:rPr>
        <w:t xml:space="preserve">rin </w:t>
      </w:r>
      <w:r w:rsidRPr="006E2F7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Hotărârea Consiliului Local nr. </w:t>
      </w:r>
      <w:r w:rsidRPr="006E2F75">
        <w:rPr>
          <w:rFonts w:ascii="Times New Roman" w:hAnsi="Times New Roman" w:cs="Times New Roman"/>
          <w:kern w:val="0"/>
          <w:sz w:val="28"/>
          <w:szCs w:val="28"/>
        </w:rPr>
        <w:t>125 din 29.08.2024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a fost actualizată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valoarea totală a etapei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a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II 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–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proofErr w:type="spellEnd"/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proiectului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 astfel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5.732.149,04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.),</w:t>
      </w:r>
      <w:r w:rsidRPr="000D09B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respectiv 4.828.391,44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din care C+M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=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3.437.205,67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respectiv 2.888.408,13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).</w:t>
      </w:r>
    </w:p>
    <w:p w14:paraId="772E80EA" w14:textId="1CFC622D" w:rsidR="006E2F75" w:rsidRPr="006E2F75" w:rsidRDefault="006E2F75" w:rsidP="0024014A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6E2F7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După finalizarea procedurilor de achiziție publică pentru obiectivul de investiții </w:t>
      </w:r>
      <w:r w:rsidRPr="006E2F7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„</w:t>
      </w:r>
      <w:r w:rsidRPr="006E2F75">
        <w:rPr>
          <w:bCs/>
          <w:i/>
          <w:color w:val="00000A"/>
          <w:kern w:val="0"/>
          <w:sz w:val="28"/>
          <w:szCs w:val="28"/>
        </w:rPr>
        <w:t>Eficientizare energetică a imobilului ambulatoriu și dispensar T.B.C. a Spitalului Municipal Brad, Jud</w:t>
      </w:r>
      <w:r>
        <w:rPr>
          <w:bCs/>
          <w:i/>
          <w:color w:val="00000A"/>
          <w:kern w:val="0"/>
          <w:sz w:val="28"/>
          <w:szCs w:val="28"/>
        </w:rPr>
        <w:t>.</w:t>
      </w:r>
      <w:r w:rsidRPr="006E2F75">
        <w:rPr>
          <w:bCs/>
          <w:i/>
          <w:color w:val="00000A"/>
          <w:kern w:val="0"/>
          <w:sz w:val="28"/>
          <w:szCs w:val="28"/>
        </w:rPr>
        <w:t xml:space="preserve"> Hunedoara”</w:t>
      </w:r>
      <w:r w:rsidRPr="006E2F75">
        <w:rPr>
          <w:bCs/>
          <w:color w:val="00000A"/>
          <w:kern w:val="0"/>
          <w:sz w:val="28"/>
          <w:szCs w:val="28"/>
        </w:rPr>
        <w:t>, cod SMIS 326904</w:t>
      </w:r>
      <w:r w:rsidR="00A94E04">
        <w:rPr>
          <w:bCs/>
          <w:color w:val="00000A"/>
          <w:kern w:val="0"/>
          <w:sz w:val="28"/>
          <w:szCs w:val="28"/>
        </w:rPr>
        <w:t xml:space="preserve"> </w:t>
      </w:r>
      <w:r w:rsidR="00A94E04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(118451)</w:t>
      </w:r>
      <w:r w:rsidRPr="006E2F75">
        <w:rPr>
          <w:bCs/>
          <w:color w:val="00000A"/>
          <w:kern w:val="0"/>
          <w:sz w:val="28"/>
          <w:szCs w:val="28"/>
        </w:rPr>
        <w:t>, etapa II</w:t>
      </w:r>
      <w:r w:rsidRPr="006E2F7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valoarea totală a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6E2F7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eneral devine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5.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668.823,38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.),</w:t>
      </w:r>
      <w:r w:rsidRPr="000D09B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respectiv 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775.109,86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din care C+M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=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391.985,67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 respectiv 2.8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50.408,13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).</w:t>
      </w:r>
    </w:p>
    <w:p w14:paraId="523ADA64" w14:textId="290D4EEE" w:rsidR="00A20069" w:rsidRPr="00093A92" w:rsidRDefault="00967FF4" w:rsidP="00093A92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A92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 proiect de hotărâre prin care am </w:t>
      </w:r>
      <w:r w:rsidR="00900035" w:rsidRPr="00093A92">
        <w:rPr>
          <w:rFonts w:ascii="Times New Roman" w:hAnsi="Times New Roman" w:cs="Times New Roman"/>
          <w:sz w:val="28"/>
          <w:szCs w:val="28"/>
        </w:rPr>
        <w:t xml:space="preserve">propus </w:t>
      </w:r>
      <w:r w:rsidR="007276DC" w:rsidRPr="00093A92">
        <w:rPr>
          <w:rFonts w:ascii="Times New Roman" w:hAnsi="Times New Roman" w:cs="Times New Roman"/>
          <w:sz w:val="28"/>
          <w:szCs w:val="28"/>
        </w:rPr>
        <w:t xml:space="preserve">aprobarea </w:t>
      </w:r>
      <w:r w:rsidR="00AD75DF" w:rsidRPr="00093A9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Devizului general, </w:t>
      </w:r>
      <w:r w:rsidR="00093A92" w:rsidRPr="00093A9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actualizat după finalizarea procedurilor de achiziție publică, aferent obiectivului de investiții  </w:t>
      </w:r>
      <w:r w:rsidR="00093A92" w:rsidRPr="00093A92">
        <w:rPr>
          <w:rFonts w:ascii="Times New Roman" w:hAnsi="Times New Roman" w:cs="Times New Roman"/>
          <w:i/>
          <w:iCs/>
          <w:sz w:val="28"/>
          <w:szCs w:val="28"/>
        </w:rPr>
        <w:t>„Eficientizare energetică a imobilului ambulatoriu și dispensar T.B.C. a Spitalului Municipa</w:t>
      </w:r>
      <w:r w:rsidR="00093A92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093A92" w:rsidRPr="00093A92">
        <w:rPr>
          <w:rFonts w:ascii="Times New Roman" w:hAnsi="Times New Roman" w:cs="Times New Roman"/>
          <w:i/>
          <w:iCs/>
          <w:sz w:val="28"/>
          <w:szCs w:val="28"/>
        </w:rPr>
        <w:t xml:space="preserve"> Brad, Jud. Hunedoara”</w:t>
      </w:r>
      <w:r w:rsidR="00093A92" w:rsidRPr="00093A92">
        <w:rPr>
          <w:rFonts w:ascii="Times New Roman" w:hAnsi="Times New Roman" w:cs="Times New Roman"/>
          <w:sz w:val="28"/>
          <w:szCs w:val="28"/>
          <w:lang w:eastAsia="ar-SA"/>
        </w:rPr>
        <w:t xml:space="preserve"> cod SMIS </w:t>
      </w:r>
      <w:r w:rsidR="00093A92" w:rsidRPr="00093A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326904 (118451), </w:t>
      </w:r>
      <w:r w:rsidR="00093A92" w:rsidRPr="00093A92">
        <w:rPr>
          <w:rFonts w:ascii="Times New Roman" w:hAnsi="Times New Roman" w:cs="Times New Roman"/>
          <w:sz w:val="28"/>
          <w:szCs w:val="28"/>
        </w:rPr>
        <w:t>Etapa a II – a</w:t>
      </w:r>
      <w:r w:rsidR="00AD75DF" w:rsidRPr="00AD75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0760" w:rsidRPr="00AD75DF">
        <w:rPr>
          <w:rFonts w:ascii="Times New Roman" w:hAnsi="Times New Roman" w:cs="Times New Roman"/>
          <w:color w:val="000000"/>
          <w:sz w:val="28"/>
          <w:szCs w:val="28"/>
        </w:rPr>
        <w:t xml:space="preserve">și îl </w:t>
      </w:r>
      <w:r w:rsidR="00FA0760" w:rsidRPr="00AD75DF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</w:t>
      </w:r>
      <w:bookmarkEnd w:id="1"/>
      <w:r w:rsidR="00FA0760" w:rsidRPr="00AD75DF">
        <w:rPr>
          <w:rFonts w:ascii="Times New Roman" w:hAnsi="Times New Roman" w:cs="Times New Roman"/>
          <w:sz w:val="28"/>
          <w:szCs w:val="28"/>
        </w:rPr>
        <w:t xml:space="preserve">.     </w:t>
      </w:r>
    </w:p>
    <w:bookmarkEnd w:id="2"/>
    <w:p w14:paraId="7AD3A66D" w14:textId="5390B484" w:rsidR="00F234EA" w:rsidRDefault="00967FF4" w:rsidP="00F560A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2D52">
        <w:rPr>
          <w:sz w:val="28"/>
          <w:szCs w:val="28"/>
        </w:rPr>
        <w:t xml:space="preserve">Invoc în </w:t>
      </w:r>
      <w:proofErr w:type="spellStart"/>
      <w:r w:rsidRPr="006F2D52">
        <w:rPr>
          <w:sz w:val="28"/>
          <w:szCs w:val="28"/>
        </w:rPr>
        <w:t>susţinerea</w:t>
      </w:r>
      <w:proofErr w:type="spellEnd"/>
      <w:r w:rsidRPr="006F2D52">
        <w:rPr>
          <w:sz w:val="28"/>
          <w:szCs w:val="28"/>
        </w:rPr>
        <w:t xml:space="preserve"> propunerii mele prevederile </w:t>
      </w:r>
      <w:proofErr w:type="spellStart"/>
      <w:r w:rsidR="00DF5D83" w:rsidRPr="006F2D52">
        <w:rPr>
          <w:sz w:val="28"/>
          <w:szCs w:val="28"/>
        </w:rPr>
        <w:t>Instrucţiunilor</w:t>
      </w:r>
      <w:proofErr w:type="spellEnd"/>
      <w:r w:rsidR="00DF5D83" w:rsidRPr="006F2D52">
        <w:rPr>
          <w:sz w:val="28"/>
          <w:szCs w:val="28"/>
        </w:rPr>
        <w:t xml:space="preserve"> nr. 207/31.10.2023 Acțiuni AM/OI de pregătire în vederea închiderii Programului Operațional Regional 2014 - 2020 emisă de către  Ministerul </w:t>
      </w:r>
      <w:proofErr w:type="spellStart"/>
      <w:r w:rsidR="00DF5D83" w:rsidRPr="006F2D52">
        <w:rPr>
          <w:sz w:val="28"/>
          <w:szCs w:val="28"/>
        </w:rPr>
        <w:t>Investiţiilor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Proiectelor Europene - Autoritatea de Management Programul Operațional Regional 2014 – 2020, ale O.U.G. nr. 36 din 17 mai 2023 privind stabilirea cadrului general pentru închiderea programelor </w:t>
      </w:r>
      <w:proofErr w:type="spellStart"/>
      <w:r w:rsidR="00DF5D83" w:rsidRPr="006F2D52">
        <w:rPr>
          <w:sz w:val="28"/>
          <w:szCs w:val="28"/>
        </w:rPr>
        <w:t>operaţionale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finanţate</w:t>
      </w:r>
      <w:proofErr w:type="spellEnd"/>
      <w:r w:rsidR="00DF5D83" w:rsidRPr="006F2D52">
        <w:rPr>
          <w:sz w:val="28"/>
          <w:szCs w:val="28"/>
        </w:rPr>
        <w:t xml:space="preserve"> în perioada de programare 2014 – 2020, ale Legii nr. 227/2015 privind Codul fiscal, cu modificările și completările ulterioare, ale art.44 alin. (1) din Legea nr. 273/2006 privind finanțele publice locale, cu modificările și completările ulterioare, ale </w:t>
      </w:r>
      <w:r w:rsidR="00297498" w:rsidRPr="00297498">
        <w:rPr>
          <w:color w:val="000000"/>
          <w:sz w:val="26"/>
          <w:szCs w:val="26"/>
          <w:shd w:val="clear" w:color="auto" w:fill="FFFFFF"/>
        </w:rPr>
        <w:t>Ordinului ministrului delegat pentru fonduri europene nr. 7321 din 29.12.2017 pentru aprobarea Ghidului Solicitantului - Condiții specifice de accesare a fondurilor în cadrul apelului de proiecte cu titlul POR/2017/3/3.1/B/2/BI, Axa prioritară 3- Sprijinirea tranzacției către o economie cu emisii scăzute de carbon, Prioritatea de investiții 3.1- Sprijinirea eficienței energetice, a gestionării inteligente a energiei și a utilizării energiei din surse regenerabile în infrastructurile publice, inclusiv în clădirile publice, și în sectorul locuințelor, Operațiunea B - Clădiri publice</w:t>
      </w:r>
      <w:r w:rsidR="00DF5D83" w:rsidRPr="006F2D52">
        <w:rPr>
          <w:sz w:val="28"/>
          <w:szCs w:val="28"/>
        </w:rPr>
        <w:t xml:space="preserve">, ale Hotărârii Consiliului Local nr. </w:t>
      </w:r>
      <w:r w:rsidR="006F2D52">
        <w:rPr>
          <w:sz w:val="28"/>
          <w:szCs w:val="28"/>
        </w:rPr>
        <w:t>123/2017</w:t>
      </w:r>
      <w:r w:rsidR="00DF5D83" w:rsidRPr="006F2D52">
        <w:rPr>
          <w:sz w:val="28"/>
          <w:szCs w:val="28"/>
        </w:rPr>
        <w:t xml:space="preserve"> privind aprobarea proiectului </w:t>
      </w:r>
      <w:r w:rsidR="006F2D52">
        <w:rPr>
          <w:bCs/>
          <w:sz w:val="28"/>
          <w:szCs w:val="28"/>
          <w:lang w:eastAsia="ar-SA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Eficientizare energetic</w:t>
      </w:r>
      <w:r w:rsidR="008A3BC0">
        <w:rPr>
          <w:bCs/>
          <w:i/>
          <w:iCs/>
          <w:sz w:val="28"/>
          <w:szCs w:val="28"/>
          <w:lang w:eastAsia="ar-SA"/>
        </w:rPr>
        <w:t>ă</w:t>
      </w:r>
      <w:r w:rsidR="006F2D52" w:rsidRPr="006F2D52">
        <w:rPr>
          <w:bCs/>
          <w:i/>
          <w:iCs/>
          <w:sz w:val="28"/>
          <w:szCs w:val="28"/>
          <w:lang w:eastAsia="ar-SA"/>
        </w:rPr>
        <w:t xml:space="preserve"> a imobilului ambulatoriu </w:t>
      </w:r>
      <w:r w:rsidR="008A3BC0">
        <w:rPr>
          <w:bCs/>
          <w:i/>
          <w:iCs/>
          <w:sz w:val="28"/>
          <w:szCs w:val="28"/>
          <w:lang w:eastAsia="ar-SA"/>
        </w:rPr>
        <w:t>ș</w:t>
      </w:r>
      <w:r w:rsidR="006F2D52" w:rsidRPr="006F2D52">
        <w:rPr>
          <w:bCs/>
          <w:i/>
          <w:iCs/>
          <w:sz w:val="28"/>
          <w:szCs w:val="28"/>
          <w:lang w:eastAsia="ar-SA"/>
        </w:rPr>
        <w:t>i dispensar TBC a Spitalului Municipal Brad, Județul Hunedoara</w:t>
      </w:r>
      <w:r w:rsidR="006F2D52">
        <w:rPr>
          <w:bCs/>
          <w:i/>
          <w:iCs/>
          <w:sz w:val="28"/>
          <w:szCs w:val="28"/>
          <w:lang w:eastAsia="ar-SA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,  cod SMIS 118451</w:t>
      </w:r>
      <w:r w:rsidR="00DF5D83" w:rsidRPr="006F2D52">
        <w:rPr>
          <w:sz w:val="28"/>
          <w:szCs w:val="28"/>
        </w:rPr>
        <w:t xml:space="preserve">, cu modificările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completările ulterioare, ale Contractului de </w:t>
      </w:r>
      <w:proofErr w:type="spellStart"/>
      <w:r w:rsidR="00DF5D83" w:rsidRPr="006F2D52">
        <w:rPr>
          <w:sz w:val="28"/>
          <w:szCs w:val="28"/>
        </w:rPr>
        <w:t>finanţare</w:t>
      </w:r>
      <w:proofErr w:type="spellEnd"/>
      <w:r w:rsidR="00DF5D83" w:rsidRPr="006F2D52">
        <w:rPr>
          <w:sz w:val="28"/>
          <w:szCs w:val="28"/>
        </w:rPr>
        <w:t xml:space="preserve"> nr. </w:t>
      </w:r>
      <w:r w:rsidR="006F2D52" w:rsidRPr="006F2D52">
        <w:rPr>
          <w:bCs/>
          <w:sz w:val="26"/>
          <w:szCs w:val="26"/>
          <w:lang w:eastAsia="ar-SA"/>
        </w:rPr>
        <w:t>3422/29.10.2018</w:t>
      </w:r>
      <w:r w:rsidR="006F2D52">
        <w:rPr>
          <w:bCs/>
          <w:sz w:val="26"/>
          <w:szCs w:val="26"/>
          <w:lang w:eastAsia="ar-SA"/>
        </w:rPr>
        <w:t xml:space="preserve"> </w:t>
      </w:r>
      <w:r w:rsidR="00DF5D83" w:rsidRPr="006F2D52">
        <w:rPr>
          <w:sz w:val="28"/>
          <w:szCs w:val="28"/>
        </w:rPr>
        <w:t xml:space="preserve">pentru proiectul </w:t>
      </w:r>
      <w:r w:rsidR="008A3BC0">
        <w:rPr>
          <w:sz w:val="28"/>
          <w:szCs w:val="28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Eficientizare energetic</w:t>
      </w:r>
      <w:r w:rsidR="008A3BC0">
        <w:rPr>
          <w:bCs/>
          <w:i/>
          <w:iCs/>
          <w:sz w:val="28"/>
          <w:szCs w:val="28"/>
          <w:lang w:eastAsia="ar-SA"/>
        </w:rPr>
        <w:t>ă</w:t>
      </w:r>
      <w:r w:rsidR="006F2D52" w:rsidRPr="006F2D52">
        <w:rPr>
          <w:bCs/>
          <w:i/>
          <w:iCs/>
          <w:sz w:val="28"/>
          <w:szCs w:val="28"/>
          <w:lang w:eastAsia="ar-SA"/>
        </w:rPr>
        <w:t xml:space="preserve"> a imobilului ambulatoriu </w:t>
      </w:r>
      <w:r w:rsidR="008A3BC0">
        <w:rPr>
          <w:bCs/>
          <w:i/>
          <w:iCs/>
          <w:sz w:val="28"/>
          <w:szCs w:val="28"/>
          <w:lang w:eastAsia="ar-SA"/>
        </w:rPr>
        <w:t>ș</w:t>
      </w:r>
      <w:r w:rsidR="006F2D52" w:rsidRPr="006F2D52">
        <w:rPr>
          <w:bCs/>
          <w:i/>
          <w:iCs/>
          <w:sz w:val="28"/>
          <w:szCs w:val="28"/>
          <w:lang w:eastAsia="ar-SA"/>
        </w:rPr>
        <w:t>i dispensar TBC a Spitalului Municipal Brad, Județul Hunedoara</w:t>
      </w:r>
      <w:r w:rsidR="006F2D52">
        <w:rPr>
          <w:bCs/>
          <w:i/>
          <w:iCs/>
          <w:sz w:val="28"/>
          <w:szCs w:val="28"/>
          <w:lang w:eastAsia="ar-SA"/>
        </w:rPr>
        <w:t>”,</w:t>
      </w:r>
      <w:r w:rsidR="006F2D52" w:rsidRPr="006F2D52">
        <w:rPr>
          <w:bCs/>
          <w:sz w:val="28"/>
          <w:szCs w:val="28"/>
          <w:lang w:eastAsia="ar-SA"/>
        </w:rPr>
        <w:t xml:space="preserve">  cod SMIS 118451</w:t>
      </w:r>
      <w:r w:rsidR="00DF5D83" w:rsidRPr="006F2D52">
        <w:rPr>
          <w:sz w:val="28"/>
          <w:szCs w:val="28"/>
        </w:rPr>
        <w:t xml:space="preserve"> încheiat în</w:t>
      </w:r>
      <w:r w:rsidR="008A3BC0">
        <w:rPr>
          <w:sz w:val="28"/>
          <w:szCs w:val="28"/>
        </w:rPr>
        <w:t xml:space="preserve"> urma</w:t>
      </w:r>
      <w:r w:rsidR="00DF5D83" w:rsidRPr="006F2D52">
        <w:rPr>
          <w:sz w:val="28"/>
          <w:szCs w:val="28"/>
        </w:rPr>
        <w:t xml:space="preserve"> Parteneriatul</w:t>
      </w:r>
      <w:r w:rsidR="008A3BC0">
        <w:rPr>
          <w:sz w:val="28"/>
          <w:szCs w:val="28"/>
        </w:rPr>
        <w:t>ui</w:t>
      </w:r>
      <w:r w:rsidR="00DF5D83" w:rsidRPr="006F2D52">
        <w:rPr>
          <w:sz w:val="28"/>
          <w:szCs w:val="28"/>
        </w:rPr>
        <w:t xml:space="preserve"> dintre Municipiul Brad, Ministerul Lucrărilor Publice, Dezvoltării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Administraţiei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Organismul Intermediar </w:t>
      </w:r>
      <w:proofErr w:type="spellStart"/>
      <w:r w:rsidR="00DF5D83" w:rsidRPr="006F2D52">
        <w:rPr>
          <w:sz w:val="28"/>
          <w:szCs w:val="28"/>
        </w:rPr>
        <w:t>Agenţia</w:t>
      </w:r>
      <w:proofErr w:type="spellEnd"/>
      <w:r w:rsidR="00DF5D83" w:rsidRPr="006F2D52">
        <w:rPr>
          <w:sz w:val="28"/>
          <w:szCs w:val="28"/>
        </w:rPr>
        <w:t xml:space="preserve"> pentru Dezvoltare Regională a Regiunii Vest, cu modificările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completările ulterioare, ale art. 129 alin. (2) lit. b), alin. (4) lit. d) din O.U.G. nr. 57/2019 privind Codul administrativ, cu modificările și completările ulterioare precum și ale Leg</w:t>
      </w:r>
      <w:r w:rsidR="0024014A">
        <w:rPr>
          <w:sz w:val="28"/>
          <w:szCs w:val="28"/>
        </w:rPr>
        <w:t>ii</w:t>
      </w:r>
      <w:r w:rsidR="00DF5D83" w:rsidRPr="006F2D52">
        <w:rPr>
          <w:sz w:val="28"/>
          <w:szCs w:val="28"/>
        </w:rPr>
        <w:t xml:space="preserve"> nr. 554/2004 a contenciosului administrativ, </w:t>
      </w:r>
      <w:r w:rsidR="0024014A">
        <w:rPr>
          <w:sz w:val="28"/>
          <w:szCs w:val="28"/>
        </w:rPr>
        <w:t>cu modificările și completările ulterioare.</w:t>
      </w:r>
      <w:r w:rsidR="00B95AB5" w:rsidRPr="006F2D52">
        <w:rPr>
          <w:sz w:val="28"/>
          <w:szCs w:val="28"/>
        </w:rPr>
        <w:tab/>
      </w:r>
    </w:p>
    <w:p w14:paraId="2E07678E" w14:textId="77777777" w:rsidR="002615A8" w:rsidRPr="006F2D52" w:rsidRDefault="002615A8" w:rsidP="00F560A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BE91428" w14:textId="77777777" w:rsidR="004A0E34" w:rsidRPr="006F2D52" w:rsidRDefault="004A0E34" w:rsidP="00DF5D8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A91F7A5" w14:textId="77777777" w:rsidR="00785BF9" w:rsidRPr="006F2D52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D5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295695CA" w14:textId="20FA3123" w:rsidR="007D6CBF" w:rsidRPr="00F560A7" w:rsidRDefault="00785BF9" w:rsidP="00F56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sectPr w:rsidR="007D6CBF" w:rsidRPr="00F560A7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1731"/>
    <w:rsid w:val="000655E8"/>
    <w:rsid w:val="00090FE6"/>
    <w:rsid w:val="00093A92"/>
    <w:rsid w:val="000A0476"/>
    <w:rsid w:val="000A71EB"/>
    <w:rsid w:val="000D09B9"/>
    <w:rsid w:val="000D74CE"/>
    <w:rsid w:val="000E7658"/>
    <w:rsid w:val="0011418D"/>
    <w:rsid w:val="0011499F"/>
    <w:rsid w:val="001204E4"/>
    <w:rsid w:val="001317ED"/>
    <w:rsid w:val="00145B4F"/>
    <w:rsid w:val="00155623"/>
    <w:rsid w:val="001559B0"/>
    <w:rsid w:val="001620CD"/>
    <w:rsid w:val="001C00A7"/>
    <w:rsid w:val="001C585A"/>
    <w:rsid w:val="001F3745"/>
    <w:rsid w:val="00215FCC"/>
    <w:rsid w:val="00230E41"/>
    <w:rsid w:val="0024014A"/>
    <w:rsid w:val="002615A8"/>
    <w:rsid w:val="002961CA"/>
    <w:rsid w:val="00296A75"/>
    <w:rsid w:val="00297498"/>
    <w:rsid w:val="002D34C9"/>
    <w:rsid w:val="00323D4D"/>
    <w:rsid w:val="00341853"/>
    <w:rsid w:val="003627F3"/>
    <w:rsid w:val="0036373C"/>
    <w:rsid w:val="003C0AF4"/>
    <w:rsid w:val="003C6F6C"/>
    <w:rsid w:val="003C70EF"/>
    <w:rsid w:val="003D6EE9"/>
    <w:rsid w:val="004012BA"/>
    <w:rsid w:val="00414C15"/>
    <w:rsid w:val="00416D7F"/>
    <w:rsid w:val="004248A8"/>
    <w:rsid w:val="004A0E34"/>
    <w:rsid w:val="00501EEB"/>
    <w:rsid w:val="00507CF2"/>
    <w:rsid w:val="00516148"/>
    <w:rsid w:val="005342C5"/>
    <w:rsid w:val="005508F2"/>
    <w:rsid w:val="005A4239"/>
    <w:rsid w:val="005B5103"/>
    <w:rsid w:val="005E161B"/>
    <w:rsid w:val="0061022F"/>
    <w:rsid w:val="00693555"/>
    <w:rsid w:val="006E2F75"/>
    <w:rsid w:val="006F2D52"/>
    <w:rsid w:val="006F4DDB"/>
    <w:rsid w:val="0071330B"/>
    <w:rsid w:val="00715286"/>
    <w:rsid w:val="007276DC"/>
    <w:rsid w:val="00740E35"/>
    <w:rsid w:val="00755AC9"/>
    <w:rsid w:val="00770024"/>
    <w:rsid w:val="00785BF9"/>
    <w:rsid w:val="007D6CBF"/>
    <w:rsid w:val="00816D10"/>
    <w:rsid w:val="008321E0"/>
    <w:rsid w:val="008849C6"/>
    <w:rsid w:val="00897198"/>
    <w:rsid w:val="008A1DF1"/>
    <w:rsid w:val="008A3BC0"/>
    <w:rsid w:val="008C1649"/>
    <w:rsid w:val="00900035"/>
    <w:rsid w:val="009316F8"/>
    <w:rsid w:val="00955647"/>
    <w:rsid w:val="00967FF4"/>
    <w:rsid w:val="00972D07"/>
    <w:rsid w:val="009E6CFA"/>
    <w:rsid w:val="009E753C"/>
    <w:rsid w:val="009F1F39"/>
    <w:rsid w:val="00A20069"/>
    <w:rsid w:val="00A24BCB"/>
    <w:rsid w:val="00A259B6"/>
    <w:rsid w:val="00A64D1E"/>
    <w:rsid w:val="00A9185A"/>
    <w:rsid w:val="00A94E04"/>
    <w:rsid w:val="00A94F89"/>
    <w:rsid w:val="00AC2D96"/>
    <w:rsid w:val="00AD75DF"/>
    <w:rsid w:val="00AE18A1"/>
    <w:rsid w:val="00AE6764"/>
    <w:rsid w:val="00AE6ED3"/>
    <w:rsid w:val="00B95AB5"/>
    <w:rsid w:val="00B96783"/>
    <w:rsid w:val="00BA1A94"/>
    <w:rsid w:val="00BB1B97"/>
    <w:rsid w:val="00CC398C"/>
    <w:rsid w:val="00D32AB0"/>
    <w:rsid w:val="00D506DD"/>
    <w:rsid w:val="00D5070E"/>
    <w:rsid w:val="00D55514"/>
    <w:rsid w:val="00D76E83"/>
    <w:rsid w:val="00D90F63"/>
    <w:rsid w:val="00DA09C3"/>
    <w:rsid w:val="00DA1022"/>
    <w:rsid w:val="00DF5D83"/>
    <w:rsid w:val="00E0496B"/>
    <w:rsid w:val="00E111DF"/>
    <w:rsid w:val="00E426F4"/>
    <w:rsid w:val="00E50A13"/>
    <w:rsid w:val="00EB48E8"/>
    <w:rsid w:val="00EC6913"/>
    <w:rsid w:val="00ED2790"/>
    <w:rsid w:val="00F234EA"/>
    <w:rsid w:val="00F25645"/>
    <w:rsid w:val="00F53F17"/>
    <w:rsid w:val="00F560A7"/>
    <w:rsid w:val="00F64D60"/>
    <w:rsid w:val="00FA07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780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5</cp:revision>
  <cp:lastPrinted>2023-11-17T14:52:00Z</cp:lastPrinted>
  <dcterms:created xsi:type="dcterms:W3CDTF">2025-03-25T08:31:00Z</dcterms:created>
  <dcterms:modified xsi:type="dcterms:W3CDTF">2025-03-26T15:23:00Z</dcterms:modified>
</cp:coreProperties>
</file>