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2A7" w:rsidRPr="00B64E1D" w:rsidRDefault="001900AC" w:rsidP="008F1E6F">
      <w:pPr>
        <w:rPr>
          <w:sz w:val="24"/>
          <w:szCs w:val="24"/>
          <w:u w:val="single"/>
        </w:rPr>
      </w:pPr>
      <w:bookmarkStart w:id="0" w:name="_GoBack"/>
      <w:proofErr w:type="gramStart"/>
      <w:r w:rsidRPr="00B64E1D">
        <w:rPr>
          <w:sz w:val="24"/>
          <w:szCs w:val="24"/>
        </w:rPr>
        <w:t>NR .</w:t>
      </w:r>
      <w:proofErr w:type="gramEnd"/>
      <w:r w:rsidRPr="00B64E1D">
        <w:rPr>
          <w:sz w:val="24"/>
          <w:szCs w:val="24"/>
        </w:rPr>
        <w:t xml:space="preserve"> 6709/13.03.</w:t>
      </w:r>
      <w:r w:rsidR="00E67003" w:rsidRPr="00B64E1D">
        <w:rPr>
          <w:sz w:val="24"/>
          <w:szCs w:val="24"/>
        </w:rPr>
        <w:t>2025</w:t>
      </w:r>
    </w:p>
    <w:p w:rsidR="001232A7" w:rsidRPr="00B64E1D" w:rsidRDefault="001232A7" w:rsidP="004601A2">
      <w:pPr>
        <w:jc w:val="center"/>
        <w:rPr>
          <w:sz w:val="24"/>
          <w:szCs w:val="24"/>
          <w:u w:val="single"/>
        </w:rPr>
      </w:pPr>
      <w:r w:rsidRPr="00B64E1D">
        <w:rPr>
          <w:sz w:val="24"/>
          <w:szCs w:val="24"/>
          <w:u w:val="single"/>
        </w:rPr>
        <w:t>RAPORT DE SPECIALITATE</w:t>
      </w:r>
      <w:r w:rsidRPr="00B64E1D">
        <w:rPr>
          <w:sz w:val="24"/>
          <w:szCs w:val="24"/>
          <w:u w:val="single"/>
        </w:rPr>
        <w:br/>
        <w:t>LA PROIECTUL DE HOTARÂRE PRIVIND APROBAREA BUGETULUI LOCAL</w:t>
      </w:r>
    </w:p>
    <w:p w:rsidR="001232A7" w:rsidRPr="00B64E1D" w:rsidRDefault="001D4F8F" w:rsidP="004601A2">
      <w:pPr>
        <w:jc w:val="center"/>
        <w:rPr>
          <w:sz w:val="24"/>
          <w:szCs w:val="24"/>
          <w:u w:val="single"/>
        </w:rPr>
      </w:pPr>
      <w:proofErr w:type="gramStart"/>
      <w:r w:rsidRPr="00B64E1D">
        <w:rPr>
          <w:sz w:val="24"/>
          <w:szCs w:val="24"/>
          <w:u w:val="single"/>
        </w:rPr>
        <w:t>AL  COMUNEI</w:t>
      </w:r>
      <w:proofErr w:type="gramEnd"/>
      <w:r w:rsidRPr="00B64E1D">
        <w:rPr>
          <w:sz w:val="24"/>
          <w:szCs w:val="24"/>
          <w:u w:val="single"/>
        </w:rPr>
        <w:t xml:space="preserve"> CORNETU PE ANUL 202</w:t>
      </w:r>
      <w:r w:rsidR="00EF1850" w:rsidRPr="00B64E1D">
        <w:rPr>
          <w:sz w:val="24"/>
          <w:szCs w:val="24"/>
          <w:u w:val="single"/>
        </w:rPr>
        <w:t>5</w:t>
      </w:r>
    </w:p>
    <w:p w:rsidR="004C2791" w:rsidRPr="00B64E1D" w:rsidRDefault="005B6D52" w:rsidP="005B6D52">
      <w:pPr>
        <w:tabs>
          <w:tab w:val="left" w:pos="2010"/>
        </w:tabs>
        <w:rPr>
          <w:sz w:val="24"/>
          <w:szCs w:val="24"/>
        </w:rPr>
      </w:pPr>
      <w:r w:rsidRPr="00B64E1D">
        <w:rPr>
          <w:sz w:val="24"/>
          <w:szCs w:val="24"/>
        </w:rPr>
        <w:tab/>
      </w:r>
      <w:proofErr w:type="spellStart"/>
      <w:r w:rsidRPr="00B64E1D">
        <w:rPr>
          <w:sz w:val="24"/>
          <w:szCs w:val="24"/>
        </w:rPr>
        <w:t>Bugetul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consolidat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reprezintă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documentul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oficial</w:t>
      </w:r>
      <w:proofErr w:type="spellEnd"/>
      <w:r w:rsidRPr="00B64E1D">
        <w:rPr>
          <w:sz w:val="24"/>
          <w:szCs w:val="24"/>
        </w:rPr>
        <w:t xml:space="preserve"> de </w:t>
      </w:r>
      <w:proofErr w:type="spellStart"/>
      <w:r w:rsidRPr="00B64E1D">
        <w:rPr>
          <w:sz w:val="24"/>
          <w:szCs w:val="24"/>
        </w:rPr>
        <w:t>prezentare</w:t>
      </w:r>
      <w:proofErr w:type="spellEnd"/>
      <w:r w:rsidRPr="00B64E1D">
        <w:rPr>
          <w:sz w:val="24"/>
          <w:szCs w:val="24"/>
        </w:rPr>
        <w:t xml:space="preserve"> a </w:t>
      </w:r>
      <w:proofErr w:type="spellStart"/>
      <w:r w:rsidRPr="00B64E1D">
        <w:rPr>
          <w:sz w:val="24"/>
          <w:szCs w:val="24"/>
        </w:rPr>
        <w:t>bugetului</w:t>
      </w:r>
      <w:proofErr w:type="spellEnd"/>
      <w:r w:rsidRPr="00B64E1D">
        <w:rPr>
          <w:sz w:val="24"/>
          <w:szCs w:val="24"/>
        </w:rPr>
        <w:t xml:space="preserve"> de </w:t>
      </w:r>
      <w:proofErr w:type="spellStart"/>
      <w:r w:rsidRPr="00B64E1D">
        <w:rPr>
          <w:sz w:val="24"/>
          <w:szCs w:val="24"/>
        </w:rPr>
        <w:t>venituri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şi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cheltuieli</w:t>
      </w:r>
      <w:proofErr w:type="spellEnd"/>
      <w:r w:rsidRPr="00B64E1D">
        <w:rPr>
          <w:sz w:val="24"/>
          <w:szCs w:val="24"/>
        </w:rPr>
        <w:t xml:space="preserve"> al </w:t>
      </w:r>
      <w:proofErr w:type="spellStart"/>
      <w:r w:rsidRPr="00B64E1D">
        <w:rPr>
          <w:sz w:val="24"/>
          <w:szCs w:val="24"/>
        </w:rPr>
        <w:t>oricărei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autorităţi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publice</w:t>
      </w:r>
      <w:proofErr w:type="spellEnd"/>
      <w:r w:rsidRPr="00B64E1D">
        <w:rPr>
          <w:sz w:val="24"/>
          <w:szCs w:val="24"/>
        </w:rPr>
        <w:t xml:space="preserve"> locale din </w:t>
      </w:r>
      <w:proofErr w:type="spellStart"/>
      <w:r w:rsidRPr="00B64E1D">
        <w:rPr>
          <w:sz w:val="24"/>
          <w:szCs w:val="24"/>
        </w:rPr>
        <w:t>România</w:t>
      </w:r>
      <w:proofErr w:type="spellEnd"/>
      <w:r w:rsidRPr="00B64E1D">
        <w:rPr>
          <w:sz w:val="24"/>
          <w:szCs w:val="24"/>
        </w:rPr>
        <w:t xml:space="preserve">, </w:t>
      </w:r>
      <w:proofErr w:type="spellStart"/>
      <w:r w:rsidRPr="00B64E1D">
        <w:rPr>
          <w:sz w:val="24"/>
          <w:szCs w:val="24"/>
        </w:rPr>
        <w:t>fiind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reglementat</w:t>
      </w:r>
      <w:proofErr w:type="spellEnd"/>
      <w:r w:rsidRPr="00B64E1D">
        <w:rPr>
          <w:sz w:val="24"/>
          <w:szCs w:val="24"/>
        </w:rPr>
        <w:t xml:space="preserve"> de </w:t>
      </w:r>
      <w:proofErr w:type="spellStart"/>
      <w:r w:rsidRPr="00B64E1D">
        <w:rPr>
          <w:sz w:val="24"/>
          <w:szCs w:val="24"/>
        </w:rPr>
        <w:t>Legea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nr</w:t>
      </w:r>
      <w:proofErr w:type="spellEnd"/>
      <w:r w:rsidRPr="00B64E1D">
        <w:rPr>
          <w:sz w:val="24"/>
          <w:szCs w:val="24"/>
        </w:rPr>
        <w:t xml:space="preserve">. 273/2006 </w:t>
      </w:r>
      <w:proofErr w:type="spellStart"/>
      <w:r w:rsidRPr="00B64E1D">
        <w:rPr>
          <w:sz w:val="24"/>
          <w:szCs w:val="24"/>
        </w:rPr>
        <w:t>privind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finanţele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publice</w:t>
      </w:r>
      <w:proofErr w:type="spellEnd"/>
      <w:r w:rsidRPr="00B64E1D">
        <w:rPr>
          <w:sz w:val="24"/>
          <w:szCs w:val="24"/>
        </w:rPr>
        <w:t xml:space="preserve"> locale </w:t>
      </w:r>
      <w:proofErr w:type="spellStart"/>
      <w:r w:rsidRPr="00B64E1D">
        <w:rPr>
          <w:sz w:val="24"/>
          <w:szCs w:val="24"/>
        </w:rPr>
        <w:t>şi</w:t>
      </w:r>
      <w:proofErr w:type="spellEnd"/>
      <w:r w:rsidRPr="00B64E1D">
        <w:rPr>
          <w:sz w:val="24"/>
          <w:szCs w:val="24"/>
        </w:rPr>
        <w:t xml:space="preserve">   </w:t>
      </w:r>
      <w:proofErr w:type="spellStart"/>
      <w:r w:rsidRPr="00B64E1D">
        <w:rPr>
          <w:sz w:val="24"/>
          <w:szCs w:val="24"/>
        </w:rPr>
        <w:t>Lege</w:t>
      </w:r>
      <w:r w:rsidR="004C2791" w:rsidRPr="00B64E1D">
        <w:rPr>
          <w:sz w:val="24"/>
          <w:szCs w:val="24"/>
        </w:rPr>
        <w:t>a</w:t>
      </w:r>
      <w:proofErr w:type="spellEnd"/>
      <w:r w:rsidR="004C2791" w:rsidRPr="00B64E1D">
        <w:rPr>
          <w:sz w:val="24"/>
          <w:szCs w:val="24"/>
        </w:rPr>
        <w:t xml:space="preserve"> </w:t>
      </w:r>
      <w:proofErr w:type="spellStart"/>
      <w:r w:rsidR="004C2791" w:rsidRPr="00B64E1D">
        <w:rPr>
          <w:sz w:val="24"/>
          <w:szCs w:val="24"/>
        </w:rPr>
        <w:t>bugetului</w:t>
      </w:r>
      <w:proofErr w:type="spellEnd"/>
      <w:r w:rsidR="004C2791" w:rsidRPr="00B64E1D">
        <w:rPr>
          <w:sz w:val="24"/>
          <w:szCs w:val="24"/>
        </w:rPr>
        <w:t xml:space="preserve"> de stat </w:t>
      </w:r>
      <w:proofErr w:type="spellStart"/>
      <w:r w:rsidR="004C2791" w:rsidRPr="00B64E1D">
        <w:rPr>
          <w:sz w:val="24"/>
          <w:szCs w:val="24"/>
        </w:rPr>
        <w:t>pe</w:t>
      </w:r>
      <w:proofErr w:type="spellEnd"/>
      <w:r w:rsidR="004C2791" w:rsidRPr="00B64E1D">
        <w:rPr>
          <w:sz w:val="24"/>
          <w:szCs w:val="24"/>
        </w:rPr>
        <w:t xml:space="preserve"> </w:t>
      </w:r>
      <w:proofErr w:type="spellStart"/>
      <w:r w:rsidR="004C2791" w:rsidRPr="00B64E1D">
        <w:rPr>
          <w:sz w:val="24"/>
          <w:szCs w:val="24"/>
        </w:rPr>
        <w:t>anul</w:t>
      </w:r>
      <w:proofErr w:type="spellEnd"/>
      <w:r w:rsidR="004C2791" w:rsidRPr="00B64E1D">
        <w:rPr>
          <w:sz w:val="24"/>
          <w:szCs w:val="24"/>
        </w:rPr>
        <w:t xml:space="preserve"> 202</w:t>
      </w:r>
      <w:r w:rsidR="00EF1850" w:rsidRPr="00B64E1D">
        <w:rPr>
          <w:sz w:val="24"/>
          <w:szCs w:val="24"/>
        </w:rPr>
        <w:t>5</w:t>
      </w:r>
      <w:r w:rsidR="004C2791" w:rsidRPr="00B64E1D">
        <w:rPr>
          <w:sz w:val="24"/>
          <w:szCs w:val="24"/>
        </w:rPr>
        <w:t xml:space="preserve">  </w:t>
      </w:r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nr</w:t>
      </w:r>
      <w:proofErr w:type="spellEnd"/>
      <w:r w:rsidRPr="00B64E1D">
        <w:rPr>
          <w:sz w:val="24"/>
          <w:szCs w:val="24"/>
        </w:rPr>
        <w:t xml:space="preserve">. </w:t>
      </w:r>
      <w:r w:rsidR="00EF1850" w:rsidRPr="00B64E1D">
        <w:rPr>
          <w:sz w:val="24"/>
          <w:szCs w:val="24"/>
        </w:rPr>
        <w:t>9/2025</w:t>
      </w:r>
      <w:r w:rsidRPr="00B64E1D">
        <w:rPr>
          <w:sz w:val="24"/>
          <w:szCs w:val="24"/>
        </w:rPr>
        <w:t>.</w:t>
      </w:r>
      <w:r w:rsidR="00720861" w:rsidRPr="00B64E1D">
        <w:rPr>
          <w:sz w:val="24"/>
          <w:szCs w:val="24"/>
        </w:rPr>
        <w:t xml:space="preserve">    </w:t>
      </w:r>
    </w:p>
    <w:p w:rsidR="005B6D52" w:rsidRPr="00B64E1D" w:rsidRDefault="004C2791" w:rsidP="005B6D52">
      <w:pPr>
        <w:tabs>
          <w:tab w:val="left" w:pos="2010"/>
        </w:tabs>
        <w:rPr>
          <w:sz w:val="24"/>
          <w:szCs w:val="24"/>
        </w:rPr>
      </w:pPr>
      <w:r w:rsidRPr="00B64E1D">
        <w:rPr>
          <w:sz w:val="24"/>
          <w:szCs w:val="24"/>
        </w:rPr>
        <w:tab/>
      </w:r>
      <w:r w:rsidR="00720861" w:rsidRPr="00B64E1D">
        <w:rPr>
          <w:sz w:val="24"/>
          <w:szCs w:val="24"/>
        </w:rPr>
        <w:t xml:space="preserve"> </w:t>
      </w:r>
      <w:proofErr w:type="spellStart"/>
      <w:r w:rsidR="00720861" w:rsidRPr="00B64E1D">
        <w:rPr>
          <w:sz w:val="24"/>
          <w:szCs w:val="24"/>
        </w:rPr>
        <w:t>Bugetul</w:t>
      </w:r>
      <w:proofErr w:type="spellEnd"/>
      <w:r w:rsidR="00720861" w:rsidRPr="00B64E1D">
        <w:rPr>
          <w:sz w:val="24"/>
          <w:szCs w:val="24"/>
        </w:rPr>
        <w:t xml:space="preserve"> local al </w:t>
      </w:r>
      <w:proofErr w:type="spellStart"/>
      <w:r w:rsidR="00720861" w:rsidRPr="00B64E1D">
        <w:rPr>
          <w:sz w:val="24"/>
          <w:szCs w:val="24"/>
        </w:rPr>
        <w:t>comunei</w:t>
      </w:r>
      <w:proofErr w:type="spellEnd"/>
      <w:r w:rsidR="00720861" w:rsidRPr="00B64E1D">
        <w:rPr>
          <w:sz w:val="24"/>
          <w:szCs w:val="24"/>
        </w:rPr>
        <w:t xml:space="preserve"> </w:t>
      </w:r>
      <w:proofErr w:type="spellStart"/>
      <w:r w:rsidR="00720861" w:rsidRPr="00B64E1D">
        <w:rPr>
          <w:sz w:val="24"/>
          <w:szCs w:val="24"/>
        </w:rPr>
        <w:t>Cornetu</w:t>
      </w:r>
      <w:proofErr w:type="spellEnd"/>
      <w:r w:rsidR="00720861" w:rsidRPr="00B64E1D">
        <w:rPr>
          <w:sz w:val="24"/>
          <w:szCs w:val="24"/>
        </w:rPr>
        <w:t xml:space="preserve"> </w:t>
      </w:r>
      <w:proofErr w:type="spellStart"/>
      <w:r w:rsidR="00720861" w:rsidRPr="00B64E1D">
        <w:rPr>
          <w:sz w:val="24"/>
          <w:szCs w:val="24"/>
        </w:rPr>
        <w:t>pe</w:t>
      </w:r>
      <w:proofErr w:type="spellEnd"/>
      <w:r w:rsidR="00720861" w:rsidRPr="00B64E1D">
        <w:rPr>
          <w:sz w:val="24"/>
          <w:szCs w:val="24"/>
        </w:rPr>
        <w:t xml:space="preserve"> </w:t>
      </w:r>
      <w:proofErr w:type="spellStart"/>
      <w:r w:rsidR="00720861" w:rsidRPr="00B64E1D">
        <w:rPr>
          <w:sz w:val="24"/>
          <w:szCs w:val="24"/>
        </w:rPr>
        <w:t>anul</w:t>
      </w:r>
      <w:proofErr w:type="spellEnd"/>
      <w:r w:rsidR="00720861" w:rsidRPr="00B64E1D">
        <w:rPr>
          <w:sz w:val="24"/>
          <w:szCs w:val="24"/>
        </w:rPr>
        <w:t xml:space="preserve"> 202</w:t>
      </w:r>
      <w:r w:rsidR="00EF1850" w:rsidRPr="00B64E1D">
        <w:rPr>
          <w:sz w:val="24"/>
          <w:szCs w:val="24"/>
        </w:rPr>
        <w:t>5</w:t>
      </w:r>
      <w:r w:rsidR="00720861" w:rsidRPr="00B64E1D">
        <w:rPr>
          <w:sz w:val="24"/>
          <w:szCs w:val="24"/>
        </w:rPr>
        <w:t xml:space="preserve"> se </w:t>
      </w:r>
      <w:proofErr w:type="spellStart"/>
      <w:r w:rsidR="00720861" w:rsidRPr="00B64E1D">
        <w:rPr>
          <w:sz w:val="24"/>
          <w:szCs w:val="24"/>
        </w:rPr>
        <w:t>bazează</w:t>
      </w:r>
      <w:proofErr w:type="spellEnd"/>
      <w:r w:rsidR="00720861" w:rsidRPr="00B64E1D">
        <w:rPr>
          <w:sz w:val="24"/>
          <w:szCs w:val="24"/>
        </w:rPr>
        <w:t xml:space="preserve"> </w:t>
      </w:r>
      <w:proofErr w:type="spellStart"/>
      <w:r w:rsidR="00720861" w:rsidRPr="00B64E1D">
        <w:rPr>
          <w:sz w:val="24"/>
          <w:szCs w:val="24"/>
        </w:rPr>
        <w:t>pe</w:t>
      </w:r>
      <w:proofErr w:type="spellEnd"/>
      <w:r w:rsidR="00720861" w:rsidRPr="00B64E1D">
        <w:rPr>
          <w:sz w:val="24"/>
          <w:szCs w:val="24"/>
        </w:rPr>
        <w:t xml:space="preserve"> </w:t>
      </w:r>
      <w:proofErr w:type="spellStart"/>
      <w:r w:rsidR="00720861" w:rsidRPr="00B64E1D">
        <w:rPr>
          <w:sz w:val="24"/>
          <w:szCs w:val="24"/>
        </w:rPr>
        <w:t>propunerile</w:t>
      </w:r>
      <w:proofErr w:type="spellEnd"/>
      <w:r w:rsidR="00720861" w:rsidRPr="00B64E1D">
        <w:rPr>
          <w:sz w:val="24"/>
          <w:szCs w:val="24"/>
        </w:rPr>
        <w:t xml:space="preserve"> </w:t>
      </w:r>
      <w:proofErr w:type="spellStart"/>
      <w:r w:rsidR="00720861" w:rsidRPr="00B64E1D">
        <w:rPr>
          <w:sz w:val="24"/>
          <w:szCs w:val="24"/>
        </w:rPr>
        <w:t>institutiilor</w:t>
      </w:r>
      <w:proofErr w:type="spellEnd"/>
      <w:r w:rsidR="00720861" w:rsidRPr="00B64E1D">
        <w:rPr>
          <w:sz w:val="24"/>
          <w:szCs w:val="24"/>
        </w:rPr>
        <w:t xml:space="preserve"> </w:t>
      </w:r>
      <w:proofErr w:type="spellStart"/>
      <w:r w:rsidR="00720861" w:rsidRPr="00B64E1D">
        <w:rPr>
          <w:sz w:val="24"/>
          <w:szCs w:val="24"/>
        </w:rPr>
        <w:t>publice</w:t>
      </w:r>
      <w:proofErr w:type="spellEnd"/>
      <w:r w:rsidR="00720861" w:rsidRPr="00B64E1D">
        <w:rPr>
          <w:sz w:val="24"/>
          <w:szCs w:val="24"/>
        </w:rPr>
        <w:t xml:space="preserve"> de </w:t>
      </w:r>
      <w:proofErr w:type="spellStart"/>
      <w:r w:rsidR="00720861" w:rsidRPr="00B64E1D">
        <w:rPr>
          <w:sz w:val="24"/>
          <w:szCs w:val="24"/>
        </w:rPr>
        <w:t>pe</w:t>
      </w:r>
      <w:proofErr w:type="spellEnd"/>
      <w:r w:rsidR="00720861" w:rsidRPr="00B64E1D">
        <w:rPr>
          <w:sz w:val="24"/>
          <w:szCs w:val="24"/>
        </w:rPr>
        <w:t xml:space="preserve"> </w:t>
      </w:r>
      <w:proofErr w:type="spellStart"/>
      <w:r w:rsidR="00720861" w:rsidRPr="00B64E1D">
        <w:rPr>
          <w:sz w:val="24"/>
          <w:szCs w:val="24"/>
        </w:rPr>
        <w:t>teritoriul</w:t>
      </w:r>
      <w:proofErr w:type="spellEnd"/>
      <w:r w:rsidR="00720861" w:rsidRPr="00B64E1D">
        <w:rPr>
          <w:sz w:val="24"/>
          <w:szCs w:val="24"/>
        </w:rPr>
        <w:t xml:space="preserve"> </w:t>
      </w:r>
      <w:proofErr w:type="spellStart"/>
      <w:r w:rsidR="00720861" w:rsidRPr="00B64E1D">
        <w:rPr>
          <w:sz w:val="24"/>
          <w:szCs w:val="24"/>
        </w:rPr>
        <w:t>comunei</w:t>
      </w:r>
      <w:proofErr w:type="spellEnd"/>
      <w:r w:rsidR="00720861" w:rsidRPr="00B64E1D">
        <w:rPr>
          <w:sz w:val="24"/>
          <w:szCs w:val="24"/>
        </w:rPr>
        <w:t xml:space="preserve"> </w:t>
      </w:r>
      <w:proofErr w:type="spellStart"/>
      <w:r w:rsidR="00720861" w:rsidRPr="00B64E1D">
        <w:rPr>
          <w:sz w:val="24"/>
          <w:szCs w:val="24"/>
        </w:rPr>
        <w:t>si</w:t>
      </w:r>
      <w:proofErr w:type="spellEnd"/>
      <w:r w:rsidR="00720861" w:rsidRPr="00B64E1D">
        <w:rPr>
          <w:sz w:val="24"/>
          <w:szCs w:val="24"/>
        </w:rPr>
        <w:t xml:space="preserve"> a </w:t>
      </w:r>
      <w:proofErr w:type="spellStart"/>
      <w:r w:rsidR="00720861" w:rsidRPr="00B64E1D">
        <w:rPr>
          <w:sz w:val="24"/>
          <w:szCs w:val="24"/>
        </w:rPr>
        <w:t>solicitarilor</w:t>
      </w:r>
      <w:proofErr w:type="spellEnd"/>
      <w:r w:rsidR="00720861" w:rsidRPr="00B64E1D">
        <w:rPr>
          <w:sz w:val="24"/>
          <w:szCs w:val="24"/>
        </w:rPr>
        <w:t xml:space="preserve"> </w:t>
      </w:r>
      <w:proofErr w:type="spellStart"/>
      <w:r w:rsidR="00720861" w:rsidRPr="00B64E1D">
        <w:rPr>
          <w:sz w:val="24"/>
          <w:szCs w:val="24"/>
        </w:rPr>
        <w:t>compartimentelor</w:t>
      </w:r>
      <w:proofErr w:type="spellEnd"/>
      <w:r w:rsidR="00720861" w:rsidRPr="00B64E1D">
        <w:rPr>
          <w:sz w:val="24"/>
          <w:szCs w:val="24"/>
        </w:rPr>
        <w:t xml:space="preserve">  din </w:t>
      </w:r>
      <w:proofErr w:type="spellStart"/>
      <w:r w:rsidR="00720861" w:rsidRPr="00B64E1D">
        <w:rPr>
          <w:sz w:val="24"/>
          <w:szCs w:val="24"/>
        </w:rPr>
        <w:t>cadrul</w:t>
      </w:r>
      <w:proofErr w:type="spellEnd"/>
      <w:r w:rsidR="00720861" w:rsidRPr="00B64E1D">
        <w:rPr>
          <w:sz w:val="24"/>
          <w:szCs w:val="24"/>
        </w:rPr>
        <w:t xml:space="preserve"> </w:t>
      </w:r>
      <w:proofErr w:type="spellStart"/>
      <w:r w:rsidR="00720861" w:rsidRPr="00B64E1D">
        <w:rPr>
          <w:sz w:val="24"/>
          <w:szCs w:val="24"/>
        </w:rPr>
        <w:t>Primăriei</w:t>
      </w:r>
      <w:proofErr w:type="spellEnd"/>
      <w:r w:rsidR="00720861" w:rsidRPr="00B64E1D">
        <w:rPr>
          <w:sz w:val="24"/>
          <w:szCs w:val="24"/>
        </w:rPr>
        <w:t xml:space="preserve"> </w:t>
      </w:r>
      <w:proofErr w:type="spellStart"/>
      <w:r w:rsidR="00720861" w:rsidRPr="00B64E1D">
        <w:rPr>
          <w:sz w:val="24"/>
          <w:szCs w:val="24"/>
        </w:rPr>
        <w:t>comunei</w:t>
      </w:r>
      <w:proofErr w:type="spellEnd"/>
      <w:r w:rsidR="00720861" w:rsidRPr="00B64E1D">
        <w:rPr>
          <w:sz w:val="24"/>
          <w:szCs w:val="24"/>
        </w:rPr>
        <w:t xml:space="preserve"> </w:t>
      </w:r>
      <w:proofErr w:type="spellStart"/>
      <w:r w:rsidR="00720861" w:rsidRPr="00B64E1D">
        <w:rPr>
          <w:sz w:val="24"/>
          <w:szCs w:val="24"/>
        </w:rPr>
        <w:t>Cornetu</w:t>
      </w:r>
      <w:proofErr w:type="spellEnd"/>
      <w:r w:rsidR="00720861" w:rsidRPr="00B64E1D">
        <w:rPr>
          <w:sz w:val="24"/>
          <w:szCs w:val="24"/>
        </w:rPr>
        <w:t xml:space="preserve">   </w:t>
      </w:r>
      <w:proofErr w:type="spellStart"/>
      <w:r w:rsidR="00720861" w:rsidRPr="00B64E1D">
        <w:rPr>
          <w:sz w:val="24"/>
          <w:szCs w:val="24"/>
        </w:rPr>
        <w:t>asigurand</w:t>
      </w:r>
      <w:proofErr w:type="spellEnd"/>
      <w:r w:rsidR="00720861" w:rsidRPr="00B64E1D">
        <w:rPr>
          <w:sz w:val="24"/>
          <w:szCs w:val="24"/>
        </w:rPr>
        <w:t xml:space="preserve">  </w:t>
      </w:r>
      <w:proofErr w:type="spellStart"/>
      <w:r w:rsidR="00720861" w:rsidRPr="00B64E1D">
        <w:rPr>
          <w:sz w:val="24"/>
          <w:szCs w:val="24"/>
        </w:rPr>
        <w:t>menţinerea</w:t>
      </w:r>
      <w:proofErr w:type="spellEnd"/>
      <w:r w:rsidR="00720861" w:rsidRPr="00B64E1D">
        <w:rPr>
          <w:sz w:val="24"/>
          <w:szCs w:val="24"/>
        </w:rPr>
        <w:t xml:space="preserve"> </w:t>
      </w:r>
      <w:proofErr w:type="spellStart"/>
      <w:r w:rsidR="00720861" w:rsidRPr="00B64E1D">
        <w:rPr>
          <w:sz w:val="24"/>
          <w:szCs w:val="24"/>
        </w:rPr>
        <w:t>în</w:t>
      </w:r>
      <w:proofErr w:type="spellEnd"/>
      <w:r w:rsidR="00720861" w:rsidRPr="00B64E1D">
        <w:rPr>
          <w:sz w:val="24"/>
          <w:szCs w:val="24"/>
        </w:rPr>
        <w:t xml:space="preserve"> </w:t>
      </w:r>
      <w:proofErr w:type="spellStart"/>
      <w:r w:rsidR="00720861" w:rsidRPr="00B64E1D">
        <w:rPr>
          <w:sz w:val="24"/>
          <w:szCs w:val="24"/>
        </w:rPr>
        <w:t>condiţii</w:t>
      </w:r>
      <w:proofErr w:type="spellEnd"/>
      <w:r w:rsidR="00720861" w:rsidRPr="00B64E1D">
        <w:rPr>
          <w:sz w:val="24"/>
          <w:szCs w:val="24"/>
        </w:rPr>
        <w:t xml:space="preserve"> </w:t>
      </w:r>
      <w:proofErr w:type="spellStart"/>
      <w:r w:rsidR="00720861" w:rsidRPr="00B64E1D">
        <w:rPr>
          <w:sz w:val="24"/>
          <w:szCs w:val="24"/>
        </w:rPr>
        <w:t>normale</w:t>
      </w:r>
      <w:proofErr w:type="spellEnd"/>
      <w:r w:rsidR="00720861" w:rsidRPr="00B64E1D">
        <w:rPr>
          <w:sz w:val="24"/>
          <w:szCs w:val="24"/>
        </w:rPr>
        <w:t xml:space="preserve"> a </w:t>
      </w:r>
      <w:proofErr w:type="spellStart"/>
      <w:r w:rsidR="00720861" w:rsidRPr="00B64E1D">
        <w:rPr>
          <w:sz w:val="24"/>
          <w:szCs w:val="24"/>
        </w:rPr>
        <w:t>proiectelor</w:t>
      </w:r>
      <w:proofErr w:type="spellEnd"/>
      <w:r w:rsidR="00720861" w:rsidRPr="00B64E1D">
        <w:rPr>
          <w:sz w:val="24"/>
          <w:szCs w:val="24"/>
        </w:rPr>
        <w:t xml:space="preserve"> de </w:t>
      </w:r>
      <w:proofErr w:type="spellStart"/>
      <w:r w:rsidR="00720861" w:rsidRPr="00B64E1D">
        <w:rPr>
          <w:sz w:val="24"/>
          <w:szCs w:val="24"/>
        </w:rPr>
        <w:t>investiţii</w:t>
      </w:r>
      <w:proofErr w:type="spellEnd"/>
      <w:r w:rsidR="00720861" w:rsidRPr="00B64E1D">
        <w:rPr>
          <w:sz w:val="24"/>
          <w:szCs w:val="24"/>
        </w:rPr>
        <w:t xml:space="preserve"> </w:t>
      </w:r>
      <w:proofErr w:type="spellStart"/>
      <w:r w:rsidR="00720861" w:rsidRPr="00B64E1D">
        <w:rPr>
          <w:sz w:val="24"/>
          <w:szCs w:val="24"/>
        </w:rPr>
        <w:t>realizate</w:t>
      </w:r>
      <w:proofErr w:type="spellEnd"/>
      <w:r w:rsidR="00720861" w:rsidRPr="00B64E1D">
        <w:rPr>
          <w:sz w:val="24"/>
          <w:szCs w:val="24"/>
        </w:rPr>
        <w:t xml:space="preserve"> </w:t>
      </w:r>
      <w:proofErr w:type="spellStart"/>
      <w:r w:rsidR="00720861" w:rsidRPr="00B64E1D">
        <w:rPr>
          <w:sz w:val="24"/>
          <w:szCs w:val="24"/>
        </w:rPr>
        <w:t>în</w:t>
      </w:r>
      <w:proofErr w:type="spellEnd"/>
      <w:r w:rsidR="00720861" w:rsidRPr="00B64E1D">
        <w:rPr>
          <w:sz w:val="24"/>
          <w:szCs w:val="24"/>
        </w:rPr>
        <w:t xml:space="preserve"> </w:t>
      </w:r>
      <w:proofErr w:type="spellStart"/>
      <w:r w:rsidR="00720861" w:rsidRPr="00B64E1D">
        <w:rPr>
          <w:sz w:val="24"/>
          <w:szCs w:val="24"/>
        </w:rPr>
        <w:t>anii</w:t>
      </w:r>
      <w:proofErr w:type="spellEnd"/>
      <w:r w:rsidR="00720861" w:rsidRPr="00B64E1D">
        <w:rPr>
          <w:sz w:val="24"/>
          <w:szCs w:val="24"/>
        </w:rPr>
        <w:t xml:space="preserve"> </w:t>
      </w:r>
      <w:proofErr w:type="spellStart"/>
      <w:r w:rsidR="00720861" w:rsidRPr="00B64E1D">
        <w:rPr>
          <w:sz w:val="24"/>
          <w:szCs w:val="24"/>
        </w:rPr>
        <w:t>anteriori</w:t>
      </w:r>
      <w:proofErr w:type="spellEnd"/>
      <w:r w:rsidR="00720861" w:rsidRPr="00B64E1D">
        <w:rPr>
          <w:sz w:val="24"/>
          <w:szCs w:val="24"/>
        </w:rPr>
        <w:t xml:space="preserve">  </w:t>
      </w:r>
      <w:proofErr w:type="spellStart"/>
      <w:r w:rsidR="00720861" w:rsidRPr="00B64E1D">
        <w:rPr>
          <w:sz w:val="24"/>
          <w:szCs w:val="24"/>
        </w:rPr>
        <w:t>si</w:t>
      </w:r>
      <w:proofErr w:type="spellEnd"/>
      <w:r w:rsidR="00720861" w:rsidRPr="00B64E1D">
        <w:rPr>
          <w:sz w:val="24"/>
          <w:szCs w:val="24"/>
        </w:rPr>
        <w:t xml:space="preserve">  </w:t>
      </w:r>
      <w:proofErr w:type="spellStart"/>
      <w:r w:rsidR="00720861" w:rsidRPr="00B64E1D">
        <w:rPr>
          <w:sz w:val="24"/>
          <w:szCs w:val="24"/>
        </w:rPr>
        <w:t>funcționalitatea</w:t>
      </w:r>
      <w:proofErr w:type="spellEnd"/>
      <w:r w:rsidR="00720861" w:rsidRPr="00B64E1D">
        <w:rPr>
          <w:sz w:val="24"/>
          <w:szCs w:val="24"/>
        </w:rPr>
        <w:t xml:space="preserve"> </w:t>
      </w:r>
      <w:proofErr w:type="spellStart"/>
      <w:r w:rsidR="00720861" w:rsidRPr="00B64E1D">
        <w:rPr>
          <w:sz w:val="24"/>
          <w:szCs w:val="24"/>
        </w:rPr>
        <w:t>executivului</w:t>
      </w:r>
      <w:proofErr w:type="spellEnd"/>
      <w:r w:rsidRPr="00B64E1D">
        <w:rPr>
          <w:sz w:val="24"/>
          <w:szCs w:val="24"/>
        </w:rPr>
        <w:t xml:space="preserve">  </w:t>
      </w:r>
      <w:proofErr w:type="spellStart"/>
      <w:r w:rsidR="00720861" w:rsidRPr="00B64E1D">
        <w:rPr>
          <w:sz w:val="24"/>
          <w:szCs w:val="24"/>
        </w:rPr>
        <w:t>si</w:t>
      </w:r>
      <w:proofErr w:type="spellEnd"/>
      <w:r w:rsidR="00720861" w:rsidRPr="00B64E1D">
        <w:rPr>
          <w:sz w:val="24"/>
          <w:szCs w:val="24"/>
        </w:rPr>
        <w:t xml:space="preserve">  a </w:t>
      </w:r>
      <w:proofErr w:type="spellStart"/>
      <w:r w:rsidR="00720861" w:rsidRPr="00B64E1D">
        <w:rPr>
          <w:sz w:val="24"/>
          <w:szCs w:val="24"/>
        </w:rPr>
        <w:t>instituțiilor</w:t>
      </w:r>
      <w:proofErr w:type="spellEnd"/>
      <w:r w:rsidR="00720861" w:rsidRPr="00B64E1D">
        <w:rPr>
          <w:sz w:val="24"/>
          <w:szCs w:val="24"/>
        </w:rPr>
        <w:t xml:space="preserve"> locale.</w:t>
      </w:r>
    </w:p>
    <w:p w:rsidR="005B6D52" w:rsidRPr="00B64E1D" w:rsidRDefault="005B6D52" w:rsidP="005B6D52">
      <w:pPr>
        <w:tabs>
          <w:tab w:val="left" w:pos="2010"/>
        </w:tabs>
        <w:rPr>
          <w:sz w:val="24"/>
          <w:szCs w:val="24"/>
        </w:rPr>
      </w:pPr>
      <w:r w:rsidRPr="00B64E1D">
        <w:rPr>
          <w:sz w:val="24"/>
          <w:szCs w:val="24"/>
        </w:rPr>
        <w:t xml:space="preserve">  </w:t>
      </w:r>
      <w:proofErr w:type="spellStart"/>
      <w:r w:rsidRPr="00B64E1D">
        <w:rPr>
          <w:sz w:val="24"/>
          <w:szCs w:val="24"/>
        </w:rPr>
        <w:t>Veniturile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bugetului</w:t>
      </w:r>
      <w:proofErr w:type="spellEnd"/>
      <w:r w:rsidRPr="00B64E1D">
        <w:rPr>
          <w:sz w:val="24"/>
          <w:szCs w:val="24"/>
        </w:rPr>
        <w:t xml:space="preserve"> </w:t>
      </w:r>
      <w:proofErr w:type="gramStart"/>
      <w:r w:rsidRPr="00B64E1D">
        <w:rPr>
          <w:sz w:val="24"/>
          <w:szCs w:val="24"/>
        </w:rPr>
        <w:t>local  se</w:t>
      </w:r>
      <w:proofErr w:type="gram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constituie</w:t>
      </w:r>
      <w:proofErr w:type="spellEnd"/>
      <w:r w:rsidRPr="00B64E1D">
        <w:rPr>
          <w:sz w:val="24"/>
          <w:szCs w:val="24"/>
        </w:rPr>
        <w:t xml:space="preserve"> din:</w:t>
      </w:r>
    </w:p>
    <w:p w:rsidR="005B6D52" w:rsidRPr="00B64E1D" w:rsidRDefault="005B6D52" w:rsidP="005B6D52">
      <w:pPr>
        <w:tabs>
          <w:tab w:val="left" w:pos="2010"/>
        </w:tabs>
        <w:rPr>
          <w:sz w:val="24"/>
          <w:szCs w:val="24"/>
        </w:rPr>
      </w:pPr>
      <w:r w:rsidRPr="00B64E1D">
        <w:rPr>
          <w:sz w:val="24"/>
          <w:szCs w:val="24"/>
        </w:rPr>
        <w:t xml:space="preserve"> a) </w:t>
      </w:r>
      <w:proofErr w:type="spellStart"/>
      <w:proofErr w:type="gramStart"/>
      <w:r w:rsidRPr="00B64E1D">
        <w:rPr>
          <w:sz w:val="24"/>
          <w:szCs w:val="24"/>
        </w:rPr>
        <w:t>venituri</w:t>
      </w:r>
      <w:proofErr w:type="spellEnd"/>
      <w:proofErr w:type="gram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proprii</w:t>
      </w:r>
      <w:proofErr w:type="spellEnd"/>
      <w:r w:rsidRPr="00B64E1D">
        <w:rPr>
          <w:sz w:val="24"/>
          <w:szCs w:val="24"/>
        </w:rPr>
        <w:t xml:space="preserve">, </w:t>
      </w:r>
      <w:proofErr w:type="spellStart"/>
      <w:r w:rsidRPr="00B64E1D">
        <w:rPr>
          <w:sz w:val="24"/>
          <w:szCs w:val="24"/>
        </w:rPr>
        <w:t>formate</w:t>
      </w:r>
      <w:proofErr w:type="spellEnd"/>
      <w:r w:rsidRPr="00B64E1D">
        <w:rPr>
          <w:sz w:val="24"/>
          <w:szCs w:val="24"/>
        </w:rPr>
        <w:t xml:space="preserve"> din: </w:t>
      </w:r>
      <w:proofErr w:type="spellStart"/>
      <w:r w:rsidRPr="00B64E1D">
        <w:rPr>
          <w:sz w:val="24"/>
          <w:szCs w:val="24"/>
        </w:rPr>
        <w:t>impozite</w:t>
      </w:r>
      <w:proofErr w:type="spellEnd"/>
      <w:r w:rsidRPr="00B64E1D">
        <w:rPr>
          <w:sz w:val="24"/>
          <w:szCs w:val="24"/>
        </w:rPr>
        <w:t xml:space="preserve">, </w:t>
      </w:r>
      <w:proofErr w:type="spellStart"/>
      <w:r w:rsidRPr="00B64E1D">
        <w:rPr>
          <w:sz w:val="24"/>
          <w:szCs w:val="24"/>
        </w:rPr>
        <w:t>taxe</w:t>
      </w:r>
      <w:proofErr w:type="spellEnd"/>
      <w:r w:rsidRPr="00B64E1D">
        <w:rPr>
          <w:sz w:val="24"/>
          <w:szCs w:val="24"/>
        </w:rPr>
        <w:t xml:space="preserve">, </w:t>
      </w:r>
      <w:proofErr w:type="spellStart"/>
      <w:r w:rsidRPr="00B64E1D">
        <w:rPr>
          <w:sz w:val="24"/>
          <w:szCs w:val="24"/>
        </w:rPr>
        <w:t>contribuţii</w:t>
      </w:r>
      <w:proofErr w:type="spellEnd"/>
      <w:r w:rsidRPr="00B64E1D">
        <w:rPr>
          <w:sz w:val="24"/>
          <w:szCs w:val="24"/>
        </w:rPr>
        <w:t xml:space="preserve">, </w:t>
      </w:r>
      <w:proofErr w:type="spellStart"/>
      <w:r w:rsidRPr="00B64E1D">
        <w:rPr>
          <w:sz w:val="24"/>
          <w:szCs w:val="24"/>
        </w:rPr>
        <w:t>alte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vărsăminte</w:t>
      </w:r>
      <w:proofErr w:type="spellEnd"/>
      <w:r w:rsidRPr="00B64E1D">
        <w:rPr>
          <w:sz w:val="24"/>
          <w:szCs w:val="24"/>
        </w:rPr>
        <w:t xml:space="preserve">, </w:t>
      </w:r>
      <w:proofErr w:type="spellStart"/>
      <w:r w:rsidRPr="00B64E1D">
        <w:rPr>
          <w:sz w:val="24"/>
          <w:szCs w:val="24"/>
        </w:rPr>
        <w:t>alte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venituri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şi</w:t>
      </w:r>
      <w:proofErr w:type="spellEnd"/>
      <w:r w:rsidRPr="00B64E1D">
        <w:rPr>
          <w:sz w:val="24"/>
          <w:szCs w:val="24"/>
        </w:rPr>
        <w:t xml:space="preserve"> cote defalcate din </w:t>
      </w:r>
      <w:proofErr w:type="spellStart"/>
      <w:r w:rsidRPr="00B64E1D">
        <w:rPr>
          <w:sz w:val="24"/>
          <w:szCs w:val="24"/>
        </w:rPr>
        <w:t>impozitul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pe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venit</w:t>
      </w:r>
      <w:proofErr w:type="spellEnd"/>
      <w:r w:rsidRPr="00B64E1D">
        <w:rPr>
          <w:sz w:val="24"/>
          <w:szCs w:val="24"/>
        </w:rPr>
        <w:t xml:space="preserve"> ; </w:t>
      </w:r>
    </w:p>
    <w:p w:rsidR="005B6D52" w:rsidRPr="00B64E1D" w:rsidRDefault="005B6D52" w:rsidP="005B6D52">
      <w:pPr>
        <w:tabs>
          <w:tab w:val="left" w:pos="2010"/>
        </w:tabs>
        <w:rPr>
          <w:sz w:val="24"/>
          <w:szCs w:val="24"/>
        </w:rPr>
      </w:pPr>
      <w:r w:rsidRPr="00B64E1D">
        <w:rPr>
          <w:sz w:val="24"/>
          <w:szCs w:val="24"/>
        </w:rPr>
        <w:t xml:space="preserve">b) </w:t>
      </w:r>
      <w:proofErr w:type="spellStart"/>
      <w:proofErr w:type="gramStart"/>
      <w:r w:rsidRPr="00B64E1D">
        <w:rPr>
          <w:sz w:val="24"/>
          <w:szCs w:val="24"/>
        </w:rPr>
        <w:t>sume</w:t>
      </w:r>
      <w:proofErr w:type="spellEnd"/>
      <w:proofErr w:type="gramEnd"/>
      <w:r w:rsidRPr="00B64E1D">
        <w:rPr>
          <w:sz w:val="24"/>
          <w:szCs w:val="24"/>
        </w:rPr>
        <w:t xml:space="preserve"> defalcate din TVA; </w:t>
      </w:r>
    </w:p>
    <w:p w:rsidR="005B6D52" w:rsidRPr="00B64E1D" w:rsidRDefault="005B6D52" w:rsidP="005B6D52">
      <w:pPr>
        <w:tabs>
          <w:tab w:val="left" w:pos="2010"/>
        </w:tabs>
        <w:rPr>
          <w:sz w:val="24"/>
          <w:szCs w:val="24"/>
        </w:rPr>
      </w:pPr>
      <w:r w:rsidRPr="00B64E1D">
        <w:rPr>
          <w:sz w:val="24"/>
          <w:szCs w:val="24"/>
        </w:rPr>
        <w:t xml:space="preserve">c) </w:t>
      </w:r>
      <w:proofErr w:type="spellStart"/>
      <w:proofErr w:type="gramStart"/>
      <w:r w:rsidRPr="00B64E1D">
        <w:rPr>
          <w:sz w:val="24"/>
          <w:szCs w:val="24"/>
        </w:rPr>
        <w:t>subvenţii</w:t>
      </w:r>
      <w:proofErr w:type="spellEnd"/>
      <w:proofErr w:type="gram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primite</w:t>
      </w:r>
      <w:proofErr w:type="spellEnd"/>
      <w:r w:rsidRPr="00B64E1D">
        <w:rPr>
          <w:sz w:val="24"/>
          <w:szCs w:val="24"/>
        </w:rPr>
        <w:t xml:space="preserve"> de la </w:t>
      </w:r>
      <w:proofErr w:type="spellStart"/>
      <w:r w:rsidRPr="00B64E1D">
        <w:rPr>
          <w:sz w:val="24"/>
          <w:szCs w:val="24"/>
        </w:rPr>
        <w:t>bugetul</w:t>
      </w:r>
      <w:proofErr w:type="spellEnd"/>
      <w:r w:rsidRPr="00B64E1D">
        <w:rPr>
          <w:sz w:val="24"/>
          <w:szCs w:val="24"/>
        </w:rPr>
        <w:t xml:space="preserve"> de stat </w:t>
      </w:r>
      <w:proofErr w:type="spellStart"/>
      <w:r w:rsidRPr="00B64E1D">
        <w:rPr>
          <w:sz w:val="24"/>
          <w:szCs w:val="24"/>
        </w:rPr>
        <w:t>şi</w:t>
      </w:r>
      <w:proofErr w:type="spellEnd"/>
      <w:r w:rsidRPr="00B64E1D">
        <w:rPr>
          <w:sz w:val="24"/>
          <w:szCs w:val="24"/>
        </w:rPr>
        <w:t xml:space="preserve"> de la </w:t>
      </w:r>
      <w:proofErr w:type="spellStart"/>
      <w:r w:rsidRPr="00B64E1D">
        <w:rPr>
          <w:sz w:val="24"/>
          <w:szCs w:val="24"/>
        </w:rPr>
        <w:t>alte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bugete</w:t>
      </w:r>
      <w:proofErr w:type="spellEnd"/>
      <w:r w:rsidRPr="00B64E1D">
        <w:rPr>
          <w:sz w:val="24"/>
          <w:szCs w:val="24"/>
        </w:rPr>
        <w:t xml:space="preserve">; </w:t>
      </w:r>
    </w:p>
    <w:p w:rsidR="005B6D52" w:rsidRPr="00B64E1D" w:rsidRDefault="005B6D52" w:rsidP="005B6D52">
      <w:pPr>
        <w:tabs>
          <w:tab w:val="left" w:pos="2010"/>
        </w:tabs>
        <w:rPr>
          <w:sz w:val="24"/>
          <w:szCs w:val="24"/>
        </w:rPr>
      </w:pPr>
      <w:r w:rsidRPr="00B64E1D">
        <w:rPr>
          <w:sz w:val="24"/>
          <w:szCs w:val="24"/>
        </w:rPr>
        <w:t xml:space="preserve">d) </w:t>
      </w:r>
      <w:proofErr w:type="spellStart"/>
      <w:proofErr w:type="gramStart"/>
      <w:r w:rsidRPr="00B64E1D">
        <w:rPr>
          <w:sz w:val="24"/>
          <w:szCs w:val="24"/>
        </w:rPr>
        <w:t>sume</w:t>
      </w:r>
      <w:proofErr w:type="spellEnd"/>
      <w:proofErr w:type="gram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primite</w:t>
      </w:r>
      <w:proofErr w:type="spellEnd"/>
      <w:r w:rsidRPr="00B64E1D">
        <w:rPr>
          <w:sz w:val="24"/>
          <w:szCs w:val="24"/>
        </w:rPr>
        <w:t xml:space="preserve"> de la </w:t>
      </w:r>
      <w:proofErr w:type="spellStart"/>
      <w:r w:rsidRPr="00B64E1D">
        <w:rPr>
          <w:sz w:val="24"/>
          <w:szCs w:val="24"/>
        </w:rPr>
        <w:t>Uniunea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Europeană</w:t>
      </w:r>
      <w:proofErr w:type="spellEnd"/>
      <w:r w:rsidRPr="00B64E1D">
        <w:rPr>
          <w:sz w:val="24"/>
          <w:szCs w:val="24"/>
        </w:rPr>
        <w:t xml:space="preserve">. </w:t>
      </w:r>
    </w:p>
    <w:p w:rsidR="00720861" w:rsidRPr="00B64E1D" w:rsidRDefault="005B6D52" w:rsidP="005B6D52">
      <w:pPr>
        <w:tabs>
          <w:tab w:val="left" w:pos="2010"/>
        </w:tabs>
        <w:rPr>
          <w:sz w:val="24"/>
          <w:szCs w:val="24"/>
        </w:rPr>
      </w:pPr>
      <w:r w:rsidRPr="00B64E1D">
        <w:rPr>
          <w:sz w:val="24"/>
          <w:szCs w:val="24"/>
        </w:rPr>
        <w:t xml:space="preserve">                  </w:t>
      </w:r>
      <w:proofErr w:type="spellStart"/>
      <w:r w:rsidRPr="00B64E1D">
        <w:rPr>
          <w:sz w:val="24"/>
          <w:szCs w:val="24"/>
        </w:rPr>
        <w:t>Fundamentarea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veniturilor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proprii</w:t>
      </w:r>
      <w:proofErr w:type="spellEnd"/>
      <w:r w:rsidRPr="00B64E1D">
        <w:rPr>
          <w:sz w:val="24"/>
          <w:szCs w:val="24"/>
        </w:rPr>
        <w:t xml:space="preserve"> ale </w:t>
      </w:r>
      <w:proofErr w:type="spellStart"/>
      <w:r w:rsidRPr="00B64E1D">
        <w:rPr>
          <w:sz w:val="24"/>
          <w:szCs w:val="24"/>
        </w:rPr>
        <w:t>bugetului</w:t>
      </w:r>
      <w:proofErr w:type="spellEnd"/>
      <w:r w:rsidRPr="00B64E1D">
        <w:rPr>
          <w:sz w:val="24"/>
          <w:szCs w:val="24"/>
        </w:rPr>
        <w:t xml:space="preserve"> local s-a </w:t>
      </w:r>
      <w:proofErr w:type="spellStart"/>
      <w:r w:rsidRPr="00B64E1D">
        <w:rPr>
          <w:sz w:val="24"/>
          <w:szCs w:val="24"/>
        </w:rPr>
        <w:t>bazat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pe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constatarea</w:t>
      </w:r>
      <w:proofErr w:type="spellEnd"/>
      <w:r w:rsidRPr="00B64E1D">
        <w:rPr>
          <w:sz w:val="24"/>
          <w:szCs w:val="24"/>
        </w:rPr>
        <w:t xml:space="preserve">, </w:t>
      </w:r>
      <w:proofErr w:type="spellStart"/>
      <w:r w:rsidRPr="00B64E1D">
        <w:rPr>
          <w:sz w:val="24"/>
          <w:szCs w:val="24"/>
        </w:rPr>
        <w:t>evaluarea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şi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inventarierea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materiei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impozabile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în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funcţie</w:t>
      </w:r>
      <w:proofErr w:type="spellEnd"/>
      <w:r w:rsidRPr="00B64E1D">
        <w:rPr>
          <w:sz w:val="24"/>
          <w:szCs w:val="24"/>
        </w:rPr>
        <w:t xml:space="preserve"> de care se </w:t>
      </w:r>
      <w:proofErr w:type="spellStart"/>
      <w:r w:rsidRPr="00B64E1D">
        <w:rPr>
          <w:sz w:val="24"/>
          <w:szCs w:val="24"/>
        </w:rPr>
        <w:t>calculea</w:t>
      </w:r>
      <w:r w:rsidR="00720861" w:rsidRPr="00B64E1D">
        <w:rPr>
          <w:sz w:val="24"/>
          <w:szCs w:val="24"/>
        </w:rPr>
        <w:t>ză</w:t>
      </w:r>
      <w:proofErr w:type="spellEnd"/>
      <w:r w:rsidR="00720861" w:rsidRPr="00B64E1D">
        <w:rPr>
          <w:sz w:val="24"/>
          <w:szCs w:val="24"/>
        </w:rPr>
        <w:t xml:space="preserve"> </w:t>
      </w:r>
      <w:proofErr w:type="spellStart"/>
      <w:r w:rsidR="00720861" w:rsidRPr="00B64E1D">
        <w:rPr>
          <w:sz w:val="24"/>
          <w:szCs w:val="24"/>
        </w:rPr>
        <w:t>impozitele</w:t>
      </w:r>
      <w:proofErr w:type="spellEnd"/>
      <w:r w:rsidR="00720861" w:rsidRPr="00B64E1D">
        <w:rPr>
          <w:sz w:val="24"/>
          <w:szCs w:val="24"/>
        </w:rPr>
        <w:t xml:space="preserve"> </w:t>
      </w:r>
      <w:proofErr w:type="spellStart"/>
      <w:r w:rsidR="00720861" w:rsidRPr="00B64E1D">
        <w:rPr>
          <w:sz w:val="24"/>
          <w:szCs w:val="24"/>
        </w:rPr>
        <w:t>şi</w:t>
      </w:r>
      <w:proofErr w:type="spellEnd"/>
      <w:r w:rsidR="00720861" w:rsidRPr="00B64E1D">
        <w:rPr>
          <w:sz w:val="24"/>
          <w:szCs w:val="24"/>
        </w:rPr>
        <w:t xml:space="preserve"> </w:t>
      </w:r>
      <w:proofErr w:type="spellStart"/>
      <w:r w:rsidR="00720861" w:rsidRPr="00B64E1D">
        <w:rPr>
          <w:sz w:val="24"/>
          <w:szCs w:val="24"/>
        </w:rPr>
        <w:t>taxele</w:t>
      </w:r>
      <w:proofErr w:type="spellEnd"/>
      <w:r w:rsidR="00720861" w:rsidRPr="00B64E1D">
        <w:rPr>
          <w:sz w:val="24"/>
          <w:szCs w:val="24"/>
        </w:rPr>
        <w:t xml:space="preserve"> locale </w:t>
      </w:r>
      <w:r w:rsidRPr="00B64E1D">
        <w:rPr>
          <w:sz w:val="24"/>
          <w:szCs w:val="24"/>
        </w:rPr>
        <w:t xml:space="preserve">, </w:t>
      </w:r>
      <w:proofErr w:type="spellStart"/>
      <w:r w:rsidR="00720861" w:rsidRPr="00B64E1D">
        <w:rPr>
          <w:sz w:val="24"/>
          <w:szCs w:val="24"/>
        </w:rPr>
        <w:t>pe</w:t>
      </w:r>
      <w:proofErr w:type="spellEnd"/>
      <w:r w:rsidR="00720861" w:rsidRPr="00B64E1D">
        <w:rPr>
          <w:sz w:val="24"/>
          <w:szCs w:val="24"/>
        </w:rPr>
        <w:t xml:space="preserve"> </w:t>
      </w:r>
      <w:proofErr w:type="spellStart"/>
      <w:r w:rsidR="00720861" w:rsidRPr="00B64E1D">
        <w:rPr>
          <w:sz w:val="24"/>
          <w:szCs w:val="24"/>
        </w:rPr>
        <w:t>analiza</w:t>
      </w:r>
      <w:proofErr w:type="spellEnd"/>
      <w:r w:rsidR="00720861" w:rsidRPr="00B64E1D">
        <w:rPr>
          <w:sz w:val="24"/>
          <w:szCs w:val="24"/>
        </w:rPr>
        <w:t xml:space="preserve">    </w:t>
      </w:r>
      <w:proofErr w:type="spellStart"/>
      <w:r w:rsidR="00720861" w:rsidRPr="00B64E1D">
        <w:rPr>
          <w:sz w:val="24"/>
          <w:szCs w:val="24"/>
        </w:rPr>
        <w:t>resurselor</w:t>
      </w:r>
      <w:proofErr w:type="spellEnd"/>
      <w:r w:rsidR="00720861" w:rsidRPr="00B64E1D">
        <w:rPr>
          <w:sz w:val="24"/>
          <w:szCs w:val="24"/>
        </w:rPr>
        <w:t xml:space="preserve"> </w:t>
      </w:r>
      <w:proofErr w:type="spellStart"/>
      <w:r w:rsidR="00720861" w:rsidRPr="00B64E1D">
        <w:rPr>
          <w:sz w:val="24"/>
          <w:szCs w:val="24"/>
        </w:rPr>
        <w:t>financiare</w:t>
      </w:r>
      <w:proofErr w:type="spellEnd"/>
      <w:r w:rsidR="00720861" w:rsidRPr="00B64E1D">
        <w:rPr>
          <w:sz w:val="24"/>
          <w:szCs w:val="24"/>
        </w:rPr>
        <w:t xml:space="preserve">  </w:t>
      </w:r>
      <w:proofErr w:type="spellStart"/>
      <w:r w:rsidR="00720861" w:rsidRPr="00B64E1D">
        <w:rPr>
          <w:sz w:val="24"/>
          <w:szCs w:val="24"/>
        </w:rPr>
        <w:t>previzionate</w:t>
      </w:r>
      <w:proofErr w:type="spellEnd"/>
      <w:r w:rsidR="00720861" w:rsidRPr="00B64E1D">
        <w:rPr>
          <w:sz w:val="24"/>
          <w:szCs w:val="24"/>
        </w:rPr>
        <w:t xml:space="preserve">  a se </w:t>
      </w:r>
      <w:proofErr w:type="spellStart"/>
      <w:r w:rsidR="00720861" w:rsidRPr="00B64E1D">
        <w:rPr>
          <w:sz w:val="24"/>
          <w:szCs w:val="24"/>
        </w:rPr>
        <w:t>incasa</w:t>
      </w:r>
      <w:proofErr w:type="spellEnd"/>
      <w:r w:rsidR="00720861" w:rsidRPr="00B64E1D">
        <w:rPr>
          <w:sz w:val="24"/>
          <w:szCs w:val="24"/>
        </w:rPr>
        <w:t xml:space="preserve"> in </w:t>
      </w:r>
      <w:proofErr w:type="spellStart"/>
      <w:r w:rsidR="00720861" w:rsidRPr="00B64E1D">
        <w:rPr>
          <w:sz w:val="24"/>
          <w:szCs w:val="24"/>
        </w:rPr>
        <w:t>anul</w:t>
      </w:r>
      <w:proofErr w:type="spellEnd"/>
      <w:r w:rsidR="00720861" w:rsidRPr="00B64E1D">
        <w:rPr>
          <w:sz w:val="24"/>
          <w:szCs w:val="24"/>
        </w:rPr>
        <w:t xml:space="preserve"> in curs  , </w:t>
      </w:r>
      <w:proofErr w:type="spellStart"/>
      <w:r w:rsidR="00720861" w:rsidRPr="00B64E1D">
        <w:rPr>
          <w:sz w:val="24"/>
          <w:szCs w:val="24"/>
        </w:rPr>
        <w:t>stabilite</w:t>
      </w:r>
      <w:proofErr w:type="spellEnd"/>
      <w:r w:rsidR="00720861" w:rsidRPr="00B64E1D">
        <w:rPr>
          <w:sz w:val="24"/>
          <w:szCs w:val="24"/>
        </w:rPr>
        <w:t xml:space="preserve"> conform   </w:t>
      </w:r>
      <w:proofErr w:type="spellStart"/>
      <w:r w:rsidR="00720861" w:rsidRPr="00B64E1D">
        <w:rPr>
          <w:sz w:val="24"/>
          <w:szCs w:val="24"/>
        </w:rPr>
        <w:t>Hotararii</w:t>
      </w:r>
      <w:proofErr w:type="spellEnd"/>
      <w:r w:rsidR="00720861" w:rsidRPr="00B64E1D">
        <w:rPr>
          <w:sz w:val="24"/>
          <w:szCs w:val="24"/>
        </w:rPr>
        <w:t xml:space="preserve">  </w:t>
      </w:r>
      <w:proofErr w:type="spellStart"/>
      <w:r w:rsidR="00720861" w:rsidRPr="00B64E1D">
        <w:rPr>
          <w:sz w:val="24"/>
          <w:szCs w:val="24"/>
        </w:rPr>
        <w:t>Consiliului</w:t>
      </w:r>
      <w:proofErr w:type="spellEnd"/>
      <w:r w:rsidR="00720861" w:rsidRPr="00B64E1D">
        <w:rPr>
          <w:sz w:val="24"/>
          <w:szCs w:val="24"/>
        </w:rPr>
        <w:t xml:space="preserve"> Local  </w:t>
      </w:r>
      <w:proofErr w:type="spellStart"/>
      <w:r w:rsidR="00720861" w:rsidRPr="00B64E1D">
        <w:rPr>
          <w:sz w:val="24"/>
          <w:szCs w:val="24"/>
        </w:rPr>
        <w:t>Cornetu</w:t>
      </w:r>
      <w:proofErr w:type="spellEnd"/>
      <w:r w:rsidR="00720861" w:rsidRPr="00B64E1D">
        <w:rPr>
          <w:sz w:val="24"/>
          <w:szCs w:val="24"/>
        </w:rPr>
        <w:t xml:space="preserve"> </w:t>
      </w:r>
      <w:proofErr w:type="spellStart"/>
      <w:r w:rsidR="00720861" w:rsidRPr="00B64E1D">
        <w:rPr>
          <w:sz w:val="24"/>
          <w:szCs w:val="24"/>
        </w:rPr>
        <w:t>nr</w:t>
      </w:r>
      <w:proofErr w:type="spellEnd"/>
      <w:r w:rsidR="00720861" w:rsidRPr="00B64E1D">
        <w:rPr>
          <w:sz w:val="24"/>
          <w:szCs w:val="24"/>
        </w:rPr>
        <w:t xml:space="preserve"> . </w:t>
      </w:r>
      <w:r w:rsidR="00EF1850" w:rsidRPr="00B64E1D">
        <w:rPr>
          <w:sz w:val="24"/>
          <w:szCs w:val="24"/>
        </w:rPr>
        <w:t>95/</w:t>
      </w:r>
      <w:proofErr w:type="gramStart"/>
      <w:r w:rsidR="00EF1850" w:rsidRPr="00B64E1D">
        <w:rPr>
          <w:sz w:val="24"/>
          <w:szCs w:val="24"/>
        </w:rPr>
        <w:t xml:space="preserve">2024 </w:t>
      </w:r>
      <w:r w:rsidR="00720861" w:rsidRPr="00B64E1D">
        <w:rPr>
          <w:sz w:val="24"/>
          <w:szCs w:val="24"/>
        </w:rPr>
        <w:t xml:space="preserve"> </w:t>
      </w:r>
      <w:proofErr w:type="spellStart"/>
      <w:r w:rsidR="00720861" w:rsidRPr="00B64E1D">
        <w:rPr>
          <w:sz w:val="24"/>
          <w:szCs w:val="24"/>
        </w:rPr>
        <w:t>privind</w:t>
      </w:r>
      <w:proofErr w:type="spellEnd"/>
      <w:proofErr w:type="gramEnd"/>
      <w:r w:rsidR="00720861" w:rsidRPr="00B64E1D">
        <w:rPr>
          <w:sz w:val="24"/>
          <w:szCs w:val="24"/>
        </w:rPr>
        <w:t xml:space="preserve"> </w:t>
      </w:r>
      <w:proofErr w:type="spellStart"/>
      <w:r w:rsidR="00720861" w:rsidRPr="00B64E1D">
        <w:rPr>
          <w:sz w:val="24"/>
          <w:szCs w:val="24"/>
        </w:rPr>
        <w:t>stabilirea</w:t>
      </w:r>
      <w:proofErr w:type="spellEnd"/>
      <w:r w:rsidR="00720861" w:rsidRPr="00B64E1D">
        <w:rPr>
          <w:sz w:val="24"/>
          <w:szCs w:val="24"/>
        </w:rPr>
        <w:t xml:space="preserve"> </w:t>
      </w:r>
      <w:proofErr w:type="spellStart"/>
      <w:r w:rsidR="00720861" w:rsidRPr="00B64E1D">
        <w:rPr>
          <w:sz w:val="24"/>
          <w:szCs w:val="24"/>
        </w:rPr>
        <w:t>impozitelor</w:t>
      </w:r>
      <w:proofErr w:type="spellEnd"/>
      <w:r w:rsidR="00720861" w:rsidRPr="00B64E1D">
        <w:rPr>
          <w:sz w:val="24"/>
          <w:szCs w:val="24"/>
        </w:rPr>
        <w:t xml:space="preserve"> ,</w:t>
      </w:r>
      <w:proofErr w:type="spellStart"/>
      <w:r w:rsidR="00720861" w:rsidRPr="00B64E1D">
        <w:rPr>
          <w:sz w:val="24"/>
          <w:szCs w:val="24"/>
        </w:rPr>
        <w:t>taxelor</w:t>
      </w:r>
      <w:proofErr w:type="spellEnd"/>
      <w:r w:rsidR="00720861" w:rsidRPr="00B64E1D">
        <w:rPr>
          <w:sz w:val="24"/>
          <w:szCs w:val="24"/>
        </w:rPr>
        <w:t xml:space="preserve"> </w:t>
      </w:r>
      <w:proofErr w:type="spellStart"/>
      <w:r w:rsidR="00720861" w:rsidRPr="00B64E1D">
        <w:rPr>
          <w:sz w:val="24"/>
          <w:szCs w:val="24"/>
        </w:rPr>
        <w:t>si</w:t>
      </w:r>
      <w:proofErr w:type="spellEnd"/>
      <w:r w:rsidR="00720861" w:rsidRPr="00B64E1D">
        <w:rPr>
          <w:sz w:val="24"/>
          <w:szCs w:val="24"/>
        </w:rPr>
        <w:t xml:space="preserve"> </w:t>
      </w:r>
      <w:proofErr w:type="spellStart"/>
      <w:r w:rsidR="00720861" w:rsidRPr="00B64E1D">
        <w:rPr>
          <w:sz w:val="24"/>
          <w:szCs w:val="24"/>
        </w:rPr>
        <w:t>tarifelor</w:t>
      </w:r>
      <w:proofErr w:type="spellEnd"/>
      <w:r w:rsidR="00720861" w:rsidRPr="00B64E1D">
        <w:rPr>
          <w:sz w:val="24"/>
          <w:szCs w:val="24"/>
        </w:rPr>
        <w:t xml:space="preserve">  locale </w:t>
      </w:r>
      <w:proofErr w:type="spellStart"/>
      <w:r w:rsidR="00720861" w:rsidRPr="00B64E1D">
        <w:rPr>
          <w:sz w:val="24"/>
          <w:szCs w:val="24"/>
        </w:rPr>
        <w:t>pentru</w:t>
      </w:r>
      <w:proofErr w:type="spellEnd"/>
      <w:r w:rsidR="00720861" w:rsidRPr="00B64E1D">
        <w:rPr>
          <w:sz w:val="24"/>
          <w:szCs w:val="24"/>
        </w:rPr>
        <w:t xml:space="preserve"> </w:t>
      </w:r>
      <w:proofErr w:type="spellStart"/>
      <w:r w:rsidR="00720861" w:rsidRPr="00B64E1D">
        <w:rPr>
          <w:sz w:val="24"/>
          <w:szCs w:val="24"/>
        </w:rPr>
        <w:t>anul</w:t>
      </w:r>
      <w:proofErr w:type="spellEnd"/>
      <w:r w:rsidR="00720861" w:rsidRPr="00B64E1D">
        <w:rPr>
          <w:sz w:val="24"/>
          <w:szCs w:val="24"/>
        </w:rPr>
        <w:t xml:space="preserve"> 202</w:t>
      </w:r>
      <w:r w:rsidR="00EF1850" w:rsidRPr="00B64E1D">
        <w:rPr>
          <w:sz w:val="24"/>
          <w:szCs w:val="24"/>
        </w:rPr>
        <w:t xml:space="preserve">5, cu </w:t>
      </w:r>
      <w:proofErr w:type="spellStart"/>
      <w:r w:rsidR="00EF1850" w:rsidRPr="00B64E1D">
        <w:rPr>
          <w:sz w:val="24"/>
          <w:szCs w:val="24"/>
        </w:rPr>
        <w:t>modificarile</w:t>
      </w:r>
      <w:proofErr w:type="spellEnd"/>
      <w:r w:rsidR="00EF1850" w:rsidRPr="00B64E1D">
        <w:rPr>
          <w:sz w:val="24"/>
          <w:szCs w:val="24"/>
        </w:rPr>
        <w:t xml:space="preserve"> </w:t>
      </w:r>
      <w:proofErr w:type="spellStart"/>
      <w:r w:rsidR="00EF1850" w:rsidRPr="00B64E1D">
        <w:rPr>
          <w:sz w:val="24"/>
          <w:szCs w:val="24"/>
        </w:rPr>
        <w:t>si</w:t>
      </w:r>
      <w:proofErr w:type="spellEnd"/>
      <w:r w:rsidR="00EF1850" w:rsidRPr="00B64E1D">
        <w:rPr>
          <w:sz w:val="24"/>
          <w:szCs w:val="24"/>
        </w:rPr>
        <w:t xml:space="preserve"> </w:t>
      </w:r>
      <w:proofErr w:type="spellStart"/>
      <w:r w:rsidR="00EF1850" w:rsidRPr="00B64E1D">
        <w:rPr>
          <w:sz w:val="24"/>
          <w:szCs w:val="24"/>
        </w:rPr>
        <w:t>completarile</w:t>
      </w:r>
      <w:proofErr w:type="spellEnd"/>
      <w:r w:rsidR="00EF1850" w:rsidRPr="00B64E1D">
        <w:rPr>
          <w:sz w:val="24"/>
          <w:szCs w:val="24"/>
        </w:rPr>
        <w:t xml:space="preserve"> </w:t>
      </w:r>
      <w:proofErr w:type="spellStart"/>
      <w:r w:rsidR="00EF1850" w:rsidRPr="00B64E1D">
        <w:rPr>
          <w:sz w:val="24"/>
          <w:szCs w:val="24"/>
        </w:rPr>
        <w:t>ulterioare</w:t>
      </w:r>
      <w:proofErr w:type="spellEnd"/>
      <w:r w:rsidR="00EF1850" w:rsidRPr="00B64E1D">
        <w:rPr>
          <w:sz w:val="24"/>
          <w:szCs w:val="24"/>
        </w:rPr>
        <w:t xml:space="preserve"> </w:t>
      </w:r>
      <w:r w:rsidR="00720861" w:rsidRPr="00B64E1D">
        <w:rPr>
          <w:sz w:val="24"/>
          <w:szCs w:val="24"/>
        </w:rPr>
        <w:t>.</w:t>
      </w:r>
    </w:p>
    <w:p w:rsidR="00DC17CF" w:rsidRPr="00B64E1D" w:rsidRDefault="00720861" w:rsidP="00DC17CF">
      <w:pPr>
        <w:tabs>
          <w:tab w:val="left" w:pos="2010"/>
        </w:tabs>
        <w:rPr>
          <w:sz w:val="24"/>
          <w:szCs w:val="24"/>
        </w:rPr>
      </w:pPr>
      <w:proofErr w:type="spellStart"/>
      <w:r w:rsidRPr="00B64E1D">
        <w:rPr>
          <w:sz w:val="24"/>
          <w:szCs w:val="24"/>
        </w:rPr>
        <w:t>T</w:t>
      </w:r>
      <w:r w:rsidR="00DC17CF" w:rsidRPr="00B64E1D">
        <w:rPr>
          <w:sz w:val="24"/>
          <w:szCs w:val="24"/>
        </w:rPr>
        <w:t>inand</w:t>
      </w:r>
      <w:proofErr w:type="spellEnd"/>
      <w:r w:rsidR="00DC17CF" w:rsidRPr="00B64E1D">
        <w:rPr>
          <w:sz w:val="24"/>
          <w:szCs w:val="24"/>
        </w:rPr>
        <w:t xml:space="preserve"> </w:t>
      </w:r>
      <w:proofErr w:type="spellStart"/>
      <w:r w:rsidR="00DC17CF" w:rsidRPr="00B64E1D">
        <w:rPr>
          <w:sz w:val="24"/>
          <w:szCs w:val="24"/>
        </w:rPr>
        <w:t>seama</w:t>
      </w:r>
      <w:proofErr w:type="spellEnd"/>
      <w:r w:rsidR="00DC17CF" w:rsidRPr="00B64E1D">
        <w:rPr>
          <w:sz w:val="24"/>
          <w:szCs w:val="24"/>
        </w:rPr>
        <w:t xml:space="preserve"> de </w:t>
      </w:r>
      <w:proofErr w:type="spellStart"/>
      <w:r w:rsidR="00DC17CF" w:rsidRPr="00B64E1D">
        <w:rPr>
          <w:sz w:val="24"/>
          <w:szCs w:val="24"/>
        </w:rPr>
        <w:t>conditia</w:t>
      </w:r>
      <w:proofErr w:type="spellEnd"/>
      <w:r w:rsidR="00DC17CF" w:rsidRPr="00B64E1D">
        <w:rPr>
          <w:sz w:val="24"/>
          <w:szCs w:val="24"/>
        </w:rPr>
        <w:t xml:space="preserve"> </w:t>
      </w:r>
      <w:proofErr w:type="spellStart"/>
      <w:r w:rsidR="00DC17CF" w:rsidRPr="00B64E1D">
        <w:rPr>
          <w:sz w:val="24"/>
          <w:szCs w:val="24"/>
        </w:rPr>
        <w:t>instituita</w:t>
      </w:r>
      <w:proofErr w:type="spellEnd"/>
      <w:r w:rsidR="00DC17CF" w:rsidRPr="00B64E1D">
        <w:rPr>
          <w:sz w:val="24"/>
          <w:szCs w:val="24"/>
        </w:rPr>
        <w:t xml:space="preserve"> </w:t>
      </w:r>
      <w:proofErr w:type="spellStart"/>
      <w:r w:rsidR="00DC17CF" w:rsidRPr="00B64E1D">
        <w:rPr>
          <w:sz w:val="24"/>
          <w:szCs w:val="24"/>
        </w:rPr>
        <w:t>prin</w:t>
      </w:r>
      <w:proofErr w:type="spellEnd"/>
      <w:r w:rsidR="00DC17CF" w:rsidRPr="00B64E1D">
        <w:rPr>
          <w:sz w:val="24"/>
          <w:szCs w:val="24"/>
        </w:rPr>
        <w:t xml:space="preserve"> </w:t>
      </w:r>
      <w:r w:rsidR="00305ED8" w:rsidRPr="00B64E1D">
        <w:rPr>
          <w:sz w:val="24"/>
          <w:szCs w:val="24"/>
        </w:rPr>
        <w:t xml:space="preserve"> </w:t>
      </w:r>
      <w:r w:rsidR="00DC17CF" w:rsidRPr="00B64E1D">
        <w:rPr>
          <w:sz w:val="24"/>
          <w:szCs w:val="24"/>
        </w:rPr>
        <w:t xml:space="preserve"> art. 14 </w:t>
      </w:r>
      <w:proofErr w:type="spellStart"/>
      <w:r w:rsidR="00DC17CF" w:rsidRPr="00B64E1D">
        <w:rPr>
          <w:sz w:val="24"/>
          <w:szCs w:val="24"/>
        </w:rPr>
        <w:t>alin</w:t>
      </w:r>
      <w:proofErr w:type="spellEnd"/>
      <w:r w:rsidR="00DC17CF" w:rsidRPr="00B64E1D">
        <w:rPr>
          <w:sz w:val="24"/>
          <w:szCs w:val="24"/>
        </w:rPr>
        <w:t xml:space="preserve"> (7) din </w:t>
      </w:r>
      <w:proofErr w:type="spellStart"/>
      <w:r w:rsidR="00DC17CF" w:rsidRPr="00B64E1D">
        <w:rPr>
          <w:sz w:val="24"/>
          <w:szCs w:val="24"/>
        </w:rPr>
        <w:t>Legea</w:t>
      </w:r>
      <w:proofErr w:type="spellEnd"/>
      <w:r w:rsidR="00DC17CF" w:rsidRPr="00B64E1D">
        <w:rPr>
          <w:sz w:val="24"/>
          <w:szCs w:val="24"/>
        </w:rPr>
        <w:t xml:space="preserve"> nr.273/2006 </w:t>
      </w:r>
      <w:proofErr w:type="spellStart"/>
      <w:r w:rsidR="00DC17CF" w:rsidRPr="00B64E1D">
        <w:rPr>
          <w:sz w:val="24"/>
          <w:szCs w:val="24"/>
        </w:rPr>
        <w:t>privind</w:t>
      </w:r>
      <w:proofErr w:type="spellEnd"/>
      <w:r w:rsidR="00DC17CF" w:rsidRPr="00B64E1D">
        <w:rPr>
          <w:sz w:val="24"/>
          <w:szCs w:val="24"/>
        </w:rPr>
        <w:t xml:space="preserve"> </w:t>
      </w:r>
      <w:proofErr w:type="spellStart"/>
      <w:r w:rsidR="00DC17CF" w:rsidRPr="00B64E1D">
        <w:rPr>
          <w:sz w:val="24"/>
          <w:szCs w:val="24"/>
        </w:rPr>
        <w:t>finantele</w:t>
      </w:r>
      <w:proofErr w:type="spellEnd"/>
      <w:r w:rsidR="00DC17CF" w:rsidRPr="00B64E1D">
        <w:rPr>
          <w:sz w:val="24"/>
          <w:szCs w:val="24"/>
        </w:rPr>
        <w:t xml:space="preserve"> </w:t>
      </w:r>
      <w:proofErr w:type="spellStart"/>
      <w:r w:rsidR="00DC17CF" w:rsidRPr="00B64E1D">
        <w:rPr>
          <w:sz w:val="24"/>
          <w:szCs w:val="24"/>
        </w:rPr>
        <w:t>publice</w:t>
      </w:r>
      <w:proofErr w:type="spellEnd"/>
      <w:r w:rsidR="00DC17CF" w:rsidRPr="00B64E1D">
        <w:rPr>
          <w:sz w:val="24"/>
          <w:szCs w:val="24"/>
        </w:rPr>
        <w:t xml:space="preserve"> locale cu </w:t>
      </w:r>
      <w:proofErr w:type="spellStart"/>
      <w:r w:rsidR="00DC17CF" w:rsidRPr="00B64E1D">
        <w:rPr>
          <w:sz w:val="24"/>
          <w:szCs w:val="24"/>
        </w:rPr>
        <w:t>modificarile</w:t>
      </w:r>
      <w:proofErr w:type="spellEnd"/>
      <w:r w:rsidR="00DC17CF" w:rsidRPr="00B64E1D">
        <w:rPr>
          <w:sz w:val="24"/>
          <w:szCs w:val="24"/>
        </w:rPr>
        <w:t xml:space="preserve"> </w:t>
      </w:r>
      <w:proofErr w:type="spellStart"/>
      <w:r w:rsidR="00DC17CF" w:rsidRPr="00B64E1D">
        <w:rPr>
          <w:sz w:val="24"/>
          <w:szCs w:val="24"/>
        </w:rPr>
        <w:t>si</w:t>
      </w:r>
      <w:proofErr w:type="spellEnd"/>
      <w:r w:rsidR="00DC17CF" w:rsidRPr="00B64E1D">
        <w:rPr>
          <w:sz w:val="24"/>
          <w:szCs w:val="24"/>
        </w:rPr>
        <w:t xml:space="preserve"> </w:t>
      </w:r>
      <w:proofErr w:type="spellStart"/>
      <w:r w:rsidR="00DC17CF" w:rsidRPr="00B64E1D">
        <w:rPr>
          <w:sz w:val="24"/>
          <w:szCs w:val="24"/>
        </w:rPr>
        <w:t>completarile</w:t>
      </w:r>
      <w:proofErr w:type="spellEnd"/>
      <w:r w:rsidR="00DC17CF" w:rsidRPr="00B64E1D">
        <w:rPr>
          <w:sz w:val="24"/>
          <w:szCs w:val="24"/>
        </w:rPr>
        <w:t xml:space="preserve"> </w:t>
      </w:r>
      <w:proofErr w:type="spellStart"/>
      <w:r w:rsidR="00DC17CF" w:rsidRPr="00B64E1D">
        <w:rPr>
          <w:sz w:val="24"/>
          <w:szCs w:val="24"/>
        </w:rPr>
        <w:t>ulterioare</w:t>
      </w:r>
      <w:proofErr w:type="spellEnd"/>
      <w:r w:rsidR="00DC17CF" w:rsidRPr="00B64E1D">
        <w:rPr>
          <w:sz w:val="24"/>
          <w:szCs w:val="24"/>
        </w:rPr>
        <w:t xml:space="preserve">, </w:t>
      </w:r>
      <w:proofErr w:type="spellStart"/>
      <w:proofErr w:type="gramStart"/>
      <w:r w:rsidR="00DC17CF" w:rsidRPr="00B64E1D">
        <w:rPr>
          <w:sz w:val="24"/>
          <w:szCs w:val="24"/>
        </w:rPr>
        <w:t>respectiv</w:t>
      </w:r>
      <w:proofErr w:type="spellEnd"/>
      <w:r w:rsidR="00DC17CF" w:rsidRPr="00B64E1D">
        <w:rPr>
          <w:sz w:val="24"/>
          <w:szCs w:val="24"/>
        </w:rPr>
        <w:t xml:space="preserve"> :</w:t>
      </w:r>
      <w:proofErr w:type="gramEnd"/>
    </w:p>
    <w:p w:rsidR="002C2CC7" w:rsidRPr="00B64E1D" w:rsidRDefault="00DC17CF" w:rsidP="00DC17CF">
      <w:pPr>
        <w:tabs>
          <w:tab w:val="left" w:pos="2010"/>
        </w:tabs>
        <w:rPr>
          <w:sz w:val="24"/>
          <w:szCs w:val="24"/>
        </w:rPr>
      </w:pPr>
      <w:r w:rsidRPr="00B64E1D">
        <w:rPr>
          <w:sz w:val="24"/>
          <w:szCs w:val="24"/>
        </w:rPr>
        <w:t xml:space="preserve"> ,</w:t>
      </w:r>
      <w:proofErr w:type="gramStart"/>
      <w:r w:rsidRPr="00B64E1D">
        <w:rPr>
          <w:sz w:val="24"/>
          <w:szCs w:val="24"/>
        </w:rPr>
        <w:t>,</w:t>
      </w:r>
      <w:proofErr w:type="spellStart"/>
      <w:r w:rsidRPr="00B64E1D">
        <w:rPr>
          <w:sz w:val="24"/>
          <w:szCs w:val="24"/>
        </w:rPr>
        <w:t>În</w:t>
      </w:r>
      <w:proofErr w:type="spellEnd"/>
      <w:proofErr w:type="gram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situaţia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în</w:t>
      </w:r>
      <w:proofErr w:type="spellEnd"/>
      <w:r w:rsidRPr="00B64E1D">
        <w:rPr>
          <w:sz w:val="24"/>
          <w:szCs w:val="24"/>
        </w:rPr>
        <w:t xml:space="preserve"> care </w:t>
      </w:r>
      <w:proofErr w:type="spellStart"/>
      <w:r w:rsidRPr="00B64E1D">
        <w:rPr>
          <w:sz w:val="24"/>
          <w:szCs w:val="24"/>
        </w:rPr>
        <w:t>gradul</w:t>
      </w:r>
      <w:proofErr w:type="spellEnd"/>
      <w:r w:rsidRPr="00B64E1D">
        <w:rPr>
          <w:sz w:val="24"/>
          <w:szCs w:val="24"/>
        </w:rPr>
        <w:t xml:space="preserve"> de </w:t>
      </w:r>
      <w:proofErr w:type="spellStart"/>
      <w:r w:rsidRPr="00B64E1D">
        <w:rPr>
          <w:sz w:val="24"/>
          <w:szCs w:val="24"/>
        </w:rPr>
        <w:t>realizare</w:t>
      </w:r>
      <w:proofErr w:type="spellEnd"/>
      <w:r w:rsidRPr="00B64E1D">
        <w:rPr>
          <w:sz w:val="24"/>
          <w:szCs w:val="24"/>
        </w:rPr>
        <w:t xml:space="preserve"> a </w:t>
      </w:r>
      <w:proofErr w:type="spellStart"/>
      <w:r w:rsidRPr="00B64E1D">
        <w:rPr>
          <w:sz w:val="24"/>
          <w:szCs w:val="24"/>
        </w:rPr>
        <w:t>veniturilor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proprii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programate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în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bugetele</w:t>
      </w:r>
      <w:proofErr w:type="spellEnd"/>
      <w:r w:rsidRPr="00B64E1D">
        <w:rPr>
          <w:sz w:val="24"/>
          <w:szCs w:val="24"/>
        </w:rPr>
        <w:t xml:space="preserve"> locale </w:t>
      </w:r>
      <w:proofErr w:type="spellStart"/>
      <w:r w:rsidRPr="00B64E1D">
        <w:rPr>
          <w:sz w:val="24"/>
          <w:szCs w:val="24"/>
        </w:rPr>
        <w:t>în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ultimii</w:t>
      </w:r>
      <w:proofErr w:type="spellEnd"/>
      <w:r w:rsidRPr="00B64E1D">
        <w:rPr>
          <w:sz w:val="24"/>
          <w:szCs w:val="24"/>
        </w:rPr>
        <w:t xml:space="preserve"> 2 </w:t>
      </w:r>
      <w:proofErr w:type="spellStart"/>
      <w:r w:rsidRPr="00B64E1D">
        <w:rPr>
          <w:sz w:val="24"/>
          <w:szCs w:val="24"/>
        </w:rPr>
        <w:t>ani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este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mai</w:t>
      </w:r>
      <w:proofErr w:type="spellEnd"/>
      <w:r w:rsidRPr="00B64E1D">
        <w:rPr>
          <w:sz w:val="24"/>
          <w:szCs w:val="24"/>
        </w:rPr>
        <w:t xml:space="preserve"> mic de 97% </w:t>
      </w:r>
      <w:proofErr w:type="spellStart"/>
      <w:r w:rsidRPr="00B64E1D">
        <w:rPr>
          <w:sz w:val="24"/>
          <w:szCs w:val="24"/>
        </w:rPr>
        <w:t>pe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fiecare</w:t>
      </w:r>
      <w:proofErr w:type="spellEnd"/>
      <w:r w:rsidRPr="00B64E1D">
        <w:rPr>
          <w:sz w:val="24"/>
          <w:szCs w:val="24"/>
        </w:rPr>
        <w:t xml:space="preserve"> an, </w:t>
      </w:r>
      <w:proofErr w:type="spellStart"/>
      <w:r w:rsidRPr="00B64E1D">
        <w:rPr>
          <w:sz w:val="24"/>
          <w:szCs w:val="24"/>
        </w:rPr>
        <w:t>ordonatorii</w:t>
      </w:r>
      <w:proofErr w:type="spellEnd"/>
      <w:r w:rsidRPr="00B64E1D">
        <w:rPr>
          <w:sz w:val="24"/>
          <w:szCs w:val="24"/>
        </w:rPr>
        <w:t xml:space="preserve"> de </w:t>
      </w:r>
      <w:proofErr w:type="spellStart"/>
      <w:r w:rsidRPr="00B64E1D">
        <w:rPr>
          <w:sz w:val="24"/>
          <w:szCs w:val="24"/>
        </w:rPr>
        <w:t>credite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fundamentează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veniturile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proprii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pentru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anul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curent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cel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mult</w:t>
      </w:r>
      <w:proofErr w:type="spellEnd"/>
      <w:r w:rsidRPr="00B64E1D">
        <w:rPr>
          <w:sz w:val="24"/>
          <w:szCs w:val="24"/>
        </w:rPr>
        <w:t xml:space="preserve"> la </w:t>
      </w:r>
      <w:proofErr w:type="spellStart"/>
      <w:r w:rsidRPr="00B64E1D">
        <w:rPr>
          <w:sz w:val="24"/>
          <w:szCs w:val="24"/>
        </w:rPr>
        <w:t>nivelul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rea</w:t>
      </w:r>
      <w:r w:rsidR="002C2CC7" w:rsidRPr="00B64E1D">
        <w:rPr>
          <w:sz w:val="24"/>
          <w:szCs w:val="24"/>
        </w:rPr>
        <w:t>lizărilor</w:t>
      </w:r>
      <w:proofErr w:type="spellEnd"/>
      <w:r w:rsidR="002C2CC7" w:rsidRPr="00B64E1D">
        <w:rPr>
          <w:sz w:val="24"/>
          <w:szCs w:val="24"/>
        </w:rPr>
        <w:t xml:space="preserve"> din </w:t>
      </w:r>
      <w:proofErr w:type="spellStart"/>
      <w:r w:rsidR="002C2CC7" w:rsidRPr="00B64E1D">
        <w:rPr>
          <w:sz w:val="24"/>
          <w:szCs w:val="24"/>
        </w:rPr>
        <w:t>anul</w:t>
      </w:r>
      <w:proofErr w:type="spellEnd"/>
      <w:r w:rsidR="002C2CC7" w:rsidRPr="00B64E1D">
        <w:rPr>
          <w:sz w:val="24"/>
          <w:szCs w:val="24"/>
        </w:rPr>
        <w:t xml:space="preserve"> precedent’’ </w:t>
      </w:r>
    </w:p>
    <w:p w:rsidR="00DC17CF" w:rsidRPr="00B64E1D" w:rsidRDefault="00DC17CF" w:rsidP="00DC17CF">
      <w:pPr>
        <w:tabs>
          <w:tab w:val="left" w:pos="2010"/>
        </w:tabs>
        <w:rPr>
          <w:sz w:val="24"/>
          <w:szCs w:val="24"/>
        </w:rPr>
      </w:pPr>
      <w:r w:rsidRPr="00B64E1D">
        <w:rPr>
          <w:sz w:val="24"/>
          <w:szCs w:val="24"/>
        </w:rPr>
        <w:lastRenderedPageBreak/>
        <w:t xml:space="preserve"> </w:t>
      </w:r>
      <w:proofErr w:type="gramStart"/>
      <w:r w:rsidRPr="00B64E1D">
        <w:rPr>
          <w:sz w:val="24"/>
          <w:szCs w:val="24"/>
        </w:rPr>
        <w:t>de</w:t>
      </w:r>
      <w:proofErr w:type="gram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contul</w:t>
      </w:r>
      <w:proofErr w:type="spellEnd"/>
      <w:r w:rsidRPr="00B64E1D">
        <w:rPr>
          <w:sz w:val="24"/>
          <w:szCs w:val="24"/>
        </w:rPr>
        <w:t xml:space="preserve"> de </w:t>
      </w:r>
      <w:proofErr w:type="spellStart"/>
      <w:r w:rsidRPr="00B64E1D">
        <w:rPr>
          <w:sz w:val="24"/>
          <w:szCs w:val="24"/>
        </w:rPr>
        <w:t>executie</w:t>
      </w:r>
      <w:proofErr w:type="spellEnd"/>
      <w:r w:rsidRPr="00B64E1D">
        <w:rPr>
          <w:sz w:val="24"/>
          <w:szCs w:val="24"/>
        </w:rPr>
        <w:t xml:space="preserve"> al </w:t>
      </w:r>
      <w:proofErr w:type="spellStart"/>
      <w:r w:rsidRPr="00B64E1D">
        <w:rPr>
          <w:sz w:val="24"/>
          <w:szCs w:val="24"/>
        </w:rPr>
        <w:t>bugetului</w:t>
      </w:r>
      <w:proofErr w:type="spellEnd"/>
      <w:r w:rsidRPr="00B64E1D">
        <w:rPr>
          <w:sz w:val="24"/>
          <w:szCs w:val="24"/>
        </w:rPr>
        <w:t xml:space="preserve"> local la data </w:t>
      </w:r>
      <w:proofErr w:type="spellStart"/>
      <w:r w:rsidRPr="00B64E1D">
        <w:rPr>
          <w:sz w:val="24"/>
          <w:szCs w:val="24"/>
        </w:rPr>
        <w:t>de</w:t>
      </w:r>
      <w:proofErr w:type="spellEnd"/>
      <w:r w:rsidRPr="00B64E1D">
        <w:rPr>
          <w:sz w:val="24"/>
          <w:szCs w:val="24"/>
        </w:rPr>
        <w:t xml:space="preserve">  31.12.202</w:t>
      </w:r>
      <w:r w:rsidR="00EF1850" w:rsidRPr="00B64E1D">
        <w:rPr>
          <w:sz w:val="24"/>
          <w:szCs w:val="24"/>
        </w:rPr>
        <w:t>4</w:t>
      </w:r>
      <w:r w:rsidRPr="00B64E1D">
        <w:rPr>
          <w:sz w:val="24"/>
          <w:szCs w:val="24"/>
        </w:rPr>
        <w:t xml:space="preserve">,  , de </w:t>
      </w:r>
      <w:proofErr w:type="spellStart"/>
      <w:r w:rsidRPr="00B64E1D">
        <w:rPr>
          <w:sz w:val="24"/>
          <w:szCs w:val="24"/>
        </w:rPr>
        <w:t>debitele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stabilite</w:t>
      </w:r>
      <w:proofErr w:type="spellEnd"/>
      <w:r w:rsidRPr="00B64E1D">
        <w:rPr>
          <w:sz w:val="24"/>
          <w:szCs w:val="24"/>
        </w:rPr>
        <w:t xml:space="preserve">  </w:t>
      </w:r>
      <w:proofErr w:type="spellStart"/>
      <w:r w:rsidRPr="00B64E1D">
        <w:rPr>
          <w:sz w:val="24"/>
          <w:szCs w:val="24"/>
        </w:rPr>
        <w:t>pentru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anul</w:t>
      </w:r>
      <w:proofErr w:type="spellEnd"/>
      <w:r w:rsidRPr="00B64E1D">
        <w:rPr>
          <w:sz w:val="24"/>
          <w:szCs w:val="24"/>
        </w:rPr>
        <w:t xml:space="preserve"> 202</w:t>
      </w:r>
      <w:r w:rsidR="00EF1850" w:rsidRPr="00B64E1D">
        <w:rPr>
          <w:sz w:val="24"/>
          <w:szCs w:val="24"/>
        </w:rPr>
        <w:t>5</w:t>
      </w:r>
      <w:r w:rsidRPr="00B64E1D">
        <w:rPr>
          <w:sz w:val="24"/>
          <w:szCs w:val="24"/>
        </w:rPr>
        <w:t xml:space="preserve"> , </w:t>
      </w:r>
      <w:proofErr w:type="spellStart"/>
      <w:r w:rsidRPr="00B64E1D">
        <w:rPr>
          <w:sz w:val="24"/>
          <w:szCs w:val="24"/>
        </w:rPr>
        <w:t>veniturile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="002C2CC7" w:rsidRPr="00B64E1D">
        <w:rPr>
          <w:sz w:val="24"/>
          <w:szCs w:val="24"/>
        </w:rPr>
        <w:t>proprii</w:t>
      </w:r>
      <w:proofErr w:type="spellEnd"/>
      <w:r w:rsidR="002C2CC7" w:rsidRPr="00B64E1D">
        <w:rPr>
          <w:sz w:val="24"/>
          <w:szCs w:val="24"/>
        </w:rPr>
        <w:t xml:space="preserve"> </w:t>
      </w:r>
      <w:r w:rsidRPr="00B64E1D">
        <w:rPr>
          <w:sz w:val="24"/>
          <w:szCs w:val="24"/>
        </w:rPr>
        <w:t xml:space="preserve">estimate </w:t>
      </w:r>
      <w:proofErr w:type="spellStart"/>
      <w:r w:rsidRPr="00B64E1D">
        <w:rPr>
          <w:sz w:val="24"/>
          <w:szCs w:val="24"/>
        </w:rPr>
        <w:t>pentru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anul</w:t>
      </w:r>
      <w:proofErr w:type="spellEnd"/>
      <w:r w:rsidRPr="00B64E1D">
        <w:rPr>
          <w:sz w:val="24"/>
          <w:szCs w:val="24"/>
        </w:rPr>
        <w:t xml:space="preserve"> in curs </w:t>
      </w:r>
      <w:proofErr w:type="spellStart"/>
      <w:r w:rsidRPr="00B64E1D">
        <w:rPr>
          <w:sz w:val="24"/>
          <w:szCs w:val="24"/>
        </w:rPr>
        <w:t>sunt</w:t>
      </w:r>
      <w:proofErr w:type="spellEnd"/>
      <w:r w:rsidRPr="00B64E1D">
        <w:rPr>
          <w:sz w:val="24"/>
          <w:szCs w:val="24"/>
        </w:rPr>
        <w:t xml:space="preserve"> in </w:t>
      </w:r>
      <w:proofErr w:type="spellStart"/>
      <w:r w:rsidRPr="00B64E1D">
        <w:rPr>
          <w:sz w:val="24"/>
          <w:szCs w:val="24"/>
        </w:rPr>
        <w:t>suma</w:t>
      </w:r>
      <w:proofErr w:type="spellEnd"/>
      <w:r w:rsidRPr="00B64E1D">
        <w:rPr>
          <w:sz w:val="24"/>
          <w:szCs w:val="24"/>
        </w:rPr>
        <w:t xml:space="preserve"> de </w:t>
      </w:r>
      <w:r w:rsidR="00E67003" w:rsidRPr="00B64E1D">
        <w:rPr>
          <w:sz w:val="24"/>
          <w:szCs w:val="24"/>
        </w:rPr>
        <w:t xml:space="preserve">3537 lei </w:t>
      </w:r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astfel</w:t>
      </w:r>
      <w:proofErr w:type="spellEnd"/>
      <w:r w:rsidRPr="00B64E1D">
        <w:rPr>
          <w:sz w:val="24"/>
          <w:szCs w:val="24"/>
        </w:rPr>
        <w:t>:</w:t>
      </w:r>
      <w:r w:rsidR="005B6D52" w:rsidRPr="00B64E1D">
        <w:rPr>
          <w:sz w:val="24"/>
          <w:szCs w:val="24"/>
        </w:rPr>
        <w:t xml:space="preserve"> </w:t>
      </w:r>
    </w:p>
    <w:p w:rsidR="00305ED8" w:rsidRPr="00B64E1D" w:rsidRDefault="00E67003" w:rsidP="00305ED8">
      <w:pPr>
        <w:tabs>
          <w:tab w:val="left" w:pos="2010"/>
        </w:tabs>
        <w:rPr>
          <w:sz w:val="24"/>
          <w:szCs w:val="24"/>
        </w:rPr>
      </w:pPr>
      <w:r w:rsidRPr="00B64E1D">
        <w:rPr>
          <w:sz w:val="24"/>
          <w:szCs w:val="24"/>
        </w:rPr>
        <w:tab/>
      </w:r>
      <w:r w:rsidR="00305ED8" w:rsidRPr="00B64E1D">
        <w:rPr>
          <w:sz w:val="24"/>
          <w:szCs w:val="24"/>
        </w:rPr>
        <w:t xml:space="preserve">In </w:t>
      </w:r>
      <w:proofErr w:type="spellStart"/>
      <w:r w:rsidR="00305ED8" w:rsidRPr="00B64E1D">
        <w:rPr>
          <w:sz w:val="24"/>
          <w:szCs w:val="24"/>
        </w:rPr>
        <w:t>completarea</w:t>
      </w:r>
      <w:proofErr w:type="spellEnd"/>
      <w:r w:rsidR="00305ED8" w:rsidRPr="00B64E1D">
        <w:rPr>
          <w:sz w:val="24"/>
          <w:szCs w:val="24"/>
        </w:rPr>
        <w:t xml:space="preserve"> </w:t>
      </w:r>
      <w:proofErr w:type="spellStart"/>
      <w:r w:rsidR="00305ED8" w:rsidRPr="00B64E1D">
        <w:rPr>
          <w:sz w:val="24"/>
          <w:szCs w:val="24"/>
        </w:rPr>
        <w:t>veniturilor</w:t>
      </w:r>
      <w:proofErr w:type="spellEnd"/>
      <w:r w:rsidR="00305ED8" w:rsidRPr="00B64E1D">
        <w:rPr>
          <w:sz w:val="24"/>
          <w:szCs w:val="24"/>
        </w:rPr>
        <w:t xml:space="preserve"> </w:t>
      </w:r>
      <w:proofErr w:type="spellStart"/>
      <w:r w:rsidR="002C2CC7" w:rsidRPr="00B64E1D">
        <w:rPr>
          <w:sz w:val="24"/>
          <w:szCs w:val="24"/>
        </w:rPr>
        <w:t>proprii</w:t>
      </w:r>
      <w:proofErr w:type="spellEnd"/>
      <w:r w:rsidR="002C2CC7" w:rsidRPr="00B64E1D">
        <w:rPr>
          <w:sz w:val="24"/>
          <w:szCs w:val="24"/>
        </w:rPr>
        <w:t xml:space="preserve"> ale </w:t>
      </w:r>
      <w:proofErr w:type="spellStart"/>
      <w:r w:rsidR="00305ED8" w:rsidRPr="00B64E1D">
        <w:rPr>
          <w:sz w:val="24"/>
          <w:szCs w:val="24"/>
        </w:rPr>
        <w:t>bugetului</w:t>
      </w:r>
      <w:proofErr w:type="spellEnd"/>
      <w:r w:rsidR="00305ED8" w:rsidRPr="00B64E1D">
        <w:rPr>
          <w:sz w:val="24"/>
          <w:szCs w:val="24"/>
        </w:rPr>
        <w:t xml:space="preserve"> </w:t>
      </w:r>
      <w:proofErr w:type="gramStart"/>
      <w:r w:rsidR="00305ED8" w:rsidRPr="00B64E1D">
        <w:rPr>
          <w:sz w:val="24"/>
          <w:szCs w:val="24"/>
        </w:rPr>
        <w:t>local ,</w:t>
      </w:r>
      <w:proofErr w:type="gramEnd"/>
      <w:r w:rsidR="00305ED8" w:rsidRPr="00B64E1D">
        <w:rPr>
          <w:sz w:val="24"/>
          <w:szCs w:val="24"/>
        </w:rPr>
        <w:t xml:space="preserve"> au </w:t>
      </w:r>
      <w:proofErr w:type="spellStart"/>
      <w:r w:rsidR="00305ED8" w:rsidRPr="00B64E1D">
        <w:rPr>
          <w:sz w:val="24"/>
          <w:szCs w:val="24"/>
        </w:rPr>
        <w:t>fost</w:t>
      </w:r>
      <w:proofErr w:type="spellEnd"/>
      <w:r w:rsidR="00305ED8" w:rsidRPr="00B64E1D">
        <w:rPr>
          <w:sz w:val="24"/>
          <w:szCs w:val="24"/>
        </w:rPr>
        <w:t xml:space="preserve"> </w:t>
      </w:r>
      <w:proofErr w:type="spellStart"/>
      <w:r w:rsidR="00305ED8" w:rsidRPr="00B64E1D">
        <w:rPr>
          <w:sz w:val="24"/>
          <w:szCs w:val="24"/>
        </w:rPr>
        <w:t>repartizate</w:t>
      </w:r>
      <w:proofErr w:type="spellEnd"/>
      <w:r w:rsidR="00305ED8" w:rsidRPr="00B64E1D">
        <w:rPr>
          <w:sz w:val="24"/>
          <w:szCs w:val="24"/>
        </w:rPr>
        <w:t xml:space="preserve"> </w:t>
      </w:r>
      <w:proofErr w:type="spellStart"/>
      <w:r w:rsidR="00305ED8" w:rsidRPr="00B64E1D">
        <w:rPr>
          <w:sz w:val="24"/>
          <w:szCs w:val="24"/>
        </w:rPr>
        <w:t>urmatoarele</w:t>
      </w:r>
      <w:proofErr w:type="spellEnd"/>
      <w:r w:rsidR="00305ED8" w:rsidRPr="00B64E1D">
        <w:rPr>
          <w:sz w:val="24"/>
          <w:szCs w:val="24"/>
        </w:rPr>
        <w:t xml:space="preserve"> </w:t>
      </w:r>
      <w:proofErr w:type="spellStart"/>
      <w:r w:rsidR="00305ED8" w:rsidRPr="00B64E1D">
        <w:rPr>
          <w:sz w:val="24"/>
          <w:szCs w:val="24"/>
        </w:rPr>
        <w:t>sume</w:t>
      </w:r>
      <w:proofErr w:type="spellEnd"/>
      <w:r w:rsidR="00305ED8" w:rsidRPr="00B64E1D">
        <w:rPr>
          <w:sz w:val="24"/>
          <w:szCs w:val="24"/>
        </w:rPr>
        <w:t>:</w:t>
      </w:r>
    </w:p>
    <w:p w:rsidR="00305ED8" w:rsidRPr="00B64E1D" w:rsidRDefault="002C2CC7" w:rsidP="00305ED8">
      <w:pPr>
        <w:tabs>
          <w:tab w:val="left" w:pos="2010"/>
        </w:tabs>
        <w:rPr>
          <w:sz w:val="24"/>
          <w:szCs w:val="24"/>
        </w:rPr>
      </w:pPr>
      <w:r w:rsidRPr="00B64E1D">
        <w:rPr>
          <w:sz w:val="24"/>
          <w:szCs w:val="24"/>
        </w:rPr>
        <w:t>1</w:t>
      </w:r>
      <w:r w:rsidR="00305ED8" w:rsidRPr="00B64E1D">
        <w:rPr>
          <w:sz w:val="24"/>
          <w:szCs w:val="24"/>
        </w:rPr>
        <w:t xml:space="preserve">) Suma de </w:t>
      </w:r>
      <w:r w:rsidR="00EF1850" w:rsidRPr="00B64E1D">
        <w:rPr>
          <w:sz w:val="24"/>
          <w:szCs w:val="24"/>
        </w:rPr>
        <w:t xml:space="preserve">4 579 </w:t>
      </w:r>
      <w:proofErr w:type="gramStart"/>
      <w:r w:rsidR="00EF1850" w:rsidRPr="00B64E1D">
        <w:rPr>
          <w:sz w:val="24"/>
          <w:szCs w:val="24"/>
        </w:rPr>
        <w:t>000</w:t>
      </w:r>
      <w:r w:rsidR="00305ED8" w:rsidRPr="00B64E1D">
        <w:rPr>
          <w:sz w:val="24"/>
          <w:szCs w:val="24"/>
        </w:rPr>
        <w:t xml:space="preserve">  lei</w:t>
      </w:r>
      <w:proofErr w:type="gramEnd"/>
      <w:r w:rsidR="00305ED8" w:rsidRPr="00B64E1D">
        <w:rPr>
          <w:sz w:val="24"/>
          <w:szCs w:val="24"/>
        </w:rPr>
        <w:t xml:space="preserve"> </w:t>
      </w:r>
      <w:proofErr w:type="spellStart"/>
      <w:r w:rsidR="00305ED8" w:rsidRPr="00B64E1D">
        <w:rPr>
          <w:sz w:val="24"/>
          <w:szCs w:val="24"/>
        </w:rPr>
        <w:t>prin</w:t>
      </w:r>
      <w:proofErr w:type="spellEnd"/>
      <w:r w:rsidR="00305ED8" w:rsidRPr="00B64E1D">
        <w:rPr>
          <w:sz w:val="24"/>
          <w:szCs w:val="24"/>
        </w:rPr>
        <w:t xml:space="preserve"> </w:t>
      </w:r>
      <w:proofErr w:type="spellStart"/>
      <w:r w:rsidR="00305ED8" w:rsidRPr="00B64E1D">
        <w:rPr>
          <w:sz w:val="24"/>
          <w:szCs w:val="24"/>
        </w:rPr>
        <w:t>Decizia</w:t>
      </w:r>
      <w:proofErr w:type="spellEnd"/>
      <w:r w:rsidR="00305ED8" w:rsidRPr="00B64E1D">
        <w:rPr>
          <w:sz w:val="24"/>
          <w:szCs w:val="24"/>
        </w:rPr>
        <w:t xml:space="preserve">  </w:t>
      </w:r>
      <w:proofErr w:type="spellStart"/>
      <w:r w:rsidR="00305ED8" w:rsidRPr="00B64E1D">
        <w:rPr>
          <w:sz w:val="24"/>
          <w:szCs w:val="24"/>
        </w:rPr>
        <w:t>nr</w:t>
      </w:r>
      <w:proofErr w:type="spellEnd"/>
      <w:r w:rsidR="00305ED8" w:rsidRPr="00B64E1D">
        <w:rPr>
          <w:sz w:val="24"/>
          <w:szCs w:val="24"/>
        </w:rPr>
        <w:t xml:space="preserve">.  </w:t>
      </w:r>
      <w:r w:rsidR="00EF1850" w:rsidRPr="00B64E1D">
        <w:rPr>
          <w:sz w:val="24"/>
          <w:szCs w:val="24"/>
        </w:rPr>
        <w:t>12102483/</w:t>
      </w:r>
      <w:proofErr w:type="gramStart"/>
      <w:r w:rsidR="00EF1850" w:rsidRPr="00B64E1D">
        <w:rPr>
          <w:sz w:val="24"/>
          <w:szCs w:val="24"/>
        </w:rPr>
        <w:t>06.03.2025</w:t>
      </w:r>
      <w:r w:rsidR="00305ED8" w:rsidRPr="00B64E1D">
        <w:rPr>
          <w:sz w:val="24"/>
          <w:szCs w:val="24"/>
        </w:rPr>
        <w:t xml:space="preserve">  a</w:t>
      </w:r>
      <w:proofErr w:type="gramEnd"/>
      <w:r w:rsidR="00305ED8" w:rsidRPr="00B64E1D">
        <w:rPr>
          <w:sz w:val="24"/>
          <w:szCs w:val="24"/>
        </w:rPr>
        <w:t xml:space="preserve"> </w:t>
      </w:r>
      <w:proofErr w:type="spellStart"/>
      <w:r w:rsidR="00305ED8" w:rsidRPr="00B64E1D">
        <w:rPr>
          <w:sz w:val="24"/>
          <w:szCs w:val="24"/>
        </w:rPr>
        <w:t>Sefului</w:t>
      </w:r>
      <w:proofErr w:type="spellEnd"/>
      <w:r w:rsidR="00305ED8" w:rsidRPr="00B64E1D">
        <w:rPr>
          <w:sz w:val="24"/>
          <w:szCs w:val="24"/>
        </w:rPr>
        <w:t xml:space="preserve"> </w:t>
      </w:r>
      <w:proofErr w:type="spellStart"/>
      <w:r w:rsidR="00305ED8" w:rsidRPr="00B64E1D">
        <w:rPr>
          <w:sz w:val="24"/>
          <w:szCs w:val="24"/>
        </w:rPr>
        <w:t>Administratiei</w:t>
      </w:r>
      <w:proofErr w:type="spellEnd"/>
      <w:r w:rsidR="00305ED8" w:rsidRPr="00B64E1D">
        <w:rPr>
          <w:sz w:val="24"/>
          <w:szCs w:val="24"/>
        </w:rPr>
        <w:t xml:space="preserve"> </w:t>
      </w:r>
      <w:proofErr w:type="spellStart"/>
      <w:r w:rsidR="00305ED8" w:rsidRPr="00B64E1D">
        <w:rPr>
          <w:sz w:val="24"/>
          <w:szCs w:val="24"/>
        </w:rPr>
        <w:t>Judetene</w:t>
      </w:r>
      <w:proofErr w:type="spellEnd"/>
      <w:r w:rsidR="00305ED8" w:rsidRPr="00B64E1D">
        <w:rPr>
          <w:sz w:val="24"/>
          <w:szCs w:val="24"/>
        </w:rPr>
        <w:t xml:space="preserve"> </w:t>
      </w:r>
      <w:proofErr w:type="spellStart"/>
      <w:r w:rsidR="00305ED8" w:rsidRPr="00B64E1D">
        <w:rPr>
          <w:sz w:val="24"/>
          <w:szCs w:val="24"/>
        </w:rPr>
        <w:t>Ilfov</w:t>
      </w:r>
      <w:proofErr w:type="spellEnd"/>
      <w:r w:rsidR="00305ED8" w:rsidRPr="00B64E1D">
        <w:rPr>
          <w:sz w:val="24"/>
          <w:szCs w:val="24"/>
        </w:rPr>
        <w:t xml:space="preserve"> , </w:t>
      </w:r>
      <w:proofErr w:type="spellStart"/>
      <w:r w:rsidR="00305ED8" w:rsidRPr="00B64E1D">
        <w:rPr>
          <w:sz w:val="24"/>
          <w:szCs w:val="24"/>
        </w:rPr>
        <w:t>pentru</w:t>
      </w:r>
      <w:proofErr w:type="spellEnd"/>
      <w:r w:rsidR="00305ED8" w:rsidRPr="00B64E1D">
        <w:rPr>
          <w:sz w:val="24"/>
          <w:szCs w:val="24"/>
        </w:rPr>
        <w:t xml:space="preserve"> </w:t>
      </w:r>
      <w:proofErr w:type="spellStart"/>
      <w:r w:rsidR="00305ED8" w:rsidRPr="00B64E1D">
        <w:rPr>
          <w:sz w:val="24"/>
          <w:szCs w:val="24"/>
        </w:rPr>
        <w:t>finantarea</w:t>
      </w:r>
      <w:proofErr w:type="spellEnd"/>
      <w:r w:rsidR="00305ED8" w:rsidRPr="00B64E1D">
        <w:rPr>
          <w:sz w:val="24"/>
          <w:szCs w:val="24"/>
        </w:rPr>
        <w:t xml:space="preserve"> </w:t>
      </w:r>
      <w:proofErr w:type="spellStart"/>
      <w:r w:rsidR="00305ED8" w:rsidRPr="00B64E1D">
        <w:rPr>
          <w:sz w:val="24"/>
          <w:szCs w:val="24"/>
        </w:rPr>
        <w:t>cheltuielilor</w:t>
      </w:r>
      <w:proofErr w:type="spellEnd"/>
      <w:r w:rsidR="00305ED8" w:rsidRPr="00B64E1D">
        <w:rPr>
          <w:sz w:val="24"/>
          <w:szCs w:val="24"/>
        </w:rPr>
        <w:t xml:space="preserve"> </w:t>
      </w:r>
      <w:proofErr w:type="spellStart"/>
      <w:r w:rsidR="00305ED8" w:rsidRPr="00B64E1D">
        <w:rPr>
          <w:sz w:val="24"/>
          <w:szCs w:val="24"/>
        </w:rPr>
        <w:t>descentralizate</w:t>
      </w:r>
      <w:proofErr w:type="spellEnd"/>
      <w:r w:rsidR="00305ED8" w:rsidRPr="00B64E1D">
        <w:rPr>
          <w:sz w:val="24"/>
          <w:szCs w:val="24"/>
        </w:rPr>
        <w:t xml:space="preserve">  </w:t>
      </w:r>
      <w:r w:rsidR="00A64B81" w:rsidRPr="00B64E1D">
        <w:rPr>
          <w:sz w:val="24"/>
          <w:szCs w:val="24"/>
        </w:rPr>
        <w:t xml:space="preserve">la </w:t>
      </w:r>
      <w:proofErr w:type="spellStart"/>
      <w:r w:rsidR="00A64B81" w:rsidRPr="00B64E1D">
        <w:rPr>
          <w:sz w:val="24"/>
          <w:szCs w:val="24"/>
        </w:rPr>
        <w:t>nivelul</w:t>
      </w:r>
      <w:proofErr w:type="spellEnd"/>
      <w:r w:rsidR="00A64B81" w:rsidRPr="00B64E1D">
        <w:rPr>
          <w:sz w:val="24"/>
          <w:szCs w:val="24"/>
        </w:rPr>
        <w:t xml:space="preserve"> </w:t>
      </w:r>
      <w:proofErr w:type="spellStart"/>
      <w:r w:rsidR="00A64B81" w:rsidRPr="00B64E1D">
        <w:rPr>
          <w:sz w:val="24"/>
          <w:szCs w:val="24"/>
        </w:rPr>
        <w:t>comunei</w:t>
      </w:r>
      <w:proofErr w:type="spellEnd"/>
      <w:r w:rsidR="00A64B81" w:rsidRPr="00B64E1D">
        <w:rPr>
          <w:sz w:val="24"/>
          <w:szCs w:val="24"/>
        </w:rPr>
        <w:t xml:space="preserve"> </w:t>
      </w:r>
      <w:proofErr w:type="spellStart"/>
      <w:r w:rsidR="00A64B81" w:rsidRPr="00B64E1D">
        <w:rPr>
          <w:sz w:val="24"/>
          <w:szCs w:val="24"/>
        </w:rPr>
        <w:t>Cornetu</w:t>
      </w:r>
      <w:proofErr w:type="spellEnd"/>
      <w:r w:rsidR="00A64B81" w:rsidRPr="00B64E1D">
        <w:rPr>
          <w:sz w:val="24"/>
          <w:szCs w:val="24"/>
        </w:rPr>
        <w:t xml:space="preserve"> , </w:t>
      </w:r>
      <w:proofErr w:type="spellStart"/>
      <w:r w:rsidR="00A64B81" w:rsidRPr="00B64E1D">
        <w:rPr>
          <w:sz w:val="24"/>
          <w:szCs w:val="24"/>
        </w:rPr>
        <w:t>respe</w:t>
      </w:r>
      <w:r w:rsidR="00305ED8" w:rsidRPr="00B64E1D">
        <w:rPr>
          <w:sz w:val="24"/>
          <w:szCs w:val="24"/>
        </w:rPr>
        <w:t>ctiv</w:t>
      </w:r>
      <w:proofErr w:type="spellEnd"/>
      <w:r w:rsidR="00305ED8" w:rsidRPr="00B64E1D">
        <w:rPr>
          <w:sz w:val="24"/>
          <w:szCs w:val="24"/>
        </w:rPr>
        <w:t xml:space="preserve"> :</w:t>
      </w:r>
    </w:p>
    <w:p w:rsidR="00305ED8" w:rsidRPr="00B64E1D" w:rsidRDefault="00305ED8" w:rsidP="00305ED8">
      <w:pPr>
        <w:tabs>
          <w:tab w:val="left" w:pos="2010"/>
        </w:tabs>
        <w:rPr>
          <w:sz w:val="24"/>
          <w:szCs w:val="24"/>
        </w:rPr>
      </w:pPr>
      <w:r w:rsidRPr="00B64E1D">
        <w:rPr>
          <w:sz w:val="24"/>
          <w:szCs w:val="24"/>
        </w:rPr>
        <w:t>-</w:t>
      </w:r>
      <w:proofErr w:type="spellStart"/>
      <w:proofErr w:type="gramStart"/>
      <w:r w:rsidRPr="00B64E1D">
        <w:rPr>
          <w:sz w:val="24"/>
          <w:szCs w:val="24"/>
        </w:rPr>
        <w:t>finantarea</w:t>
      </w:r>
      <w:proofErr w:type="spellEnd"/>
      <w:r w:rsidRPr="00B64E1D">
        <w:rPr>
          <w:sz w:val="24"/>
          <w:szCs w:val="24"/>
        </w:rPr>
        <w:t xml:space="preserve">  de</w:t>
      </w:r>
      <w:proofErr w:type="gramEnd"/>
      <w:r w:rsidRPr="00B64E1D">
        <w:rPr>
          <w:sz w:val="24"/>
          <w:szCs w:val="24"/>
        </w:rPr>
        <w:t xml:space="preserve">  </w:t>
      </w:r>
      <w:proofErr w:type="spellStart"/>
      <w:r w:rsidRPr="00B64E1D">
        <w:rPr>
          <w:sz w:val="24"/>
          <w:szCs w:val="24"/>
        </w:rPr>
        <w:t>baza</w:t>
      </w:r>
      <w:proofErr w:type="spellEnd"/>
      <w:r w:rsidRPr="00B64E1D">
        <w:rPr>
          <w:sz w:val="24"/>
          <w:szCs w:val="24"/>
        </w:rPr>
        <w:t xml:space="preserve">  a </w:t>
      </w:r>
      <w:proofErr w:type="spellStart"/>
      <w:r w:rsidRPr="00B64E1D">
        <w:rPr>
          <w:sz w:val="24"/>
          <w:szCs w:val="24"/>
        </w:rPr>
        <w:t>unitatilor</w:t>
      </w:r>
      <w:proofErr w:type="spellEnd"/>
      <w:r w:rsidRPr="00B64E1D">
        <w:rPr>
          <w:sz w:val="24"/>
          <w:szCs w:val="24"/>
        </w:rPr>
        <w:t xml:space="preserve"> de </w:t>
      </w:r>
      <w:proofErr w:type="spellStart"/>
      <w:r w:rsidRPr="00B64E1D">
        <w:rPr>
          <w:sz w:val="24"/>
          <w:szCs w:val="24"/>
        </w:rPr>
        <w:t>invatamant</w:t>
      </w:r>
      <w:proofErr w:type="spellEnd"/>
      <w:r w:rsidRPr="00B64E1D">
        <w:rPr>
          <w:sz w:val="24"/>
          <w:szCs w:val="24"/>
        </w:rPr>
        <w:t xml:space="preserve">  </w:t>
      </w:r>
      <w:r w:rsidRPr="00B64E1D">
        <w:rPr>
          <w:sz w:val="24"/>
          <w:szCs w:val="24"/>
        </w:rPr>
        <w:tab/>
      </w:r>
      <w:r w:rsidRPr="00B64E1D">
        <w:rPr>
          <w:sz w:val="24"/>
          <w:szCs w:val="24"/>
        </w:rPr>
        <w:tab/>
      </w:r>
      <w:r w:rsidR="00177792" w:rsidRPr="00B64E1D">
        <w:rPr>
          <w:sz w:val="24"/>
          <w:szCs w:val="24"/>
        </w:rPr>
        <w:tab/>
      </w:r>
      <w:r w:rsidRPr="00B64E1D">
        <w:rPr>
          <w:sz w:val="24"/>
          <w:szCs w:val="24"/>
        </w:rPr>
        <w:t xml:space="preserve">  -</w:t>
      </w:r>
      <w:r w:rsidR="005A1211" w:rsidRPr="00B64E1D">
        <w:rPr>
          <w:sz w:val="24"/>
          <w:szCs w:val="24"/>
        </w:rPr>
        <w:t xml:space="preserve">    </w:t>
      </w:r>
      <w:r w:rsidR="00EF1850" w:rsidRPr="00B64E1D">
        <w:rPr>
          <w:sz w:val="24"/>
          <w:szCs w:val="24"/>
        </w:rPr>
        <w:t>686 000</w:t>
      </w:r>
      <w:r w:rsidRPr="00B64E1D">
        <w:rPr>
          <w:sz w:val="24"/>
          <w:szCs w:val="24"/>
        </w:rPr>
        <w:t xml:space="preserve"> lei;</w:t>
      </w:r>
    </w:p>
    <w:p w:rsidR="00177792" w:rsidRPr="00B64E1D" w:rsidRDefault="00305ED8" w:rsidP="00305ED8">
      <w:pPr>
        <w:tabs>
          <w:tab w:val="left" w:pos="2010"/>
        </w:tabs>
        <w:rPr>
          <w:sz w:val="24"/>
          <w:szCs w:val="24"/>
        </w:rPr>
      </w:pPr>
      <w:r w:rsidRPr="00B64E1D">
        <w:rPr>
          <w:sz w:val="24"/>
          <w:szCs w:val="24"/>
        </w:rPr>
        <w:t>-</w:t>
      </w:r>
      <w:proofErr w:type="spellStart"/>
      <w:proofErr w:type="gramStart"/>
      <w:r w:rsidRPr="00B64E1D">
        <w:rPr>
          <w:sz w:val="24"/>
          <w:szCs w:val="24"/>
        </w:rPr>
        <w:t>finantarea</w:t>
      </w:r>
      <w:proofErr w:type="spellEnd"/>
      <w:proofErr w:type="gram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drepturilor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asistentilor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personali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ai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persoanelor</w:t>
      </w:r>
      <w:proofErr w:type="spellEnd"/>
      <w:r w:rsidRPr="00B64E1D">
        <w:rPr>
          <w:sz w:val="24"/>
          <w:szCs w:val="24"/>
        </w:rPr>
        <w:t xml:space="preserve"> cu handicap  </w:t>
      </w:r>
      <w:proofErr w:type="spellStart"/>
      <w:r w:rsidRPr="00B64E1D">
        <w:rPr>
          <w:sz w:val="24"/>
          <w:szCs w:val="24"/>
        </w:rPr>
        <w:t>sau</w:t>
      </w:r>
      <w:proofErr w:type="spellEnd"/>
      <w:r w:rsidRPr="00B64E1D">
        <w:rPr>
          <w:sz w:val="24"/>
          <w:szCs w:val="24"/>
        </w:rPr>
        <w:t xml:space="preserve"> a </w:t>
      </w:r>
      <w:proofErr w:type="spellStart"/>
      <w:r w:rsidRPr="00B64E1D">
        <w:rPr>
          <w:sz w:val="24"/>
          <w:szCs w:val="24"/>
        </w:rPr>
        <w:t>indemnizatiilor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lunare</w:t>
      </w:r>
      <w:proofErr w:type="spellEnd"/>
      <w:r w:rsidRPr="00B64E1D">
        <w:rPr>
          <w:sz w:val="24"/>
          <w:szCs w:val="24"/>
        </w:rPr>
        <w:t xml:space="preserve"> a </w:t>
      </w:r>
      <w:proofErr w:type="spellStart"/>
      <w:r w:rsidRPr="00B64E1D">
        <w:rPr>
          <w:sz w:val="24"/>
          <w:szCs w:val="24"/>
        </w:rPr>
        <w:t>persoanelor</w:t>
      </w:r>
      <w:proofErr w:type="spellEnd"/>
      <w:r w:rsidRPr="00B64E1D">
        <w:rPr>
          <w:sz w:val="24"/>
          <w:szCs w:val="24"/>
        </w:rPr>
        <w:t xml:space="preserve"> cu handicap</w:t>
      </w:r>
      <w:r w:rsidRPr="00B64E1D">
        <w:rPr>
          <w:sz w:val="24"/>
          <w:szCs w:val="24"/>
        </w:rPr>
        <w:tab/>
      </w:r>
      <w:r w:rsidRPr="00B64E1D">
        <w:rPr>
          <w:sz w:val="24"/>
          <w:szCs w:val="24"/>
        </w:rPr>
        <w:tab/>
      </w:r>
      <w:r w:rsidRPr="00B64E1D">
        <w:rPr>
          <w:sz w:val="24"/>
          <w:szCs w:val="24"/>
        </w:rPr>
        <w:tab/>
      </w:r>
      <w:r w:rsidRPr="00B64E1D">
        <w:rPr>
          <w:sz w:val="24"/>
          <w:szCs w:val="24"/>
        </w:rPr>
        <w:tab/>
        <w:t xml:space="preserve">            </w:t>
      </w:r>
      <w:r w:rsidR="00177792" w:rsidRPr="00B64E1D">
        <w:rPr>
          <w:sz w:val="24"/>
          <w:szCs w:val="24"/>
        </w:rPr>
        <w:tab/>
      </w:r>
      <w:r w:rsidR="00177792" w:rsidRPr="00B64E1D">
        <w:rPr>
          <w:sz w:val="24"/>
          <w:szCs w:val="24"/>
        </w:rPr>
        <w:tab/>
      </w:r>
      <w:r w:rsidRPr="00B64E1D">
        <w:rPr>
          <w:sz w:val="24"/>
          <w:szCs w:val="24"/>
        </w:rPr>
        <w:t xml:space="preserve">  -</w:t>
      </w:r>
      <w:r w:rsidR="005A1211" w:rsidRPr="00B64E1D">
        <w:rPr>
          <w:sz w:val="24"/>
          <w:szCs w:val="24"/>
        </w:rPr>
        <w:t xml:space="preserve">  </w:t>
      </w:r>
      <w:r w:rsidR="00EF1850" w:rsidRPr="00B64E1D">
        <w:rPr>
          <w:sz w:val="24"/>
          <w:szCs w:val="24"/>
        </w:rPr>
        <w:t>3 807 000</w:t>
      </w:r>
      <w:r w:rsidRPr="00B64E1D">
        <w:rPr>
          <w:sz w:val="24"/>
          <w:szCs w:val="24"/>
        </w:rPr>
        <w:t xml:space="preserve"> lei ;</w:t>
      </w:r>
    </w:p>
    <w:p w:rsidR="00305ED8" w:rsidRPr="00B64E1D" w:rsidRDefault="00305ED8" w:rsidP="00305ED8">
      <w:pPr>
        <w:tabs>
          <w:tab w:val="left" w:pos="2010"/>
        </w:tabs>
        <w:rPr>
          <w:sz w:val="24"/>
          <w:szCs w:val="24"/>
        </w:rPr>
      </w:pPr>
      <w:r w:rsidRPr="00B64E1D">
        <w:rPr>
          <w:sz w:val="24"/>
          <w:szCs w:val="24"/>
        </w:rPr>
        <w:t>-</w:t>
      </w:r>
      <w:proofErr w:type="spellStart"/>
      <w:proofErr w:type="gramStart"/>
      <w:r w:rsidRPr="00B64E1D">
        <w:rPr>
          <w:sz w:val="24"/>
          <w:szCs w:val="24"/>
        </w:rPr>
        <w:t>finantarea</w:t>
      </w:r>
      <w:proofErr w:type="spellEnd"/>
      <w:proofErr w:type="gram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drepturilor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copiilor</w:t>
      </w:r>
      <w:proofErr w:type="spellEnd"/>
      <w:r w:rsidRPr="00B64E1D">
        <w:rPr>
          <w:sz w:val="24"/>
          <w:szCs w:val="24"/>
        </w:rPr>
        <w:t xml:space="preserve"> cu </w:t>
      </w:r>
      <w:proofErr w:type="spellStart"/>
      <w:r w:rsidRPr="00B64E1D">
        <w:rPr>
          <w:sz w:val="24"/>
          <w:szCs w:val="24"/>
        </w:rPr>
        <w:t>cerinte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speciale</w:t>
      </w:r>
      <w:proofErr w:type="spellEnd"/>
      <w:r w:rsidRPr="00B64E1D">
        <w:rPr>
          <w:sz w:val="24"/>
          <w:szCs w:val="24"/>
        </w:rPr>
        <w:tab/>
      </w:r>
      <w:r w:rsidRPr="00B64E1D">
        <w:rPr>
          <w:sz w:val="24"/>
          <w:szCs w:val="24"/>
        </w:rPr>
        <w:tab/>
      </w:r>
      <w:r w:rsidR="00177792" w:rsidRPr="00B64E1D">
        <w:rPr>
          <w:sz w:val="24"/>
          <w:szCs w:val="24"/>
        </w:rPr>
        <w:tab/>
      </w:r>
      <w:r w:rsidRPr="00B64E1D">
        <w:rPr>
          <w:sz w:val="24"/>
          <w:szCs w:val="24"/>
        </w:rPr>
        <w:t xml:space="preserve">-      </w:t>
      </w:r>
      <w:r w:rsidR="00EF1850" w:rsidRPr="00B64E1D">
        <w:rPr>
          <w:sz w:val="24"/>
          <w:szCs w:val="24"/>
        </w:rPr>
        <w:t>86</w:t>
      </w:r>
      <w:r w:rsidR="00671D1D" w:rsidRPr="00B64E1D">
        <w:rPr>
          <w:sz w:val="24"/>
          <w:szCs w:val="24"/>
        </w:rPr>
        <w:t>,000</w:t>
      </w:r>
      <w:r w:rsidRPr="00B64E1D">
        <w:rPr>
          <w:sz w:val="24"/>
          <w:szCs w:val="24"/>
        </w:rPr>
        <w:t xml:space="preserve"> lei;</w:t>
      </w:r>
    </w:p>
    <w:p w:rsidR="00305ED8" w:rsidRPr="00B64E1D" w:rsidRDefault="002C2CC7" w:rsidP="00305ED8">
      <w:pPr>
        <w:tabs>
          <w:tab w:val="left" w:pos="2010"/>
        </w:tabs>
        <w:rPr>
          <w:sz w:val="24"/>
          <w:szCs w:val="24"/>
        </w:rPr>
      </w:pPr>
      <w:proofErr w:type="gramStart"/>
      <w:r w:rsidRPr="00B64E1D">
        <w:rPr>
          <w:sz w:val="24"/>
          <w:szCs w:val="24"/>
        </w:rPr>
        <w:t>2</w:t>
      </w:r>
      <w:r w:rsidR="00305ED8" w:rsidRPr="00B64E1D">
        <w:rPr>
          <w:sz w:val="24"/>
          <w:szCs w:val="24"/>
        </w:rPr>
        <w:t>)Suma</w:t>
      </w:r>
      <w:proofErr w:type="gramEnd"/>
      <w:r w:rsidR="00305ED8" w:rsidRPr="00B64E1D">
        <w:rPr>
          <w:sz w:val="24"/>
          <w:szCs w:val="24"/>
        </w:rPr>
        <w:t xml:space="preserve"> de   </w:t>
      </w:r>
      <w:r w:rsidR="00671D1D" w:rsidRPr="00B64E1D">
        <w:rPr>
          <w:sz w:val="24"/>
          <w:szCs w:val="24"/>
        </w:rPr>
        <w:t>10,241,0000</w:t>
      </w:r>
      <w:r w:rsidR="00A64B81" w:rsidRPr="00B64E1D">
        <w:rPr>
          <w:sz w:val="24"/>
          <w:szCs w:val="24"/>
        </w:rPr>
        <w:t xml:space="preserve"> </w:t>
      </w:r>
      <w:r w:rsidR="00305ED8" w:rsidRPr="00B64E1D">
        <w:rPr>
          <w:sz w:val="24"/>
          <w:szCs w:val="24"/>
        </w:rPr>
        <w:t xml:space="preserve">lei  </w:t>
      </w:r>
      <w:proofErr w:type="spellStart"/>
      <w:r w:rsidR="00305ED8" w:rsidRPr="00B64E1D">
        <w:rPr>
          <w:sz w:val="24"/>
          <w:szCs w:val="24"/>
        </w:rPr>
        <w:t>alocata</w:t>
      </w:r>
      <w:proofErr w:type="spellEnd"/>
      <w:r w:rsidR="00305ED8" w:rsidRPr="00B64E1D">
        <w:rPr>
          <w:sz w:val="24"/>
          <w:szCs w:val="24"/>
        </w:rPr>
        <w:t xml:space="preserve">   </w:t>
      </w:r>
      <w:proofErr w:type="spellStart"/>
      <w:r w:rsidR="00305ED8" w:rsidRPr="00B64E1D">
        <w:rPr>
          <w:sz w:val="24"/>
          <w:szCs w:val="24"/>
        </w:rPr>
        <w:t>prin</w:t>
      </w:r>
      <w:proofErr w:type="spellEnd"/>
      <w:r w:rsidR="00305ED8" w:rsidRPr="00B64E1D">
        <w:rPr>
          <w:sz w:val="24"/>
          <w:szCs w:val="24"/>
        </w:rPr>
        <w:t xml:space="preserve"> </w:t>
      </w:r>
      <w:proofErr w:type="spellStart"/>
      <w:r w:rsidR="00305ED8" w:rsidRPr="00B64E1D">
        <w:rPr>
          <w:sz w:val="24"/>
          <w:szCs w:val="24"/>
        </w:rPr>
        <w:t>Decizia</w:t>
      </w:r>
      <w:proofErr w:type="spellEnd"/>
      <w:r w:rsidR="00305ED8" w:rsidRPr="00B64E1D">
        <w:rPr>
          <w:sz w:val="24"/>
          <w:szCs w:val="24"/>
        </w:rPr>
        <w:t xml:space="preserve"> </w:t>
      </w:r>
      <w:proofErr w:type="spellStart"/>
      <w:r w:rsidR="00305ED8" w:rsidRPr="00B64E1D">
        <w:rPr>
          <w:sz w:val="24"/>
          <w:szCs w:val="24"/>
        </w:rPr>
        <w:t>nr</w:t>
      </w:r>
      <w:proofErr w:type="spellEnd"/>
      <w:r w:rsidR="00671D1D" w:rsidRPr="00B64E1D">
        <w:rPr>
          <w:sz w:val="24"/>
          <w:szCs w:val="24"/>
        </w:rPr>
        <w:t>,</w:t>
      </w:r>
      <w:r w:rsidR="00305ED8" w:rsidRPr="00B64E1D">
        <w:rPr>
          <w:sz w:val="24"/>
          <w:szCs w:val="24"/>
        </w:rPr>
        <w:t xml:space="preserve"> </w:t>
      </w:r>
      <w:r w:rsidR="00EF1850" w:rsidRPr="00B64E1D">
        <w:rPr>
          <w:sz w:val="24"/>
          <w:szCs w:val="24"/>
        </w:rPr>
        <w:t xml:space="preserve">12101763/17.02.2025 </w:t>
      </w:r>
      <w:r w:rsidR="00305ED8" w:rsidRPr="00B64E1D">
        <w:rPr>
          <w:sz w:val="24"/>
          <w:szCs w:val="24"/>
        </w:rPr>
        <w:t xml:space="preserve"> a </w:t>
      </w:r>
      <w:proofErr w:type="spellStart"/>
      <w:r w:rsidR="00305ED8" w:rsidRPr="00B64E1D">
        <w:rPr>
          <w:sz w:val="24"/>
          <w:szCs w:val="24"/>
        </w:rPr>
        <w:t>Sefului</w:t>
      </w:r>
      <w:proofErr w:type="spellEnd"/>
      <w:r w:rsidR="00305ED8" w:rsidRPr="00B64E1D">
        <w:rPr>
          <w:sz w:val="24"/>
          <w:szCs w:val="24"/>
        </w:rPr>
        <w:t xml:space="preserve"> </w:t>
      </w:r>
      <w:proofErr w:type="spellStart"/>
      <w:r w:rsidR="00305ED8" w:rsidRPr="00B64E1D">
        <w:rPr>
          <w:sz w:val="24"/>
          <w:szCs w:val="24"/>
        </w:rPr>
        <w:t>Administratiei</w:t>
      </w:r>
      <w:proofErr w:type="spellEnd"/>
      <w:r w:rsidR="00305ED8" w:rsidRPr="00B64E1D">
        <w:rPr>
          <w:sz w:val="24"/>
          <w:szCs w:val="24"/>
        </w:rPr>
        <w:t xml:space="preserve"> </w:t>
      </w:r>
      <w:proofErr w:type="spellStart"/>
      <w:r w:rsidR="00305ED8" w:rsidRPr="00B64E1D">
        <w:rPr>
          <w:sz w:val="24"/>
          <w:szCs w:val="24"/>
        </w:rPr>
        <w:t>Judetele</w:t>
      </w:r>
      <w:proofErr w:type="spellEnd"/>
      <w:r w:rsidR="00305ED8" w:rsidRPr="00B64E1D">
        <w:rPr>
          <w:sz w:val="24"/>
          <w:szCs w:val="24"/>
        </w:rPr>
        <w:t xml:space="preserve"> </w:t>
      </w:r>
      <w:proofErr w:type="spellStart"/>
      <w:r w:rsidR="00305ED8" w:rsidRPr="00B64E1D">
        <w:rPr>
          <w:sz w:val="24"/>
          <w:szCs w:val="24"/>
        </w:rPr>
        <w:t>Ilfov</w:t>
      </w:r>
      <w:proofErr w:type="spellEnd"/>
      <w:r w:rsidR="00305ED8" w:rsidRPr="00B64E1D">
        <w:rPr>
          <w:sz w:val="24"/>
          <w:szCs w:val="24"/>
        </w:rPr>
        <w:t xml:space="preserve"> , din care :</w:t>
      </w:r>
    </w:p>
    <w:p w:rsidR="00A64B81" w:rsidRPr="00B64E1D" w:rsidRDefault="00305ED8" w:rsidP="00305ED8">
      <w:pPr>
        <w:tabs>
          <w:tab w:val="left" w:pos="2010"/>
        </w:tabs>
        <w:rPr>
          <w:sz w:val="24"/>
          <w:szCs w:val="24"/>
        </w:rPr>
      </w:pPr>
      <w:r w:rsidRPr="00B64E1D">
        <w:rPr>
          <w:sz w:val="24"/>
          <w:szCs w:val="24"/>
        </w:rPr>
        <w:tab/>
      </w:r>
      <w:r w:rsidRPr="00B64E1D">
        <w:rPr>
          <w:sz w:val="24"/>
          <w:szCs w:val="24"/>
        </w:rPr>
        <w:tab/>
        <w:t>-</w:t>
      </w:r>
      <w:r w:rsidR="005A1211" w:rsidRPr="00B64E1D">
        <w:rPr>
          <w:sz w:val="24"/>
          <w:szCs w:val="24"/>
        </w:rPr>
        <w:t xml:space="preserve"> </w:t>
      </w:r>
      <w:r w:rsidR="00EF1850" w:rsidRPr="00B64E1D">
        <w:rPr>
          <w:sz w:val="24"/>
          <w:szCs w:val="24"/>
        </w:rPr>
        <w:t>4 032 000</w:t>
      </w:r>
      <w:r w:rsidR="00671D1D" w:rsidRPr="00B64E1D">
        <w:rPr>
          <w:sz w:val="24"/>
          <w:szCs w:val="24"/>
        </w:rPr>
        <w:t>,</w:t>
      </w:r>
      <w:r w:rsidR="00A64B81" w:rsidRPr="00B64E1D">
        <w:rPr>
          <w:sz w:val="24"/>
          <w:szCs w:val="24"/>
        </w:rPr>
        <w:t xml:space="preserve"> </w:t>
      </w:r>
      <w:proofErr w:type="gramStart"/>
      <w:r w:rsidR="00A64B81" w:rsidRPr="00B64E1D">
        <w:rPr>
          <w:sz w:val="24"/>
          <w:szCs w:val="24"/>
        </w:rPr>
        <w:t xml:space="preserve">000 </w:t>
      </w:r>
      <w:r w:rsidRPr="00B64E1D">
        <w:rPr>
          <w:sz w:val="24"/>
          <w:szCs w:val="24"/>
        </w:rPr>
        <w:t xml:space="preserve"> lei</w:t>
      </w:r>
      <w:proofErr w:type="gram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alocare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directa</w:t>
      </w:r>
      <w:proofErr w:type="spellEnd"/>
      <w:r w:rsidRPr="00B64E1D">
        <w:rPr>
          <w:sz w:val="24"/>
          <w:szCs w:val="24"/>
        </w:rPr>
        <w:t xml:space="preserve"> indicator 04 01 </w:t>
      </w:r>
      <w:r w:rsidR="00A64B81" w:rsidRPr="00B64E1D">
        <w:rPr>
          <w:sz w:val="24"/>
          <w:szCs w:val="24"/>
        </w:rPr>
        <w:t>;</w:t>
      </w:r>
    </w:p>
    <w:p w:rsidR="00305ED8" w:rsidRPr="00B64E1D" w:rsidRDefault="00305ED8" w:rsidP="00305ED8">
      <w:pPr>
        <w:tabs>
          <w:tab w:val="left" w:pos="2010"/>
        </w:tabs>
        <w:rPr>
          <w:sz w:val="24"/>
          <w:szCs w:val="24"/>
        </w:rPr>
      </w:pPr>
      <w:r w:rsidRPr="00B64E1D">
        <w:rPr>
          <w:sz w:val="24"/>
          <w:szCs w:val="24"/>
        </w:rPr>
        <w:tab/>
      </w:r>
      <w:r w:rsidR="005A1211" w:rsidRPr="00B64E1D">
        <w:rPr>
          <w:sz w:val="24"/>
          <w:szCs w:val="24"/>
        </w:rPr>
        <w:t xml:space="preserve">  </w:t>
      </w:r>
      <w:r w:rsidRPr="00B64E1D">
        <w:rPr>
          <w:sz w:val="24"/>
          <w:szCs w:val="24"/>
        </w:rPr>
        <w:t xml:space="preserve">- </w:t>
      </w:r>
      <w:r w:rsidR="00A64B81" w:rsidRPr="00B64E1D">
        <w:rPr>
          <w:sz w:val="24"/>
          <w:szCs w:val="24"/>
        </w:rPr>
        <w:t xml:space="preserve"> </w:t>
      </w:r>
      <w:r w:rsidR="00EF1850" w:rsidRPr="00B64E1D">
        <w:rPr>
          <w:sz w:val="24"/>
          <w:szCs w:val="24"/>
        </w:rPr>
        <w:t>1 887 000</w:t>
      </w:r>
      <w:r w:rsidRPr="00B64E1D">
        <w:rPr>
          <w:sz w:val="24"/>
          <w:szCs w:val="24"/>
        </w:rPr>
        <w:t xml:space="preserve"> lei </w:t>
      </w:r>
      <w:proofErr w:type="spellStart"/>
      <w:r w:rsidRPr="00B64E1D">
        <w:rPr>
          <w:sz w:val="24"/>
          <w:szCs w:val="24"/>
        </w:rPr>
        <w:t>echilibrare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bugete</w:t>
      </w:r>
      <w:proofErr w:type="spellEnd"/>
      <w:r w:rsidRPr="00B64E1D">
        <w:rPr>
          <w:sz w:val="24"/>
          <w:szCs w:val="24"/>
        </w:rPr>
        <w:t xml:space="preserve"> </w:t>
      </w:r>
      <w:proofErr w:type="gramStart"/>
      <w:r w:rsidRPr="00B64E1D">
        <w:rPr>
          <w:sz w:val="24"/>
          <w:szCs w:val="24"/>
        </w:rPr>
        <w:t>locale  indicator</w:t>
      </w:r>
      <w:proofErr w:type="gramEnd"/>
      <w:r w:rsidRPr="00B64E1D">
        <w:rPr>
          <w:sz w:val="24"/>
          <w:szCs w:val="24"/>
        </w:rPr>
        <w:t xml:space="preserve"> 04 04 </w:t>
      </w:r>
      <w:r w:rsidR="00A64B81" w:rsidRPr="00B64E1D">
        <w:rPr>
          <w:sz w:val="24"/>
          <w:szCs w:val="24"/>
        </w:rPr>
        <w:t>;</w:t>
      </w:r>
    </w:p>
    <w:p w:rsidR="00EF1850" w:rsidRPr="00B64E1D" w:rsidRDefault="00EF1850" w:rsidP="00305ED8">
      <w:pPr>
        <w:tabs>
          <w:tab w:val="left" w:pos="2010"/>
        </w:tabs>
        <w:rPr>
          <w:sz w:val="24"/>
          <w:szCs w:val="24"/>
        </w:rPr>
      </w:pPr>
      <w:r w:rsidRPr="00B64E1D">
        <w:rPr>
          <w:sz w:val="24"/>
          <w:szCs w:val="24"/>
        </w:rPr>
        <w:tab/>
        <w:t xml:space="preserve">  -731 000 lei </w:t>
      </w:r>
      <w:proofErr w:type="spellStart"/>
      <w:r w:rsidRPr="00B64E1D">
        <w:rPr>
          <w:sz w:val="24"/>
          <w:szCs w:val="24"/>
        </w:rPr>
        <w:t>sume</w:t>
      </w:r>
      <w:proofErr w:type="spellEnd"/>
      <w:r w:rsidRPr="00B64E1D">
        <w:rPr>
          <w:sz w:val="24"/>
          <w:szCs w:val="24"/>
        </w:rPr>
        <w:t xml:space="preserve"> defalcate din </w:t>
      </w:r>
      <w:proofErr w:type="spellStart"/>
      <w:proofErr w:type="gramStart"/>
      <w:r w:rsidRPr="00B64E1D">
        <w:rPr>
          <w:sz w:val="24"/>
          <w:szCs w:val="24"/>
        </w:rPr>
        <w:t>Tva</w:t>
      </w:r>
      <w:proofErr w:type="spellEnd"/>
      <w:proofErr w:type="gram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pentru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echilibrare</w:t>
      </w:r>
      <w:proofErr w:type="spellEnd"/>
      <w:r w:rsidRPr="00B64E1D">
        <w:rPr>
          <w:sz w:val="24"/>
          <w:szCs w:val="24"/>
        </w:rPr>
        <w:t>.</w:t>
      </w:r>
    </w:p>
    <w:p w:rsidR="00A64B81" w:rsidRPr="00B64E1D" w:rsidRDefault="002C2CC7" w:rsidP="00305ED8">
      <w:pPr>
        <w:tabs>
          <w:tab w:val="left" w:pos="2010"/>
        </w:tabs>
        <w:rPr>
          <w:sz w:val="24"/>
          <w:szCs w:val="24"/>
        </w:rPr>
      </w:pPr>
      <w:r w:rsidRPr="00B64E1D">
        <w:rPr>
          <w:sz w:val="24"/>
          <w:szCs w:val="24"/>
        </w:rPr>
        <w:t>3</w:t>
      </w:r>
      <w:r w:rsidR="00671D1D" w:rsidRPr="00B64E1D">
        <w:rPr>
          <w:sz w:val="24"/>
          <w:szCs w:val="24"/>
        </w:rPr>
        <w:t>) Suma de 1 8</w:t>
      </w:r>
      <w:r w:rsidR="005A1211" w:rsidRPr="00B64E1D">
        <w:rPr>
          <w:sz w:val="24"/>
          <w:szCs w:val="24"/>
        </w:rPr>
        <w:t xml:space="preserve">00 000 lei </w:t>
      </w:r>
      <w:r w:rsidR="00A64B81" w:rsidRPr="00B64E1D">
        <w:rPr>
          <w:sz w:val="24"/>
          <w:szCs w:val="24"/>
        </w:rPr>
        <w:t xml:space="preserve">cu </w:t>
      </w:r>
      <w:proofErr w:type="spellStart"/>
      <w:r w:rsidR="00A64B81" w:rsidRPr="00B64E1D">
        <w:rPr>
          <w:sz w:val="24"/>
          <w:szCs w:val="24"/>
        </w:rPr>
        <w:t>Hotararea</w:t>
      </w:r>
      <w:proofErr w:type="spellEnd"/>
      <w:r w:rsidR="00A64B81" w:rsidRPr="00B64E1D">
        <w:rPr>
          <w:sz w:val="24"/>
          <w:szCs w:val="24"/>
        </w:rPr>
        <w:t xml:space="preserve"> </w:t>
      </w:r>
      <w:proofErr w:type="spellStart"/>
      <w:r w:rsidR="00A64B81" w:rsidRPr="00B64E1D">
        <w:rPr>
          <w:sz w:val="24"/>
          <w:szCs w:val="24"/>
        </w:rPr>
        <w:t>Consiliului</w:t>
      </w:r>
      <w:proofErr w:type="spellEnd"/>
      <w:r w:rsidR="00A64B81" w:rsidRPr="00B64E1D">
        <w:rPr>
          <w:sz w:val="24"/>
          <w:szCs w:val="24"/>
        </w:rPr>
        <w:t xml:space="preserve"> </w:t>
      </w:r>
      <w:proofErr w:type="spellStart"/>
      <w:r w:rsidR="005A1211" w:rsidRPr="00B64E1D">
        <w:rPr>
          <w:sz w:val="24"/>
          <w:szCs w:val="24"/>
        </w:rPr>
        <w:t>Judetean</w:t>
      </w:r>
      <w:proofErr w:type="spellEnd"/>
      <w:r w:rsidR="005A1211" w:rsidRPr="00B64E1D">
        <w:rPr>
          <w:sz w:val="24"/>
          <w:szCs w:val="24"/>
        </w:rPr>
        <w:t xml:space="preserve"> </w:t>
      </w:r>
      <w:proofErr w:type="spellStart"/>
      <w:r w:rsidR="005A1211" w:rsidRPr="00B64E1D">
        <w:rPr>
          <w:sz w:val="24"/>
          <w:szCs w:val="24"/>
        </w:rPr>
        <w:t>Ilfov</w:t>
      </w:r>
      <w:proofErr w:type="spellEnd"/>
      <w:r w:rsidR="005A1211" w:rsidRPr="00B64E1D">
        <w:rPr>
          <w:sz w:val="24"/>
          <w:szCs w:val="24"/>
        </w:rPr>
        <w:t xml:space="preserve"> </w:t>
      </w:r>
      <w:proofErr w:type="spellStart"/>
      <w:r w:rsidR="005A1211" w:rsidRPr="00B64E1D">
        <w:rPr>
          <w:sz w:val="24"/>
          <w:szCs w:val="24"/>
        </w:rPr>
        <w:t>nr</w:t>
      </w:r>
      <w:proofErr w:type="spellEnd"/>
      <w:r w:rsidR="005A1211" w:rsidRPr="00B64E1D">
        <w:rPr>
          <w:sz w:val="24"/>
          <w:szCs w:val="24"/>
        </w:rPr>
        <w:t xml:space="preserve"> </w:t>
      </w:r>
      <w:r w:rsidR="00EF1850" w:rsidRPr="00B64E1D">
        <w:rPr>
          <w:sz w:val="24"/>
          <w:szCs w:val="24"/>
        </w:rPr>
        <w:t>83/13.03.2025</w:t>
      </w:r>
      <w:r w:rsidR="005A1211" w:rsidRPr="00B64E1D">
        <w:rPr>
          <w:sz w:val="24"/>
          <w:szCs w:val="24"/>
        </w:rPr>
        <w:t xml:space="preserve"> </w:t>
      </w:r>
      <w:proofErr w:type="spellStart"/>
      <w:r w:rsidR="005A1211" w:rsidRPr="00B64E1D">
        <w:rPr>
          <w:sz w:val="24"/>
          <w:szCs w:val="24"/>
        </w:rPr>
        <w:t>reprezentand</w:t>
      </w:r>
      <w:proofErr w:type="spellEnd"/>
      <w:r w:rsidR="005A1211" w:rsidRPr="00B64E1D">
        <w:rPr>
          <w:sz w:val="24"/>
          <w:szCs w:val="24"/>
        </w:rPr>
        <w:t xml:space="preserve"> </w:t>
      </w:r>
      <w:r w:rsidR="00A64B81" w:rsidRPr="00B64E1D">
        <w:rPr>
          <w:sz w:val="24"/>
          <w:szCs w:val="24"/>
        </w:rPr>
        <w:t xml:space="preserve"> </w:t>
      </w:r>
      <w:proofErr w:type="spellStart"/>
      <w:r w:rsidR="00A64B81" w:rsidRPr="00B64E1D">
        <w:rPr>
          <w:sz w:val="24"/>
          <w:szCs w:val="24"/>
        </w:rPr>
        <w:t>sume</w:t>
      </w:r>
      <w:proofErr w:type="spellEnd"/>
      <w:r w:rsidR="00A64B81" w:rsidRPr="00B64E1D">
        <w:rPr>
          <w:sz w:val="24"/>
          <w:szCs w:val="24"/>
        </w:rPr>
        <w:t xml:space="preserve"> </w:t>
      </w:r>
      <w:proofErr w:type="spellStart"/>
      <w:r w:rsidR="00A64B81" w:rsidRPr="00B64E1D">
        <w:rPr>
          <w:sz w:val="24"/>
          <w:szCs w:val="24"/>
        </w:rPr>
        <w:t>repartizate</w:t>
      </w:r>
      <w:proofErr w:type="spellEnd"/>
      <w:r w:rsidR="00A64B81" w:rsidRPr="00B64E1D">
        <w:rPr>
          <w:sz w:val="24"/>
          <w:szCs w:val="24"/>
        </w:rPr>
        <w:t xml:space="preserve"> din </w:t>
      </w:r>
      <w:proofErr w:type="spellStart"/>
      <w:r w:rsidR="00A64B81" w:rsidRPr="00B64E1D">
        <w:rPr>
          <w:sz w:val="24"/>
          <w:szCs w:val="24"/>
        </w:rPr>
        <w:t>co</w:t>
      </w:r>
      <w:r w:rsidR="005A1211" w:rsidRPr="00B64E1D">
        <w:rPr>
          <w:sz w:val="24"/>
          <w:szCs w:val="24"/>
        </w:rPr>
        <w:t>ta</w:t>
      </w:r>
      <w:proofErr w:type="spellEnd"/>
      <w:r w:rsidR="005A1211" w:rsidRPr="00B64E1D">
        <w:rPr>
          <w:sz w:val="24"/>
          <w:szCs w:val="24"/>
        </w:rPr>
        <w:t xml:space="preserve"> de  6% din </w:t>
      </w:r>
      <w:proofErr w:type="spellStart"/>
      <w:r w:rsidR="005A1211" w:rsidRPr="00B64E1D">
        <w:rPr>
          <w:sz w:val="24"/>
          <w:szCs w:val="24"/>
        </w:rPr>
        <w:t>impozit</w:t>
      </w:r>
      <w:proofErr w:type="spellEnd"/>
      <w:r w:rsidR="005A1211" w:rsidRPr="00B64E1D">
        <w:rPr>
          <w:sz w:val="24"/>
          <w:szCs w:val="24"/>
        </w:rPr>
        <w:t xml:space="preserve"> </w:t>
      </w:r>
      <w:proofErr w:type="spellStart"/>
      <w:r w:rsidR="005A1211" w:rsidRPr="00B64E1D">
        <w:rPr>
          <w:sz w:val="24"/>
          <w:szCs w:val="24"/>
        </w:rPr>
        <w:t>pe</w:t>
      </w:r>
      <w:proofErr w:type="spellEnd"/>
      <w:r w:rsidR="005A1211" w:rsidRPr="00B64E1D">
        <w:rPr>
          <w:sz w:val="24"/>
          <w:szCs w:val="24"/>
        </w:rPr>
        <w:t xml:space="preserve"> </w:t>
      </w:r>
      <w:proofErr w:type="spellStart"/>
      <w:r w:rsidR="005A1211" w:rsidRPr="00B64E1D">
        <w:rPr>
          <w:sz w:val="24"/>
          <w:szCs w:val="24"/>
        </w:rPr>
        <w:t>venit</w:t>
      </w:r>
      <w:proofErr w:type="spellEnd"/>
      <w:r w:rsidR="005A1211" w:rsidRPr="00B64E1D">
        <w:rPr>
          <w:sz w:val="24"/>
          <w:szCs w:val="24"/>
        </w:rPr>
        <w:t xml:space="preserve"> din </w:t>
      </w:r>
      <w:r w:rsidR="00A64B81" w:rsidRPr="00B64E1D">
        <w:rPr>
          <w:sz w:val="24"/>
          <w:szCs w:val="24"/>
        </w:rPr>
        <w:t xml:space="preserve"> </w:t>
      </w:r>
      <w:proofErr w:type="spellStart"/>
      <w:r w:rsidR="00A64B81" w:rsidRPr="00B64E1D">
        <w:rPr>
          <w:sz w:val="24"/>
          <w:szCs w:val="24"/>
        </w:rPr>
        <w:t>Fondul</w:t>
      </w:r>
      <w:proofErr w:type="spellEnd"/>
      <w:r w:rsidR="00A64B81" w:rsidRPr="00B64E1D">
        <w:rPr>
          <w:sz w:val="24"/>
          <w:szCs w:val="24"/>
        </w:rPr>
        <w:t xml:space="preserve"> la </w:t>
      </w:r>
      <w:proofErr w:type="spellStart"/>
      <w:r w:rsidR="00A64B81" w:rsidRPr="00B64E1D">
        <w:rPr>
          <w:sz w:val="24"/>
          <w:szCs w:val="24"/>
        </w:rPr>
        <w:t>dispozitia</w:t>
      </w:r>
      <w:proofErr w:type="spellEnd"/>
      <w:r w:rsidR="00A64B81" w:rsidRPr="00B64E1D">
        <w:rPr>
          <w:sz w:val="24"/>
          <w:szCs w:val="24"/>
        </w:rPr>
        <w:t xml:space="preserve">  </w:t>
      </w:r>
      <w:proofErr w:type="spellStart"/>
      <w:r w:rsidR="00A64B81" w:rsidRPr="00B64E1D">
        <w:rPr>
          <w:sz w:val="24"/>
          <w:szCs w:val="24"/>
        </w:rPr>
        <w:t>Consiliului</w:t>
      </w:r>
      <w:proofErr w:type="spellEnd"/>
      <w:r w:rsidR="00A64B81" w:rsidRPr="00B64E1D">
        <w:rPr>
          <w:sz w:val="24"/>
          <w:szCs w:val="24"/>
        </w:rPr>
        <w:t xml:space="preserve"> </w:t>
      </w:r>
      <w:proofErr w:type="spellStart"/>
      <w:r w:rsidR="00A64B81" w:rsidRPr="00B64E1D">
        <w:rPr>
          <w:sz w:val="24"/>
          <w:szCs w:val="24"/>
        </w:rPr>
        <w:t>Judetean</w:t>
      </w:r>
      <w:proofErr w:type="spellEnd"/>
      <w:r w:rsidR="00A64B81" w:rsidRPr="00B64E1D">
        <w:rPr>
          <w:sz w:val="24"/>
          <w:szCs w:val="24"/>
        </w:rPr>
        <w:t xml:space="preserve"> </w:t>
      </w:r>
      <w:proofErr w:type="spellStart"/>
      <w:r w:rsidR="00A64B81" w:rsidRPr="00B64E1D">
        <w:rPr>
          <w:sz w:val="24"/>
          <w:szCs w:val="24"/>
        </w:rPr>
        <w:t>Ilfov</w:t>
      </w:r>
      <w:proofErr w:type="spellEnd"/>
      <w:r w:rsidR="00A64B81" w:rsidRPr="00B64E1D">
        <w:rPr>
          <w:sz w:val="24"/>
          <w:szCs w:val="24"/>
        </w:rPr>
        <w:t>;</w:t>
      </w:r>
    </w:p>
    <w:p w:rsidR="002C2CC7" w:rsidRPr="00B64E1D" w:rsidRDefault="002C2CC7" w:rsidP="00305ED8">
      <w:pPr>
        <w:tabs>
          <w:tab w:val="left" w:pos="2010"/>
        </w:tabs>
        <w:rPr>
          <w:sz w:val="24"/>
          <w:szCs w:val="24"/>
        </w:rPr>
      </w:pPr>
      <w:r w:rsidRPr="00B64E1D">
        <w:rPr>
          <w:sz w:val="24"/>
          <w:szCs w:val="24"/>
        </w:rPr>
        <w:t>4. Sum</w:t>
      </w:r>
      <w:r w:rsidR="00671D1D" w:rsidRPr="00B64E1D">
        <w:rPr>
          <w:sz w:val="24"/>
          <w:szCs w:val="24"/>
        </w:rPr>
        <w:t>a</w:t>
      </w:r>
      <w:r w:rsidRPr="00B64E1D">
        <w:rPr>
          <w:sz w:val="24"/>
          <w:szCs w:val="24"/>
        </w:rPr>
        <w:t xml:space="preserve"> </w:t>
      </w:r>
      <w:proofErr w:type="gramStart"/>
      <w:r w:rsidRPr="00B64E1D">
        <w:rPr>
          <w:sz w:val="24"/>
          <w:szCs w:val="24"/>
        </w:rPr>
        <w:t xml:space="preserve">de </w:t>
      </w:r>
      <w:r w:rsidR="00E67003" w:rsidRPr="00B64E1D">
        <w:rPr>
          <w:sz w:val="24"/>
          <w:szCs w:val="24"/>
        </w:rPr>
        <w:t xml:space="preserve"> 6612000</w:t>
      </w:r>
      <w:proofErr w:type="gramEnd"/>
      <w:r w:rsidR="00E67003" w:rsidRPr="00B64E1D">
        <w:rPr>
          <w:sz w:val="24"/>
          <w:szCs w:val="24"/>
        </w:rPr>
        <w:t xml:space="preserve"> </w:t>
      </w:r>
      <w:r w:rsidR="00005898" w:rsidRPr="00B64E1D">
        <w:rPr>
          <w:sz w:val="24"/>
          <w:szCs w:val="24"/>
        </w:rPr>
        <w:t xml:space="preserve">     </w:t>
      </w:r>
      <w:r w:rsidRPr="00B64E1D">
        <w:rPr>
          <w:sz w:val="24"/>
          <w:szCs w:val="24"/>
        </w:rPr>
        <w:t xml:space="preserve"> lei  din </w:t>
      </w:r>
      <w:proofErr w:type="spellStart"/>
      <w:r w:rsidRPr="00B64E1D">
        <w:rPr>
          <w:sz w:val="24"/>
          <w:szCs w:val="24"/>
        </w:rPr>
        <w:t>asocieri</w:t>
      </w:r>
      <w:proofErr w:type="spellEnd"/>
      <w:r w:rsidRPr="00B64E1D">
        <w:rPr>
          <w:sz w:val="24"/>
          <w:szCs w:val="24"/>
        </w:rPr>
        <w:t xml:space="preserve"> cu </w:t>
      </w:r>
      <w:proofErr w:type="spellStart"/>
      <w:r w:rsidRPr="00B64E1D">
        <w:rPr>
          <w:sz w:val="24"/>
          <w:szCs w:val="24"/>
        </w:rPr>
        <w:t>Consiliul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Judetean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Ilfov</w:t>
      </w:r>
      <w:proofErr w:type="spellEnd"/>
      <w:r w:rsidR="009D1CD0" w:rsidRPr="00B64E1D">
        <w:rPr>
          <w:sz w:val="24"/>
          <w:szCs w:val="24"/>
        </w:rPr>
        <w:t xml:space="preserve"> </w:t>
      </w:r>
      <w:proofErr w:type="spellStart"/>
      <w:r w:rsidR="009D1CD0" w:rsidRPr="00B64E1D">
        <w:rPr>
          <w:sz w:val="24"/>
          <w:szCs w:val="24"/>
        </w:rPr>
        <w:t>pentru</w:t>
      </w:r>
      <w:proofErr w:type="spellEnd"/>
      <w:r w:rsidR="009D1CD0" w:rsidRPr="00B64E1D">
        <w:rPr>
          <w:sz w:val="24"/>
          <w:szCs w:val="24"/>
        </w:rPr>
        <w:t xml:space="preserve"> </w:t>
      </w:r>
      <w:proofErr w:type="spellStart"/>
      <w:r w:rsidR="009D1CD0" w:rsidRPr="00B64E1D">
        <w:rPr>
          <w:sz w:val="24"/>
          <w:szCs w:val="24"/>
        </w:rPr>
        <w:t>realizarea</w:t>
      </w:r>
      <w:proofErr w:type="spellEnd"/>
      <w:r w:rsidR="009D1CD0" w:rsidRPr="00B64E1D">
        <w:rPr>
          <w:sz w:val="24"/>
          <w:szCs w:val="24"/>
        </w:rPr>
        <w:t xml:space="preserve"> </w:t>
      </w:r>
      <w:proofErr w:type="spellStart"/>
      <w:r w:rsidR="009D1CD0" w:rsidRPr="00B64E1D">
        <w:rPr>
          <w:sz w:val="24"/>
          <w:szCs w:val="24"/>
        </w:rPr>
        <w:t>unor</w:t>
      </w:r>
      <w:proofErr w:type="spellEnd"/>
      <w:r w:rsidR="009D1CD0" w:rsidRPr="00B64E1D">
        <w:rPr>
          <w:sz w:val="24"/>
          <w:szCs w:val="24"/>
        </w:rPr>
        <w:t xml:space="preserve"> </w:t>
      </w:r>
      <w:proofErr w:type="spellStart"/>
      <w:r w:rsidR="009D1CD0" w:rsidRPr="00B64E1D">
        <w:rPr>
          <w:sz w:val="24"/>
          <w:szCs w:val="24"/>
        </w:rPr>
        <w:t>lucrari</w:t>
      </w:r>
      <w:proofErr w:type="spellEnd"/>
      <w:r w:rsidR="009D1CD0" w:rsidRPr="00B64E1D">
        <w:rPr>
          <w:sz w:val="24"/>
          <w:szCs w:val="24"/>
        </w:rPr>
        <w:t xml:space="preserve"> de </w:t>
      </w:r>
      <w:proofErr w:type="spellStart"/>
      <w:r w:rsidR="009D1CD0" w:rsidRPr="00B64E1D">
        <w:rPr>
          <w:sz w:val="24"/>
          <w:szCs w:val="24"/>
        </w:rPr>
        <w:t>investitii</w:t>
      </w:r>
      <w:proofErr w:type="spellEnd"/>
      <w:r w:rsidR="009D1CD0" w:rsidRPr="00B64E1D">
        <w:rPr>
          <w:sz w:val="24"/>
          <w:szCs w:val="24"/>
        </w:rPr>
        <w:t xml:space="preserve"> </w:t>
      </w:r>
      <w:r w:rsidRPr="00B64E1D">
        <w:rPr>
          <w:sz w:val="24"/>
          <w:szCs w:val="24"/>
        </w:rPr>
        <w:t xml:space="preserve"> ;</w:t>
      </w:r>
    </w:p>
    <w:p w:rsidR="009D1CD0" w:rsidRPr="00B64E1D" w:rsidRDefault="00005898" w:rsidP="005B6D52">
      <w:pPr>
        <w:tabs>
          <w:tab w:val="left" w:pos="2010"/>
        </w:tabs>
        <w:rPr>
          <w:sz w:val="24"/>
          <w:szCs w:val="24"/>
        </w:rPr>
      </w:pPr>
      <w:r w:rsidRPr="00B64E1D">
        <w:rPr>
          <w:sz w:val="24"/>
          <w:szCs w:val="24"/>
        </w:rPr>
        <w:t xml:space="preserve">La </w:t>
      </w:r>
      <w:proofErr w:type="spellStart"/>
      <w:r w:rsidRPr="00B64E1D">
        <w:rPr>
          <w:sz w:val="24"/>
          <w:szCs w:val="24"/>
        </w:rPr>
        <w:t>acestea</w:t>
      </w:r>
      <w:proofErr w:type="spellEnd"/>
      <w:r w:rsidRPr="00B64E1D">
        <w:rPr>
          <w:sz w:val="24"/>
          <w:szCs w:val="24"/>
        </w:rPr>
        <w:t xml:space="preserve"> se </w:t>
      </w:r>
      <w:proofErr w:type="spellStart"/>
      <w:r w:rsidRPr="00B64E1D">
        <w:rPr>
          <w:sz w:val="24"/>
          <w:szCs w:val="24"/>
        </w:rPr>
        <w:t>adauga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sumele</w:t>
      </w:r>
      <w:proofErr w:type="spellEnd"/>
      <w:r w:rsidRPr="00B64E1D">
        <w:rPr>
          <w:sz w:val="24"/>
          <w:szCs w:val="24"/>
        </w:rPr>
        <w:t xml:space="preserve"> care </w:t>
      </w:r>
      <w:proofErr w:type="spellStart"/>
      <w:r w:rsidRPr="00B64E1D">
        <w:rPr>
          <w:sz w:val="24"/>
          <w:szCs w:val="24"/>
        </w:rPr>
        <w:t>urmeaza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sa</w:t>
      </w:r>
      <w:proofErr w:type="spellEnd"/>
      <w:r w:rsidRPr="00B64E1D">
        <w:rPr>
          <w:sz w:val="24"/>
          <w:szCs w:val="24"/>
        </w:rPr>
        <w:t xml:space="preserve"> fie </w:t>
      </w:r>
      <w:proofErr w:type="spellStart"/>
      <w:r w:rsidRPr="00B64E1D">
        <w:rPr>
          <w:sz w:val="24"/>
          <w:szCs w:val="24"/>
        </w:rPr>
        <w:t>primite</w:t>
      </w:r>
      <w:proofErr w:type="spellEnd"/>
      <w:r w:rsidRPr="00B64E1D">
        <w:rPr>
          <w:sz w:val="24"/>
          <w:szCs w:val="24"/>
        </w:rPr>
        <w:t xml:space="preserve"> in </w:t>
      </w:r>
      <w:proofErr w:type="spellStart"/>
      <w:r w:rsidRPr="00B64E1D">
        <w:rPr>
          <w:sz w:val="24"/>
          <w:szCs w:val="24"/>
        </w:rPr>
        <w:t>cadrul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proiectelor</w:t>
      </w:r>
      <w:proofErr w:type="spellEnd"/>
      <w:r w:rsidRPr="00B64E1D">
        <w:rPr>
          <w:sz w:val="24"/>
          <w:szCs w:val="24"/>
        </w:rPr>
        <w:t xml:space="preserve"> cu </w:t>
      </w:r>
      <w:proofErr w:type="spellStart"/>
      <w:r w:rsidRPr="00B64E1D">
        <w:rPr>
          <w:sz w:val="24"/>
          <w:szCs w:val="24"/>
        </w:rPr>
        <w:t>finantare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nerambursabila</w:t>
      </w:r>
      <w:proofErr w:type="spellEnd"/>
      <w:r w:rsidRPr="00B64E1D">
        <w:rPr>
          <w:sz w:val="24"/>
          <w:szCs w:val="24"/>
        </w:rPr>
        <w:t xml:space="preserve"> in care </w:t>
      </w:r>
      <w:proofErr w:type="spellStart"/>
      <w:r w:rsidRPr="00B64E1D">
        <w:rPr>
          <w:sz w:val="24"/>
          <w:szCs w:val="24"/>
        </w:rPr>
        <w:t>institutia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este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benefiar</w:t>
      </w:r>
      <w:proofErr w:type="spellEnd"/>
      <w:r w:rsidRPr="00B64E1D">
        <w:rPr>
          <w:sz w:val="24"/>
          <w:szCs w:val="24"/>
        </w:rPr>
        <w:t xml:space="preserve"> (</w:t>
      </w:r>
      <w:proofErr w:type="spellStart"/>
      <w:r w:rsidRPr="00B64E1D">
        <w:rPr>
          <w:sz w:val="24"/>
          <w:szCs w:val="24"/>
        </w:rPr>
        <w:t>Programul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Național</w:t>
      </w:r>
      <w:proofErr w:type="spellEnd"/>
      <w:r w:rsidRPr="00B64E1D">
        <w:rPr>
          <w:sz w:val="24"/>
          <w:szCs w:val="24"/>
        </w:rPr>
        <w:t xml:space="preserve"> de </w:t>
      </w:r>
      <w:proofErr w:type="spellStart"/>
      <w:r w:rsidRPr="00B64E1D">
        <w:rPr>
          <w:sz w:val="24"/>
          <w:szCs w:val="24"/>
        </w:rPr>
        <w:t>Cadastru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și</w:t>
      </w:r>
      <w:proofErr w:type="spellEnd"/>
      <w:r w:rsidRPr="00B64E1D">
        <w:rPr>
          <w:sz w:val="24"/>
          <w:szCs w:val="24"/>
        </w:rPr>
        <w:t xml:space="preserve"> Carte </w:t>
      </w:r>
      <w:proofErr w:type="spellStart"/>
      <w:r w:rsidRPr="00B64E1D">
        <w:rPr>
          <w:sz w:val="24"/>
          <w:szCs w:val="24"/>
        </w:rPr>
        <w:t>Funciară</w:t>
      </w:r>
      <w:proofErr w:type="spellEnd"/>
      <w:r w:rsidRPr="00B64E1D">
        <w:rPr>
          <w:sz w:val="24"/>
          <w:szCs w:val="24"/>
        </w:rPr>
        <w:t xml:space="preserve">, </w:t>
      </w:r>
      <w:proofErr w:type="spellStart"/>
      <w:r w:rsidRPr="00B64E1D">
        <w:rPr>
          <w:sz w:val="24"/>
          <w:szCs w:val="24"/>
        </w:rPr>
        <w:t>Programul</w:t>
      </w:r>
      <w:proofErr w:type="spellEnd"/>
      <w:r w:rsidRPr="00B64E1D">
        <w:rPr>
          <w:sz w:val="24"/>
          <w:szCs w:val="24"/>
        </w:rPr>
        <w:t xml:space="preserve"> „</w:t>
      </w:r>
      <w:proofErr w:type="spellStart"/>
      <w:r w:rsidRPr="00B64E1D">
        <w:rPr>
          <w:sz w:val="24"/>
          <w:szCs w:val="24"/>
        </w:rPr>
        <w:t>Anghel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Saligny</w:t>
      </w:r>
      <w:proofErr w:type="spellEnd"/>
      <w:r w:rsidRPr="00B64E1D">
        <w:rPr>
          <w:sz w:val="24"/>
          <w:szCs w:val="24"/>
        </w:rPr>
        <w:t>”</w:t>
      </w:r>
      <w:proofErr w:type="gramStart"/>
      <w:r w:rsidRPr="00B64E1D">
        <w:rPr>
          <w:sz w:val="24"/>
          <w:szCs w:val="24"/>
        </w:rPr>
        <w:t xml:space="preserve">,  </w:t>
      </w:r>
      <w:proofErr w:type="spellStart"/>
      <w:r w:rsidRPr="00B64E1D">
        <w:rPr>
          <w:sz w:val="24"/>
          <w:szCs w:val="24"/>
        </w:rPr>
        <w:t>proiectul</w:t>
      </w:r>
      <w:proofErr w:type="spellEnd"/>
      <w:proofErr w:type="gramEnd"/>
      <w:r w:rsidRPr="00B64E1D">
        <w:rPr>
          <w:sz w:val="24"/>
          <w:szCs w:val="24"/>
        </w:rPr>
        <w:t xml:space="preserve">  </w:t>
      </w:r>
      <w:proofErr w:type="spellStart"/>
      <w:r w:rsidRPr="00B64E1D">
        <w:rPr>
          <w:sz w:val="24"/>
          <w:szCs w:val="24"/>
        </w:rPr>
        <w:t>Dotarea</w:t>
      </w:r>
      <w:proofErr w:type="spellEnd"/>
      <w:r w:rsidRPr="00B64E1D">
        <w:rPr>
          <w:sz w:val="24"/>
          <w:szCs w:val="24"/>
        </w:rPr>
        <w:t xml:space="preserve"> cu </w:t>
      </w:r>
      <w:proofErr w:type="spellStart"/>
      <w:r w:rsidRPr="00B64E1D">
        <w:rPr>
          <w:sz w:val="24"/>
          <w:szCs w:val="24"/>
        </w:rPr>
        <w:t>mobilier</w:t>
      </w:r>
      <w:proofErr w:type="spellEnd"/>
      <w:r w:rsidRPr="00B64E1D">
        <w:rPr>
          <w:sz w:val="24"/>
          <w:szCs w:val="24"/>
        </w:rPr>
        <w:t xml:space="preserve">, </w:t>
      </w:r>
      <w:proofErr w:type="spellStart"/>
      <w:r w:rsidRPr="00B64E1D">
        <w:rPr>
          <w:sz w:val="24"/>
          <w:szCs w:val="24"/>
        </w:rPr>
        <w:t>materiale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didactice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si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echipamente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digitale</w:t>
      </w:r>
      <w:proofErr w:type="spellEnd"/>
      <w:r w:rsidRPr="00B64E1D">
        <w:rPr>
          <w:sz w:val="24"/>
          <w:szCs w:val="24"/>
        </w:rPr>
        <w:t xml:space="preserve"> a </w:t>
      </w:r>
      <w:proofErr w:type="spellStart"/>
      <w:r w:rsidRPr="00B64E1D">
        <w:rPr>
          <w:sz w:val="24"/>
          <w:szCs w:val="24"/>
        </w:rPr>
        <w:t>unitatilor</w:t>
      </w:r>
      <w:proofErr w:type="spellEnd"/>
      <w:r w:rsidRPr="00B64E1D">
        <w:rPr>
          <w:sz w:val="24"/>
          <w:szCs w:val="24"/>
        </w:rPr>
        <w:t xml:space="preserve"> de </w:t>
      </w:r>
      <w:proofErr w:type="spellStart"/>
      <w:r w:rsidRPr="00B64E1D">
        <w:rPr>
          <w:sz w:val="24"/>
          <w:szCs w:val="24"/>
        </w:rPr>
        <w:t>invatamant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preuniversitar</w:t>
      </w:r>
      <w:proofErr w:type="spellEnd"/>
      <w:r w:rsidRPr="00B64E1D">
        <w:rPr>
          <w:sz w:val="24"/>
          <w:szCs w:val="24"/>
        </w:rPr>
        <w:t xml:space="preserve"> din </w:t>
      </w:r>
      <w:proofErr w:type="spellStart"/>
      <w:r w:rsidRPr="00B64E1D">
        <w:rPr>
          <w:sz w:val="24"/>
          <w:szCs w:val="24"/>
        </w:rPr>
        <w:t>comuna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Cornetu</w:t>
      </w:r>
      <w:proofErr w:type="spellEnd"/>
      <w:r w:rsidRPr="00B64E1D">
        <w:rPr>
          <w:sz w:val="24"/>
          <w:szCs w:val="24"/>
        </w:rPr>
        <w:t xml:space="preserve">, </w:t>
      </w:r>
      <w:proofErr w:type="spellStart"/>
      <w:r w:rsidRPr="00B64E1D">
        <w:rPr>
          <w:sz w:val="24"/>
          <w:szCs w:val="24"/>
        </w:rPr>
        <w:t>judetul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ilfov</w:t>
      </w:r>
      <w:proofErr w:type="spellEnd"/>
      <w:r w:rsidRPr="00B64E1D">
        <w:rPr>
          <w:sz w:val="24"/>
          <w:szCs w:val="24"/>
        </w:rPr>
        <w:t xml:space="preserve">”   </w:t>
      </w:r>
      <w:proofErr w:type="spellStart"/>
      <w:r w:rsidRPr="00B64E1D">
        <w:rPr>
          <w:sz w:val="24"/>
          <w:szCs w:val="24"/>
        </w:rPr>
        <w:t>derulat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prin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prin</w:t>
      </w:r>
      <w:proofErr w:type="spellEnd"/>
      <w:r w:rsidRPr="00B64E1D">
        <w:rPr>
          <w:sz w:val="24"/>
          <w:szCs w:val="24"/>
        </w:rPr>
        <w:t xml:space="preserve"> PNRR ,  </w:t>
      </w:r>
      <w:proofErr w:type="spellStart"/>
      <w:r w:rsidRPr="00B64E1D">
        <w:rPr>
          <w:sz w:val="24"/>
          <w:szCs w:val="24"/>
        </w:rPr>
        <w:t>programul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Rabla</w:t>
      </w:r>
      <w:proofErr w:type="spellEnd"/>
      <w:r w:rsidRPr="00B64E1D">
        <w:rPr>
          <w:sz w:val="24"/>
          <w:szCs w:val="24"/>
        </w:rPr>
        <w:t xml:space="preserve"> Local )</w:t>
      </w:r>
    </w:p>
    <w:p w:rsidR="00305ED8" w:rsidRPr="00B64E1D" w:rsidRDefault="00005898" w:rsidP="005B6D52">
      <w:pPr>
        <w:tabs>
          <w:tab w:val="left" w:pos="2010"/>
        </w:tabs>
        <w:rPr>
          <w:sz w:val="24"/>
          <w:szCs w:val="24"/>
        </w:rPr>
      </w:pPr>
      <w:r w:rsidRPr="00B64E1D">
        <w:rPr>
          <w:sz w:val="24"/>
          <w:szCs w:val="24"/>
        </w:rPr>
        <w:tab/>
      </w:r>
      <w:proofErr w:type="spellStart"/>
      <w:r w:rsidR="00A64B81" w:rsidRPr="00B64E1D">
        <w:rPr>
          <w:sz w:val="24"/>
          <w:szCs w:val="24"/>
        </w:rPr>
        <w:t>Cheltuielile</w:t>
      </w:r>
      <w:proofErr w:type="spellEnd"/>
      <w:r w:rsidR="00A64B81" w:rsidRPr="00B64E1D">
        <w:rPr>
          <w:sz w:val="24"/>
          <w:szCs w:val="24"/>
        </w:rPr>
        <w:t xml:space="preserve"> </w:t>
      </w:r>
      <w:proofErr w:type="spellStart"/>
      <w:r w:rsidR="00A64B81" w:rsidRPr="00B64E1D">
        <w:rPr>
          <w:sz w:val="24"/>
          <w:szCs w:val="24"/>
        </w:rPr>
        <w:t>bugetului</w:t>
      </w:r>
      <w:proofErr w:type="spellEnd"/>
      <w:r w:rsidR="00A64B81" w:rsidRPr="00B64E1D">
        <w:rPr>
          <w:sz w:val="24"/>
          <w:szCs w:val="24"/>
        </w:rPr>
        <w:t xml:space="preserve"> </w:t>
      </w:r>
      <w:proofErr w:type="gramStart"/>
      <w:r w:rsidR="00A64B81" w:rsidRPr="00B64E1D">
        <w:rPr>
          <w:sz w:val="24"/>
          <w:szCs w:val="24"/>
        </w:rPr>
        <w:t>local  se</w:t>
      </w:r>
      <w:proofErr w:type="gramEnd"/>
      <w:r w:rsidR="00A64B81" w:rsidRPr="00B64E1D">
        <w:rPr>
          <w:sz w:val="24"/>
          <w:szCs w:val="24"/>
        </w:rPr>
        <w:t xml:space="preserve"> </w:t>
      </w:r>
      <w:proofErr w:type="spellStart"/>
      <w:r w:rsidR="00A64B81" w:rsidRPr="00B64E1D">
        <w:rPr>
          <w:sz w:val="24"/>
          <w:szCs w:val="24"/>
        </w:rPr>
        <w:t>clasifică</w:t>
      </w:r>
      <w:proofErr w:type="spellEnd"/>
      <w:r w:rsidR="00A64B81" w:rsidRPr="00B64E1D">
        <w:rPr>
          <w:sz w:val="24"/>
          <w:szCs w:val="24"/>
        </w:rPr>
        <w:t xml:space="preserve"> </w:t>
      </w:r>
      <w:proofErr w:type="spellStart"/>
      <w:r w:rsidR="00A64B81" w:rsidRPr="00B64E1D">
        <w:rPr>
          <w:sz w:val="24"/>
          <w:szCs w:val="24"/>
        </w:rPr>
        <w:t>după</w:t>
      </w:r>
      <w:proofErr w:type="spellEnd"/>
      <w:r w:rsidR="00A64B81" w:rsidRPr="00B64E1D">
        <w:rPr>
          <w:sz w:val="24"/>
          <w:szCs w:val="24"/>
        </w:rPr>
        <w:t xml:space="preserve"> </w:t>
      </w:r>
      <w:proofErr w:type="spellStart"/>
      <w:r w:rsidR="00A64B81" w:rsidRPr="00B64E1D">
        <w:rPr>
          <w:sz w:val="24"/>
          <w:szCs w:val="24"/>
        </w:rPr>
        <w:t>natura</w:t>
      </w:r>
      <w:proofErr w:type="spellEnd"/>
      <w:r w:rsidR="00A64B81" w:rsidRPr="00B64E1D">
        <w:rPr>
          <w:sz w:val="24"/>
          <w:szCs w:val="24"/>
        </w:rPr>
        <w:t xml:space="preserve"> </w:t>
      </w:r>
      <w:proofErr w:type="spellStart"/>
      <w:r w:rsidR="00A64B81" w:rsidRPr="00B64E1D">
        <w:rPr>
          <w:sz w:val="24"/>
          <w:szCs w:val="24"/>
        </w:rPr>
        <w:t>lor</w:t>
      </w:r>
      <w:proofErr w:type="spellEnd"/>
      <w:r w:rsidR="00A64B81" w:rsidRPr="00B64E1D">
        <w:rPr>
          <w:sz w:val="24"/>
          <w:szCs w:val="24"/>
        </w:rPr>
        <w:t xml:space="preserve"> </w:t>
      </w:r>
      <w:proofErr w:type="spellStart"/>
      <w:r w:rsidR="00A64B81" w:rsidRPr="00B64E1D">
        <w:rPr>
          <w:sz w:val="24"/>
          <w:szCs w:val="24"/>
        </w:rPr>
        <w:t>în</w:t>
      </w:r>
      <w:proofErr w:type="spellEnd"/>
      <w:r w:rsidR="00A64B81" w:rsidRPr="00B64E1D">
        <w:rPr>
          <w:sz w:val="24"/>
          <w:szCs w:val="24"/>
        </w:rPr>
        <w:t xml:space="preserve"> </w:t>
      </w:r>
      <w:proofErr w:type="spellStart"/>
      <w:r w:rsidR="00A64B81" w:rsidRPr="00B64E1D">
        <w:rPr>
          <w:sz w:val="24"/>
          <w:szCs w:val="24"/>
        </w:rPr>
        <w:t>cheltuieli</w:t>
      </w:r>
      <w:proofErr w:type="spellEnd"/>
      <w:r w:rsidR="00A64B81" w:rsidRPr="00B64E1D">
        <w:rPr>
          <w:sz w:val="24"/>
          <w:szCs w:val="24"/>
        </w:rPr>
        <w:t xml:space="preserve"> de </w:t>
      </w:r>
      <w:proofErr w:type="spellStart"/>
      <w:r w:rsidR="00A64B81" w:rsidRPr="00B64E1D">
        <w:rPr>
          <w:sz w:val="24"/>
          <w:szCs w:val="24"/>
        </w:rPr>
        <w:t>funcționare</w:t>
      </w:r>
      <w:proofErr w:type="spellEnd"/>
      <w:r w:rsidR="00A64B81" w:rsidRPr="00B64E1D">
        <w:rPr>
          <w:sz w:val="24"/>
          <w:szCs w:val="24"/>
        </w:rPr>
        <w:t xml:space="preserve"> </w:t>
      </w:r>
      <w:proofErr w:type="spellStart"/>
      <w:r w:rsidR="00A64B81" w:rsidRPr="00B64E1D">
        <w:rPr>
          <w:sz w:val="24"/>
          <w:szCs w:val="24"/>
        </w:rPr>
        <w:t>şi</w:t>
      </w:r>
      <w:proofErr w:type="spellEnd"/>
      <w:r w:rsidR="00A64B81" w:rsidRPr="00B64E1D">
        <w:rPr>
          <w:sz w:val="24"/>
          <w:szCs w:val="24"/>
        </w:rPr>
        <w:t xml:space="preserve"> </w:t>
      </w:r>
      <w:proofErr w:type="spellStart"/>
      <w:r w:rsidR="00A64B81" w:rsidRPr="00B64E1D">
        <w:rPr>
          <w:sz w:val="24"/>
          <w:szCs w:val="24"/>
        </w:rPr>
        <w:t>cheltuieli</w:t>
      </w:r>
      <w:proofErr w:type="spellEnd"/>
      <w:r w:rsidR="00A64B81" w:rsidRPr="00B64E1D">
        <w:rPr>
          <w:sz w:val="24"/>
          <w:szCs w:val="24"/>
        </w:rPr>
        <w:t xml:space="preserve"> de </w:t>
      </w:r>
      <w:proofErr w:type="spellStart"/>
      <w:r w:rsidR="00A64B81" w:rsidRPr="00B64E1D">
        <w:rPr>
          <w:sz w:val="24"/>
          <w:szCs w:val="24"/>
        </w:rPr>
        <w:t>dezvoltare</w:t>
      </w:r>
      <w:proofErr w:type="spellEnd"/>
      <w:r w:rsidR="00A64B81" w:rsidRPr="00B64E1D">
        <w:rPr>
          <w:sz w:val="24"/>
          <w:szCs w:val="24"/>
        </w:rPr>
        <w:t xml:space="preserve"> </w:t>
      </w:r>
      <w:proofErr w:type="spellStart"/>
      <w:r w:rsidR="00A64B81" w:rsidRPr="00B64E1D">
        <w:rPr>
          <w:sz w:val="24"/>
          <w:szCs w:val="24"/>
        </w:rPr>
        <w:t>exprimând</w:t>
      </w:r>
      <w:proofErr w:type="spellEnd"/>
      <w:r w:rsidR="00A64B81" w:rsidRPr="00B64E1D">
        <w:rPr>
          <w:sz w:val="24"/>
          <w:szCs w:val="24"/>
        </w:rPr>
        <w:t xml:space="preserve"> </w:t>
      </w:r>
      <w:proofErr w:type="spellStart"/>
      <w:r w:rsidR="00A64B81" w:rsidRPr="00B64E1D">
        <w:rPr>
          <w:sz w:val="24"/>
          <w:szCs w:val="24"/>
        </w:rPr>
        <w:t>preocuparea</w:t>
      </w:r>
      <w:proofErr w:type="spellEnd"/>
      <w:r w:rsidR="00A64B81" w:rsidRPr="00B64E1D">
        <w:rPr>
          <w:sz w:val="24"/>
          <w:szCs w:val="24"/>
        </w:rPr>
        <w:t xml:space="preserve"> </w:t>
      </w:r>
      <w:proofErr w:type="spellStart"/>
      <w:r w:rsidR="00A64B81" w:rsidRPr="00B64E1D">
        <w:rPr>
          <w:sz w:val="24"/>
          <w:szCs w:val="24"/>
        </w:rPr>
        <w:t>şi</w:t>
      </w:r>
      <w:proofErr w:type="spellEnd"/>
      <w:r w:rsidR="00A64B81" w:rsidRPr="00B64E1D">
        <w:rPr>
          <w:sz w:val="24"/>
          <w:szCs w:val="24"/>
        </w:rPr>
        <w:t xml:space="preserve"> </w:t>
      </w:r>
      <w:proofErr w:type="spellStart"/>
      <w:r w:rsidR="00A64B81" w:rsidRPr="00B64E1D">
        <w:rPr>
          <w:sz w:val="24"/>
          <w:szCs w:val="24"/>
        </w:rPr>
        <w:t>capacitatea</w:t>
      </w:r>
      <w:proofErr w:type="spellEnd"/>
      <w:r w:rsidR="00A64B81" w:rsidRPr="00B64E1D">
        <w:rPr>
          <w:sz w:val="24"/>
          <w:szCs w:val="24"/>
        </w:rPr>
        <w:t xml:space="preserve"> </w:t>
      </w:r>
      <w:proofErr w:type="spellStart"/>
      <w:r w:rsidR="00A64B81" w:rsidRPr="00B64E1D">
        <w:rPr>
          <w:sz w:val="24"/>
          <w:szCs w:val="24"/>
        </w:rPr>
        <w:t>autorităţii</w:t>
      </w:r>
      <w:proofErr w:type="spellEnd"/>
      <w:r w:rsidR="00A64B81" w:rsidRPr="00B64E1D">
        <w:rPr>
          <w:sz w:val="24"/>
          <w:szCs w:val="24"/>
        </w:rPr>
        <w:t xml:space="preserve"> </w:t>
      </w:r>
      <w:proofErr w:type="spellStart"/>
      <w:r w:rsidR="00A64B81" w:rsidRPr="00B64E1D">
        <w:rPr>
          <w:sz w:val="24"/>
          <w:szCs w:val="24"/>
        </w:rPr>
        <w:t>publice</w:t>
      </w:r>
      <w:proofErr w:type="spellEnd"/>
      <w:r w:rsidR="00A64B81" w:rsidRPr="00B64E1D">
        <w:rPr>
          <w:sz w:val="24"/>
          <w:szCs w:val="24"/>
        </w:rPr>
        <w:t xml:space="preserve"> de a </w:t>
      </w:r>
      <w:proofErr w:type="spellStart"/>
      <w:r w:rsidR="00A64B81" w:rsidRPr="00B64E1D">
        <w:rPr>
          <w:sz w:val="24"/>
          <w:szCs w:val="24"/>
        </w:rPr>
        <w:t>asigura</w:t>
      </w:r>
      <w:proofErr w:type="spellEnd"/>
      <w:r w:rsidR="00A64B81" w:rsidRPr="00B64E1D">
        <w:rPr>
          <w:sz w:val="24"/>
          <w:szCs w:val="24"/>
        </w:rPr>
        <w:t xml:space="preserve"> </w:t>
      </w:r>
      <w:proofErr w:type="spellStart"/>
      <w:r w:rsidR="00A64B81" w:rsidRPr="00B64E1D">
        <w:rPr>
          <w:sz w:val="24"/>
          <w:szCs w:val="24"/>
        </w:rPr>
        <w:t>fondurile</w:t>
      </w:r>
      <w:proofErr w:type="spellEnd"/>
      <w:r w:rsidR="00A64B81" w:rsidRPr="00B64E1D">
        <w:rPr>
          <w:sz w:val="24"/>
          <w:szCs w:val="24"/>
        </w:rPr>
        <w:t xml:space="preserve"> </w:t>
      </w:r>
      <w:proofErr w:type="spellStart"/>
      <w:r w:rsidR="00A64B81" w:rsidRPr="00B64E1D">
        <w:rPr>
          <w:sz w:val="24"/>
          <w:szCs w:val="24"/>
        </w:rPr>
        <w:t>necesare</w:t>
      </w:r>
      <w:proofErr w:type="spellEnd"/>
      <w:r w:rsidR="00A64B81" w:rsidRPr="00B64E1D">
        <w:rPr>
          <w:sz w:val="24"/>
          <w:szCs w:val="24"/>
        </w:rPr>
        <w:t xml:space="preserve"> </w:t>
      </w:r>
      <w:proofErr w:type="spellStart"/>
      <w:r w:rsidR="00A64B81" w:rsidRPr="00B64E1D">
        <w:rPr>
          <w:sz w:val="24"/>
          <w:szCs w:val="24"/>
        </w:rPr>
        <w:t>funcţionării</w:t>
      </w:r>
      <w:proofErr w:type="spellEnd"/>
      <w:r w:rsidR="00A64B81" w:rsidRPr="00B64E1D">
        <w:rPr>
          <w:sz w:val="24"/>
          <w:szCs w:val="24"/>
        </w:rPr>
        <w:t xml:space="preserve"> </w:t>
      </w:r>
      <w:proofErr w:type="spellStart"/>
      <w:r w:rsidR="00A64B81" w:rsidRPr="00B64E1D">
        <w:rPr>
          <w:sz w:val="24"/>
          <w:szCs w:val="24"/>
        </w:rPr>
        <w:t>serviciilor</w:t>
      </w:r>
      <w:proofErr w:type="spellEnd"/>
      <w:r w:rsidR="00A64B81" w:rsidRPr="00B64E1D">
        <w:rPr>
          <w:sz w:val="24"/>
          <w:szCs w:val="24"/>
        </w:rPr>
        <w:t xml:space="preserve"> </w:t>
      </w:r>
      <w:proofErr w:type="spellStart"/>
      <w:r w:rsidR="00A64B81" w:rsidRPr="00B64E1D">
        <w:rPr>
          <w:sz w:val="24"/>
          <w:szCs w:val="24"/>
        </w:rPr>
        <w:t>publice</w:t>
      </w:r>
      <w:proofErr w:type="spellEnd"/>
      <w:r w:rsidR="00A64B81" w:rsidRPr="00B64E1D">
        <w:rPr>
          <w:sz w:val="24"/>
          <w:szCs w:val="24"/>
        </w:rPr>
        <w:t xml:space="preserve"> </w:t>
      </w:r>
      <w:proofErr w:type="spellStart"/>
      <w:r w:rsidR="00A64B81" w:rsidRPr="00B64E1D">
        <w:rPr>
          <w:sz w:val="24"/>
          <w:szCs w:val="24"/>
        </w:rPr>
        <w:t>şi</w:t>
      </w:r>
      <w:proofErr w:type="spellEnd"/>
      <w:r w:rsidR="00A64B81" w:rsidRPr="00B64E1D">
        <w:rPr>
          <w:sz w:val="24"/>
          <w:szCs w:val="24"/>
        </w:rPr>
        <w:t xml:space="preserve"> </w:t>
      </w:r>
      <w:proofErr w:type="spellStart"/>
      <w:r w:rsidR="00A64B81" w:rsidRPr="00B64E1D">
        <w:rPr>
          <w:sz w:val="24"/>
          <w:szCs w:val="24"/>
        </w:rPr>
        <w:t>dezvoltării</w:t>
      </w:r>
      <w:proofErr w:type="spellEnd"/>
      <w:r w:rsidR="00A64B81" w:rsidRPr="00B64E1D">
        <w:rPr>
          <w:sz w:val="24"/>
          <w:szCs w:val="24"/>
        </w:rPr>
        <w:t xml:space="preserve"> </w:t>
      </w:r>
      <w:proofErr w:type="spellStart"/>
      <w:r w:rsidR="00A64B81" w:rsidRPr="00B64E1D">
        <w:rPr>
          <w:sz w:val="24"/>
          <w:szCs w:val="24"/>
        </w:rPr>
        <w:t>comunei</w:t>
      </w:r>
      <w:proofErr w:type="spellEnd"/>
      <w:r w:rsidR="00A64B81" w:rsidRPr="00B64E1D">
        <w:rPr>
          <w:sz w:val="24"/>
          <w:szCs w:val="24"/>
        </w:rPr>
        <w:t xml:space="preserve">. </w:t>
      </w:r>
    </w:p>
    <w:p w:rsidR="001232A7" w:rsidRPr="00B64E1D" w:rsidRDefault="001232A7" w:rsidP="008F1E6F">
      <w:pPr>
        <w:tabs>
          <w:tab w:val="left" w:pos="2010"/>
        </w:tabs>
        <w:spacing w:line="240" w:lineRule="auto"/>
        <w:rPr>
          <w:sz w:val="24"/>
          <w:szCs w:val="24"/>
        </w:rPr>
      </w:pPr>
      <w:r w:rsidRPr="00B64E1D">
        <w:rPr>
          <w:sz w:val="24"/>
          <w:szCs w:val="24"/>
        </w:rPr>
        <w:t xml:space="preserve">          </w:t>
      </w:r>
      <w:proofErr w:type="spellStart"/>
      <w:r w:rsidRPr="00B64E1D">
        <w:rPr>
          <w:sz w:val="24"/>
          <w:szCs w:val="24"/>
        </w:rPr>
        <w:t>Principalele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obiectiv</w:t>
      </w:r>
      <w:r w:rsidR="007C0058" w:rsidRPr="00B64E1D">
        <w:rPr>
          <w:sz w:val="24"/>
          <w:szCs w:val="24"/>
        </w:rPr>
        <w:t>e</w:t>
      </w:r>
      <w:proofErr w:type="spellEnd"/>
      <w:r w:rsidR="007C0058" w:rsidRPr="00B64E1D">
        <w:rPr>
          <w:sz w:val="24"/>
          <w:szCs w:val="24"/>
        </w:rPr>
        <w:t xml:space="preserve"> </w:t>
      </w:r>
      <w:proofErr w:type="spellStart"/>
      <w:r w:rsidR="007C0058" w:rsidRPr="00B64E1D">
        <w:rPr>
          <w:sz w:val="24"/>
          <w:szCs w:val="24"/>
        </w:rPr>
        <w:t>avute</w:t>
      </w:r>
      <w:proofErr w:type="spellEnd"/>
      <w:r w:rsidR="007C0058" w:rsidRPr="00B64E1D">
        <w:rPr>
          <w:sz w:val="24"/>
          <w:szCs w:val="24"/>
        </w:rPr>
        <w:t xml:space="preserve"> in </w:t>
      </w:r>
      <w:proofErr w:type="spellStart"/>
      <w:r w:rsidR="007C0058" w:rsidRPr="00B64E1D">
        <w:rPr>
          <w:sz w:val="24"/>
          <w:szCs w:val="24"/>
        </w:rPr>
        <w:t>vedere</w:t>
      </w:r>
      <w:proofErr w:type="spellEnd"/>
      <w:r w:rsidR="007C0058" w:rsidRPr="00B64E1D">
        <w:rPr>
          <w:sz w:val="24"/>
          <w:szCs w:val="24"/>
        </w:rPr>
        <w:t xml:space="preserve"> la </w:t>
      </w:r>
      <w:proofErr w:type="spellStart"/>
      <w:r w:rsidR="007C0058" w:rsidRPr="00B64E1D">
        <w:rPr>
          <w:sz w:val="24"/>
          <w:szCs w:val="24"/>
        </w:rPr>
        <w:t>prognozarea</w:t>
      </w:r>
      <w:proofErr w:type="spellEnd"/>
      <w:r w:rsidR="007C0058" w:rsidRPr="00B64E1D">
        <w:rPr>
          <w:sz w:val="24"/>
          <w:szCs w:val="24"/>
        </w:rPr>
        <w:t xml:space="preserve"> </w:t>
      </w:r>
      <w:proofErr w:type="spellStart"/>
      <w:proofErr w:type="gramStart"/>
      <w:r w:rsidR="007C0058" w:rsidRPr="00B64E1D">
        <w:rPr>
          <w:sz w:val="24"/>
          <w:szCs w:val="24"/>
        </w:rPr>
        <w:t>cheltuielilor</w:t>
      </w:r>
      <w:proofErr w:type="spellEnd"/>
      <w:r w:rsidR="007C0058" w:rsidRPr="00B64E1D">
        <w:rPr>
          <w:sz w:val="24"/>
          <w:szCs w:val="24"/>
        </w:rPr>
        <w:t xml:space="preserve"> </w:t>
      </w:r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buget</w:t>
      </w:r>
      <w:r w:rsidR="007C0058" w:rsidRPr="00B64E1D">
        <w:rPr>
          <w:sz w:val="24"/>
          <w:szCs w:val="24"/>
        </w:rPr>
        <w:t>ului</w:t>
      </w:r>
      <w:proofErr w:type="spellEnd"/>
      <w:proofErr w:type="gramEnd"/>
      <w:r w:rsidR="007C0058" w:rsidRPr="00B64E1D">
        <w:rPr>
          <w:sz w:val="24"/>
          <w:szCs w:val="24"/>
        </w:rPr>
        <w:t xml:space="preserve"> local </w:t>
      </w:r>
      <w:r w:rsidRPr="00B64E1D">
        <w:rPr>
          <w:sz w:val="24"/>
          <w:szCs w:val="24"/>
        </w:rPr>
        <w:t xml:space="preserve">  au </w:t>
      </w:r>
      <w:proofErr w:type="spellStart"/>
      <w:r w:rsidRPr="00B64E1D">
        <w:rPr>
          <w:sz w:val="24"/>
          <w:szCs w:val="24"/>
        </w:rPr>
        <w:t>fost</w:t>
      </w:r>
      <w:proofErr w:type="spellEnd"/>
      <w:r w:rsidRPr="00B64E1D">
        <w:rPr>
          <w:sz w:val="24"/>
          <w:szCs w:val="24"/>
        </w:rPr>
        <w:t>:</w:t>
      </w:r>
    </w:p>
    <w:p w:rsidR="001232A7" w:rsidRPr="00B64E1D" w:rsidRDefault="001232A7" w:rsidP="008F1E6F">
      <w:pPr>
        <w:numPr>
          <w:ilvl w:val="0"/>
          <w:numId w:val="24"/>
        </w:numPr>
        <w:tabs>
          <w:tab w:val="left" w:pos="2010"/>
        </w:tabs>
        <w:spacing w:line="240" w:lineRule="auto"/>
        <w:rPr>
          <w:sz w:val="24"/>
          <w:szCs w:val="24"/>
        </w:rPr>
      </w:pPr>
      <w:proofErr w:type="spellStart"/>
      <w:r w:rsidRPr="00B64E1D">
        <w:rPr>
          <w:sz w:val="24"/>
          <w:szCs w:val="24"/>
        </w:rPr>
        <w:t>Asigurarea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resurselor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financiare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pentru</w:t>
      </w:r>
      <w:proofErr w:type="spellEnd"/>
      <w:r w:rsidRPr="00B64E1D">
        <w:rPr>
          <w:sz w:val="24"/>
          <w:szCs w:val="24"/>
        </w:rPr>
        <w:t xml:space="preserve">  </w:t>
      </w:r>
      <w:proofErr w:type="spellStart"/>
      <w:r w:rsidRPr="00B64E1D">
        <w:rPr>
          <w:sz w:val="24"/>
          <w:szCs w:val="24"/>
        </w:rPr>
        <w:t>finalizarea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lucrarilor</w:t>
      </w:r>
      <w:proofErr w:type="spellEnd"/>
      <w:r w:rsidRPr="00B64E1D">
        <w:rPr>
          <w:sz w:val="24"/>
          <w:szCs w:val="24"/>
        </w:rPr>
        <w:t xml:space="preserve"> de </w:t>
      </w:r>
      <w:proofErr w:type="spellStart"/>
      <w:r w:rsidRPr="00B64E1D">
        <w:rPr>
          <w:sz w:val="24"/>
          <w:szCs w:val="24"/>
        </w:rPr>
        <w:t>infrastructura</w:t>
      </w:r>
      <w:proofErr w:type="spellEnd"/>
      <w:r w:rsidRPr="00B64E1D">
        <w:rPr>
          <w:sz w:val="24"/>
          <w:szCs w:val="24"/>
        </w:rPr>
        <w:t xml:space="preserve"> in </w:t>
      </w:r>
      <w:proofErr w:type="spellStart"/>
      <w:r w:rsidRPr="00B64E1D">
        <w:rPr>
          <w:sz w:val="24"/>
          <w:szCs w:val="24"/>
        </w:rPr>
        <w:t>derulare</w:t>
      </w:r>
      <w:proofErr w:type="spellEnd"/>
      <w:r w:rsidRPr="00B64E1D">
        <w:rPr>
          <w:sz w:val="24"/>
          <w:szCs w:val="24"/>
        </w:rPr>
        <w:t xml:space="preserve"> ;</w:t>
      </w:r>
    </w:p>
    <w:p w:rsidR="001232A7" w:rsidRPr="00B64E1D" w:rsidRDefault="001232A7" w:rsidP="008F1E6F">
      <w:pPr>
        <w:numPr>
          <w:ilvl w:val="0"/>
          <w:numId w:val="24"/>
        </w:numPr>
        <w:tabs>
          <w:tab w:val="left" w:pos="2010"/>
        </w:tabs>
        <w:spacing w:line="240" w:lineRule="auto"/>
        <w:rPr>
          <w:sz w:val="24"/>
          <w:szCs w:val="24"/>
        </w:rPr>
      </w:pPr>
      <w:proofErr w:type="spellStart"/>
      <w:r w:rsidRPr="00B64E1D">
        <w:rPr>
          <w:sz w:val="24"/>
          <w:szCs w:val="24"/>
        </w:rPr>
        <w:lastRenderedPageBreak/>
        <w:t>Structurarea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cheltuielilor</w:t>
      </w:r>
      <w:proofErr w:type="spellEnd"/>
      <w:r w:rsidRPr="00B64E1D">
        <w:rPr>
          <w:sz w:val="24"/>
          <w:szCs w:val="24"/>
        </w:rPr>
        <w:t xml:space="preserve"> in </w:t>
      </w:r>
      <w:proofErr w:type="spellStart"/>
      <w:r w:rsidRPr="00B64E1D">
        <w:rPr>
          <w:sz w:val="24"/>
          <w:szCs w:val="24"/>
        </w:rPr>
        <w:t>raport</w:t>
      </w:r>
      <w:proofErr w:type="spellEnd"/>
      <w:r w:rsidRPr="00B64E1D">
        <w:rPr>
          <w:sz w:val="24"/>
          <w:szCs w:val="24"/>
        </w:rPr>
        <w:t xml:space="preserve">  cu </w:t>
      </w:r>
      <w:proofErr w:type="spellStart"/>
      <w:r w:rsidRPr="00B64E1D">
        <w:rPr>
          <w:sz w:val="24"/>
          <w:szCs w:val="24"/>
        </w:rPr>
        <w:t>prioritatile</w:t>
      </w:r>
      <w:proofErr w:type="spellEnd"/>
      <w:r w:rsidRPr="00B64E1D">
        <w:rPr>
          <w:sz w:val="24"/>
          <w:szCs w:val="24"/>
        </w:rPr>
        <w:t xml:space="preserve"> , in </w:t>
      </w:r>
      <w:proofErr w:type="spellStart"/>
      <w:r w:rsidRPr="00B64E1D">
        <w:rPr>
          <w:sz w:val="24"/>
          <w:szCs w:val="24"/>
        </w:rPr>
        <w:t>conditii</w:t>
      </w:r>
      <w:proofErr w:type="spellEnd"/>
      <w:r w:rsidRPr="00B64E1D">
        <w:rPr>
          <w:sz w:val="24"/>
          <w:szCs w:val="24"/>
        </w:rPr>
        <w:t xml:space="preserve"> de </w:t>
      </w:r>
      <w:proofErr w:type="spellStart"/>
      <w:r w:rsidRPr="00B64E1D">
        <w:rPr>
          <w:sz w:val="24"/>
          <w:szCs w:val="24"/>
        </w:rPr>
        <w:t>echilibru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bugetar</w:t>
      </w:r>
      <w:proofErr w:type="spellEnd"/>
      <w:r w:rsidRPr="00B64E1D">
        <w:rPr>
          <w:sz w:val="24"/>
          <w:szCs w:val="24"/>
        </w:rPr>
        <w:t xml:space="preserve"> ;</w:t>
      </w:r>
    </w:p>
    <w:p w:rsidR="001232A7" w:rsidRPr="00B64E1D" w:rsidRDefault="001232A7" w:rsidP="008F1E6F">
      <w:pPr>
        <w:numPr>
          <w:ilvl w:val="0"/>
          <w:numId w:val="24"/>
        </w:numPr>
        <w:tabs>
          <w:tab w:val="left" w:pos="2010"/>
        </w:tabs>
        <w:spacing w:line="240" w:lineRule="auto"/>
        <w:rPr>
          <w:sz w:val="24"/>
          <w:szCs w:val="24"/>
        </w:rPr>
      </w:pPr>
      <w:proofErr w:type="spellStart"/>
      <w:r w:rsidRPr="00B64E1D">
        <w:rPr>
          <w:sz w:val="24"/>
          <w:szCs w:val="24"/>
        </w:rPr>
        <w:t>Asigurarea</w:t>
      </w:r>
      <w:proofErr w:type="spellEnd"/>
      <w:r w:rsidRPr="00B64E1D">
        <w:rPr>
          <w:sz w:val="24"/>
          <w:szCs w:val="24"/>
        </w:rPr>
        <w:t xml:space="preserve">  </w:t>
      </w:r>
      <w:proofErr w:type="spellStart"/>
      <w:r w:rsidRPr="00B64E1D">
        <w:rPr>
          <w:sz w:val="24"/>
          <w:szCs w:val="24"/>
        </w:rPr>
        <w:t>fondurilor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necesare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pentru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desfasurarea</w:t>
      </w:r>
      <w:proofErr w:type="spellEnd"/>
      <w:r w:rsidRPr="00B64E1D">
        <w:rPr>
          <w:sz w:val="24"/>
          <w:szCs w:val="24"/>
        </w:rPr>
        <w:t xml:space="preserve"> in </w:t>
      </w:r>
      <w:proofErr w:type="spellStart"/>
      <w:r w:rsidRPr="00B64E1D">
        <w:rPr>
          <w:sz w:val="24"/>
          <w:szCs w:val="24"/>
        </w:rPr>
        <w:t>bune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conditii</w:t>
      </w:r>
      <w:proofErr w:type="spellEnd"/>
      <w:r w:rsidRPr="00B64E1D">
        <w:rPr>
          <w:sz w:val="24"/>
          <w:szCs w:val="24"/>
        </w:rPr>
        <w:t xml:space="preserve"> a </w:t>
      </w:r>
      <w:proofErr w:type="spellStart"/>
      <w:r w:rsidRPr="00B64E1D">
        <w:rPr>
          <w:sz w:val="24"/>
          <w:szCs w:val="24"/>
        </w:rPr>
        <w:t>activitatii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serviciilor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publice</w:t>
      </w:r>
      <w:proofErr w:type="spellEnd"/>
      <w:r w:rsidRPr="00B64E1D">
        <w:rPr>
          <w:sz w:val="24"/>
          <w:szCs w:val="24"/>
        </w:rPr>
        <w:t xml:space="preserve"> , de </w:t>
      </w:r>
      <w:proofErr w:type="spellStart"/>
      <w:r w:rsidRPr="00B64E1D">
        <w:rPr>
          <w:sz w:val="24"/>
          <w:szCs w:val="24"/>
        </w:rPr>
        <w:t>asistenta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sociala</w:t>
      </w:r>
      <w:proofErr w:type="spellEnd"/>
      <w:r w:rsidRPr="00B64E1D">
        <w:rPr>
          <w:sz w:val="24"/>
          <w:szCs w:val="24"/>
        </w:rPr>
        <w:t xml:space="preserve"> , </w:t>
      </w:r>
      <w:proofErr w:type="spellStart"/>
      <w:r w:rsidRPr="00B64E1D">
        <w:rPr>
          <w:sz w:val="24"/>
          <w:szCs w:val="24"/>
        </w:rPr>
        <w:t>sanatate</w:t>
      </w:r>
      <w:proofErr w:type="spellEnd"/>
      <w:r w:rsidRPr="00B64E1D">
        <w:rPr>
          <w:sz w:val="24"/>
          <w:szCs w:val="24"/>
        </w:rPr>
        <w:t xml:space="preserve"> , </w:t>
      </w:r>
      <w:proofErr w:type="spellStart"/>
      <w:r w:rsidRPr="00B64E1D">
        <w:rPr>
          <w:sz w:val="24"/>
          <w:szCs w:val="24"/>
        </w:rPr>
        <w:t>educatie</w:t>
      </w:r>
      <w:proofErr w:type="spellEnd"/>
      <w:r w:rsidRPr="00B64E1D">
        <w:rPr>
          <w:sz w:val="24"/>
          <w:szCs w:val="24"/>
        </w:rPr>
        <w:t xml:space="preserve">, </w:t>
      </w:r>
      <w:proofErr w:type="spellStart"/>
      <w:r w:rsidRPr="00B64E1D">
        <w:rPr>
          <w:sz w:val="24"/>
          <w:szCs w:val="24"/>
        </w:rPr>
        <w:t>cultura</w:t>
      </w:r>
      <w:proofErr w:type="spellEnd"/>
      <w:r w:rsidRPr="00B64E1D">
        <w:rPr>
          <w:sz w:val="24"/>
          <w:szCs w:val="24"/>
        </w:rPr>
        <w:t xml:space="preserve"> , </w:t>
      </w:r>
      <w:proofErr w:type="spellStart"/>
      <w:r w:rsidRPr="00B64E1D">
        <w:rPr>
          <w:sz w:val="24"/>
          <w:szCs w:val="24"/>
        </w:rPr>
        <w:t>ordine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publica</w:t>
      </w:r>
      <w:proofErr w:type="spellEnd"/>
      <w:r w:rsidRPr="00B64E1D">
        <w:rPr>
          <w:sz w:val="24"/>
          <w:szCs w:val="24"/>
        </w:rPr>
        <w:t xml:space="preserve"> ;</w:t>
      </w:r>
    </w:p>
    <w:p w:rsidR="00A8031B" w:rsidRPr="00B64E1D" w:rsidRDefault="001232A7" w:rsidP="001C05E5">
      <w:pPr>
        <w:tabs>
          <w:tab w:val="left" w:pos="2010"/>
        </w:tabs>
        <w:ind w:left="360"/>
        <w:rPr>
          <w:sz w:val="24"/>
          <w:szCs w:val="24"/>
        </w:rPr>
      </w:pPr>
      <w:r w:rsidRPr="00B64E1D">
        <w:rPr>
          <w:sz w:val="24"/>
          <w:szCs w:val="24"/>
        </w:rPr>
        <w:tab/>
      </w:r>
      <w:proofErr w:type="spellStart"/>
      <w:r w:rsidRPr="00B64E1D">
        <w:rPr>
          <w:sz w:val="24"/>
          <w:szCs w:val="24"/>
        </w:rPr>
        <w:t>Potrivit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Legii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nr</w:t>
      </w:r>
      <w:proofErr w:type="spellEnd"/>
      <w:r w:rsidRPr="00B64E1D">
        <w:rPr>
          <w:sz w:val="24"/>
          <w:szCs w:val="24"/>
        </w:rPr>
        <w:t xml:space="preserve"> 273/2006 </w:t>
      </w:r>
      <w:proofErr w:type="spellStart"/>
      <w:r w:rsidRPr="00B64E1D">
        <w:rPr>
          <w:sz w:val="24"/>
          <w:szCs w:val="24"/>
        </w:rPr>
        <w:t>privind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finantele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publice</w:t>
      </w:r>
      <w:proofErr w:type="spellEnd"/>
      <w:r w:rsidRPr="00B64E1D">
        <w:rPr>
          <w:sz w:val="24"/>
          <w:szCs w:val="24"/>
        </w:rPr>
        <w:t xml:space="preserve"> </w:t>
      </w:r>
      <w:proofErr w:type="gramStart"/>
      <w:r w:rsidRPr="00B64E1D">
        <w:rPr>
          <w:sz w:val="24"/>
          <w:szCs w:val="24"/>
        </w:rPr>
        <w:t>locale ,</w:t>
      </w:r>
      <w:proofErr w:type="gram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autoritatile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publice</w:t>
      </w:r>
      <w:proofErr w:type="spellEnd"/>
      <w:r w:rsidRPr="00B64E1D">
        <w:rPr>
          <w:sz w:val="24"/>
          <w:szCs w:val="24"/>
        </w:rPr>
        <w:t xml:space="preserve"> au </w:t>
      </w:r>
      <w:proofErr w:type="spellStart"/>
      <w:r w:rsidRPr="00B64E1D">
        <w:rPr>
          <w:sz w:val="24"/>
          <w:szCs w:val="24"/>
        </w:rPr>
        <w:t>obligatia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sa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aprobe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bugetele</w:t>
      </w:r>
      <w:proofErr w:type="spellEnd"/>
      <w:r w:rsidRPr="00B64E1D">
        <w:rPr>
          <w:sz w:val="24"/>
          <w:szCs w:val="24"/>
        </w:rPr>
        <w:t xml:space="preserve"> locale  defalcate </w:t>
      </w:r>
      <w:proofErr w:type="spellStart"/>
      <w:r w:rsidRPr="00B64E1D">
        <w:rPr>
          <w:sz w:val="24"/>
          <w:szCs w:val="24"/>
        </w:rPr>
        <w:t>pe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doua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sectiuni</w:t>
      </w:r>
      <w:proofErr w:type="spellEnd"/>
      <w:r w:rsidRPr="00B64E1D">
        <w:rPr>
          <w:sz w:val="24"/>
          <w:szCs w:val="24"/>
        </w:rPr>
        <w:t xml:space="preserve">: </w:t>
      </w:r>
      <w:proofErr w:type="spellStart"/>
      <w:r w:rsidRPr="00B64E1D">
        <w:rPr>
          <w:sz w:val="24"/>
          <w:szCs w:val="24"/>
        </w:rPr>
        <w:t>sectiunea</w:t>
      </w:r>
      <w:proofErr w:type="spellEnd"/>
      <w:r w:rsidRPr="00B64E1D">
        <w:rPr>
          <w:sz w:val="24"/>
          <w:szCs w:val="24"/>
        </w:rPr>
        <w:t xml:space="preserve"> de </w:t>
      </w:r>
      <w:proofErr w:type="spellStart"/>
      <w:r w:rsidRPr="00B64E1D">
        <w:rPr>
          <w:sz w:val="24"/>
          <w:szCs w:val="24"/>
        </w:rPr>
        <w:t>functionare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si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sectiunea</w:t>
      </w:r>
      <w:proofErr w:type="spellEnd"/>
      <w:r w:rsidRPr="00B64E1D">
        <w:rPr>
          <w:sz w:val="24"/>
          <w:szCs w:val="24"/>
        </w:rPr>
        <w:t xml:space="preserve"> de </w:t>
      </w:r>
      <w:proofErr w:type="spellStart"/>
      <w:r w:rsidRPr="00B64E1D">
        <w:rPr>
          <w:sz w:val="24"/>
          <w:szCs w:val="24"/>
        </w:rPr>
        <w:t>dezvoltare</w:t>
      </w:r>
      <w:proofErr w:type="spellEnd"/>
      <w:r w:rsidRPr="00B64E1D">
        <w:rPr>
          <w:sz w:val="24"/>
          <w:szCs w:val="24"/>
        </w:rPr>
        <w:t xml:space="preserve"> , </w:t>
      </w:r>
    </w:p>
    <w:p w:rsidR="001232A7" w:rsidRPr="00B64E1D" w:rsidRDefault="001232A7" w:rsidP="001C05E5">
      <w:pPr>
        <w:tabs>
          <w:tab w:val="left" w:pos="2010"/>
        </w:tabs>
        <w:ind w:left="360"/>
        <w:rPr>
          <w:sz w:val="24"/>
          <w:szCs w:val="24"/>
        </w:rPr>
      </w:pPr>
      <w:proofErr w:type="spellStart"/>
      <w:proofErr w:type="gramStart"/>
      <w:r w:rsidRPr="00B64E1D">
        <w:rPr>
          <w:sz w:val="24"/>
          <w:szCs w:val="24"/>
        </w:rPr>
        <w:t>asigurand</w:t>
      </w:r>
      <w:proofErr w:type="spellEnd"/>
      <w:proofErr w:type="gram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obligatoriu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finantarea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sectiunii</w:t>
      </w:r>
      <w:proofErr w:type="spellEnd"/>
      <w:r w:rsidRPr="00B64E1D">
        <w:rPr>
          <w:sz w:val="24"/>
          <w:szCs w:val="24"/>
        </w:rPr>
        <w:t xml:space="preserve"> de </w:t>
      </w:r>
      <w:proofErr w:type="spellStart"/>
      <w:r w:rsidRPr="00B64E1D">
        <w:rPr>
          <w:sz w:val="24"/>
          <w:szCs w:val="24"/>
        </w:rPr>
        <w:t>functionare</w:t>
      </w:r>
      <w:proofErr w:type="spellEnd"/>
      <w:r w:rsidRPr="00B64E1D">
        <w:rPr>
          <w:sz w:val="24"/>
          <w:szCs w:val="24"/>
        </w:rPr>
        <w:t xml:space="preserve"> , </w:t>
      </w:r>
      <w:proofErr w:type="spellStart"/>
      <w:r w:rsidRPr="00B64E1D">
        <w:rPr>
          <w:sz w:val="24"/>
          <w:szCs w:val="24"/>
        </w:rPr>
        <w:t>eventualul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excedent</w:t>
      </w:r>
      <w:proofErr w:type="spellEnd"/>
      <w:r w:rsidRPr="00B64E1D">
        <w:rPr>
          <w:sz w:val="24"/>
          <w:szCs w:val="24"/>
        </w:rPr>
        <w:t xml:space="preserve">  al </w:t>
      </w:r>
      <w:proofErr w:type="spellStart"/>
      <w:r w:rsidRPr="00B64E1D">
        <w:rPr>
          <w:sz w:val="24"/>
          <w:szCs w:val="24"/>
        </w:rPr>
        <w:t>sectiunii</w:t>
      </w:r>
      <w:proofErr w:type="spellEnd"/>
      <w:r w:rsidRPr="00B64E1D">
        <w:rPr>
          <w:sz w:val="24"/>
          <w:szCs w:val="24"/>
        </w:rPr>
        <w:t xml:space="preserve"> de </w:t>
      </w:r>
      <w:proofErr w:type="spellStart"/>
      <w:r w:rsidRPr="00B64E1D">
        <w:rPr>
          <w:sz w:val="24"/>
          <w:szCs w:val="24"/>
        </w:rPr>
        <w:t>functionare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urmand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sa</w:t>
      </w:r>
      <w:proofErr w:type="spellEnd"/>
      <w:r w:rsidRPr="00B64E1D">
        <w:rPr>
          <w:sz w:val="24"/>
          <w:szCs w:val="24"/>
        </w:rPr>
        <w:t xml:space="preserve"> fie </w:t>
      </w:r>
      <w:proofErr w:type="spellStart"/>
      <w:r w:rsidRPr="00B64E1D">
        <w:rPr>
          <w:sz w:val="24"/>
          <w:szCs w:val="24"/>
        </w:rPr>
        <w:t>utilizat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pentru</w:t>
      </w:r>
      <w:proofErr w:type="spellEnd"/>
      <w:r w:rsidRPr="00B64E1D">
        <w:rPr>
          <w:sz w:val="24"/>
          <w:szCs w:val="24"/>
        </w:rPr>
        <w:t xml:space="preserve">  </w:t>
      </w:r>
      <w:proofErr w:type="spellStart"/>
      <w:r w:rsidRPr="00B64E1D">
        <w:rPr>
          <w:sz w:val="24"/>
          <w:szCs w:val="24"/>
        </w:rPr>
        <w:t>finantarea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sectiunii</w:t>
      </w:r>
      <w:proofErr w:type="spellEnd"/>
      <w:r w:rsidRPr="00B64E1D">
        <w:rPr>
          <w:sz w:val="24"/>
          <w:szCs w:val="24"/>
        </w:rPr>
        <w:t xml:space="preserve"> de </w:t>
      </w:r>
      <w:proofErr w:type="spellStart"/>
      <w:r w:rsidRPr="00B64E1D">
        <w:rPr>
          <w:sz w:val="24"/>
          <w:szCs w:val="24"/>
        </w:rPr>
        <w:t>dezvoltare</w:t>
      </w:r>
      <w:proofErr w:type="spellEnd"/>
      <w:r w:rsidRPr="00B64E1D">
        <w:rPr>
          <w:sz w:val="24"/>
          <w:szCs w:val="24"/>
        </w:rPr>
        <w:t xml:space="preserve">. </w:t>
      </w:r>
    </w:p>
    <w:p w:rsidR="001232A7" w:rsidRPr="00B64E1D" w:rsidRDefault="001232A7" w:rsidP="008F1E6F">
      <w:pPr>
        <w:tabs>
          <w:tab w:val="left" w:pos="2010"/>
        </w:tabs>
        <w:spacing w:line="240" w:lineRule="auto"/>
        <w:rPr>
          <w:sz w:val="24"/>
          <w:szCs w:val="24"/>
        </w:rPr>
      </w:pPr>
      <w:r w:rsidRPr="00B64E1D">
        <w:rPr>
          <w:sz w:val="24"/>
          <w:szCs w:val="24"/>
        </w:rPr>
        <w:tab/>
      </w:r>
      <w:proofErr w:type="spellStart"/>
      <w:r w:rsidRPr="00B64E1D">
        <w:rPr>
          <w:sz w:val="24"/>
          <w:szCs w:val="24"/>
        </w:rPr>
        <w:t>Bugetul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propus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este</w:t>
      </w:r>
      <w:proofErr w:type="spellEnd"/>
      <w:r w:rsidRPr="00B64E1D">
        <w:rPr>
          <w:sz w:val="24"/>
          <w:szCs w:val="24"/>
        </w:rPr>
        <w:t xml:space="preserve"> in </w:t>
      </w:r>
      <w:proofErr w:type="spellStart"/>
      <w:r w:rsidRPr="00B64E1D">
        <w:rPr>
          <w:sz w:val="24"/>
          <w:szCs w:val="24"/>
        </w:rPr>
        <w:t>suma</w:t>
      </w:r>
      <w:proofErr w:type="spellEnd"/>
      <w:r w:rsidRPr="00B64E1D">
        <w:rPr>
          <w:sz w:val="24"/>
          <w:szCs w:val="24"/>
        </w:rPr>
        <w:t xml:space="preserve"> de </w:t>
      </w:r>
      <w:r w:rsidR="002C2CC7" w:rsidRPr="00B64E1D">
        <w:rPr>
          <w:sz w:val="24"/>
          <w:szCs w:val="24"/>
        </w:rPr>
        <w:t xml:space="preserve"> </w:t>
      </w:r>
      <w:r w:rsidR="00005898" w:rsidRPr="00B64E1D">
        <w:rPr>
          <w:sz w:val="24"/>
          <w:szCs w:val="24"/>
        </w:rPr>
        <w:t xml:space="preserve">    </w:t>
      </w:r>
      <w:r w:rsidR="00E67003" w:rsidRPr="00B64E1D">
        <w:rPr>
          <w:sz w:val="24"/>
          <w:szCs w:val="24"/>
        </w:rPr>
        <w:t xml:space="preserve">41 </w:t>
      </w:r>
      <w:proofErr w:type="gramStart"/>
      <w:r w:rsidR="00E67003" w:rsidRPr="00B64E1D">
        <w:rPr>
          <w:sz w:val="24"/>
          <w:szCs w:val="24"/>
        </w:rPr>
        <w:t>273  000</w:t>
      </w:r>
      <w:proofErr w:type="gramEnd"/>
      <w:r w:rsidR="00005898" w:rsidRPr="00B64E1D">
        <w:rPr>
          <w:sz w:val="24"/>
          <w:szCs w:val="24"/>
        </w:rPr>
        <w:t xml:space="preserve">             </w:t>
      </w:r>
      <w:r w:rsidR="002C2CC7" w:rsidRPr="00B64E1D">
        <w:rPr>
          <w:sz w:val="24"/>
          <w:szCs w:val="24"/>
        </w:rPr>
        <w:t xml:space="preserve"> </w:t>
      </w:r>
      <w:r w:rsidRPr="00B64E1D">
        <w:rPr>
          <w:sz w:val="24"/>
          <w:szCs w:val="24"/>
        </w:rPr>
        <w:t xml:space="preserve"> lei la </w:t>
      </w:r>
      <w:proofErr w:type="spellStart"/>
      <w:r w:rsidRPr="00B64E1D">
        <w:rPr>
          <w:sz w:val="24"/>
          <w:szCs w:val="24"/>
        </w:rPr>
        <w:t>p</w:t>
      </w:r>
      <w:r w:rsidR="007C0058" w:rsidRPr="00B64E1D">
        <w:rPr>
          <w:sz w:val="24"/>
          <w:szCs w:val="24"/>
        </w:rPr>
        <w:t>artea</w:t>
      </w:r>
      <w:proofErr w:type="spellEnd"/>
      <w:r w:rsidR="007C0058" w:rsidRPr="00B64E1D">
        <w:rPr>
          <w:sz w:val="24"/>
          <w:szCs w:val="24"/>
        </w:rPr>
        <w:t xml:space="preserve"> de </w:t>
      </w:r>
      <w:proofErr w:type="spellStart"/>
      <w:r w:rsidR="007C0058" w:rsidRPr="00B64E1D">
        <w:rPr>
          <w:sz w:val="24"/>
          <w:szCs w:val="24"/>
        </w:rPr>
        <w:t>venituri</w:t>
      </w:r>
      <w:proofErr w:type="spellEnd"/>
      <w:r w:rsidR="007C0058" w:rsidRPr="00B64E1D">
        <w:rPr>
          <w:sz w:val="24"/>
          <w:szCs w:val="24"/>
        </w:rPr>
        <w:t xml:space="preserve">   </w:t>
      </w:r>
      <w:proofErr w:type="spellStart"/>
      <w:r w:rsidR="007C0058" w:rsidRPr="00B64E1D">
        <w:rPr>
          <w:sz w:val="24"/>
          <w:szCs w:val="24"/>
        </w:rPr>
        <w:t>si</w:t>
      </w:r>
      <w:proofErr w:type="spellEnd"/>
      <w:r w:rsidR="007C0058" w:rsidRPr="00B64E1D">
        <w:rPr>
          <w:sz w:val="24"/>
          <w:szCs w:val="24"/>
        </w:rPr>
        <w:t xml:space="preserve">   </w:t>
      </w:r>
      <w:r w:rsidR="00005898" w:rsidRPr="00B64E1D">
        <w:rPr>
          <w:sz w:val="24"/>
          <w:szCs w:val="24"/>
        </w:rPr>
        <w:t xml:space="preserve">    </w:t>
      </w:r>
      <w:r w:rsidR="00E67003" w:rsidRPr="00B64E1D">
        <w:rPr>
          <w:sz w:val="24"/>
          <w:szCs w:val="24"/>
        </w:rPr>
        <w:t xml:space="preserve">            </w:t>
      </w:r>
      <w:r w:rsidR="00005898" w:rsidRPr="00B64E1D">
        <w:rPr>
          <w:sz w:val="24"/>
          <w:szCs w:val="24"/>
        </w:rPr>
        <w:t xml:space="preserve"> </w:t>
      </w:r>
      <w:r w:rsidR="00E67003" w:rsidRPr="00B64E1D">
        <w:rPr>
          <w:sz w:val="24"/>
          <w:szCs w:val="24"/>
        </w:rPr>
        <w:t xml:space="preserve">41 273 000 </w:t>
      </w:r>
      <w:r w:rsidR="00005898" w:rsidRPr="00B64E1D">
        <w:rPr>
          <w:sz w:val="24"/>
          <w:szCs w:val="24"/>
        </w:rPr>
        <w:t xml:space="preserve">   </w:t>
      </w:r>
      <w:r w:rsidR="002C2CC7" w:rsidRPr="00B64E1D">
        <w:rPr>
          <w:sz w:val="24"/>
          <w:szCs w:val="24"/>
        </w:rPr>
        <w:t xml:space="preserve"> </w:t>
      </w:r>
      <w:r w:rsidR="00A226BB" w:rsidRPr="00B64E1D">
        <w:rPr>
          <w:sz w:val="24"/>
          <w:szCs w:val="24"/>
        </w:rPr>
        <w:t xml:space="preserve"> </w:t>
      </w:r>
      <w:r w:rsidR="0032355A" w:rsidRPr="00B64E1D">
        <w:rPr>
          <w:sz w:val="24"/>
          <w:szCs w:val="24"/>
        </w:rPr>
        <w:t>l</w:t>
      </w:r>
      <w:r w:rsidRPr="00B64E1D">
        <w:rPr>
          <w:sz w:val="24"/>
          <w:szCs w:val="24"/>
        </w:rPr>
        <w:t xml:space="preserve">ei la </w:t>
      </w:r>
      <w:proofErr w:type="spellStart"/>
      <w:r w:rsidRPr="00B64E1D">
        <w:rPr>
          <w:sz w:val="24"/>
          <w:szCs w:val="24"/>
        </w:rPr>
        <w:t>partea</w:t>
      </w:r>
      <w:proofErr w:type="spellEnd"/>
      <w:r w:rsidRPr="00B64E1D">
        <w:rPr>
          <w:sz w:val="24"/>
          <w:szCs w:val="24"/>
        </w:rPr>
        <w:t xml:space="preserve">  de </w:t>
      </w:r>
      <w:proofErr w:type="spellStart"/>
      <w:r w:rsidRPr="00B64E1D">
        <w:rPr>
          <w:sz w:val="24"/>
          <w:szCs w:val="24"/>
        </w:rPr>
        <w:t>cheltuieli</w:t>
      </w:r>
      <w:proofErr w:type="spellEnd"/>
      <w:r w:rsidRPr="00B64E1D">
        <w:rPr>
          <w:sz w:val="24"/>
          <w:szCs w:val="24"/>
        </w:rPr>
        <w:t xml:space="preserve"> .</w:t>
      </w:r>
    </w:p>
    <w:p w:rsidR="001232A7" w:rsidRPr="00B64E1D" w:rsidRDefault="001232A7" w:rsidP="008F1E6F">
      <w:pPr>
        <w:tabs>
          <w:tab w:val="left" w:pos="2010"/>
        </w:tabs>
        <w:spacing w:line="240" w:lineRule="auto"/>
        <w:rPr>
          <w:sz w:val="24"/>
          <w:szCs w:val="24"/>
        </w:rPr>
      </w:pPr>
      <w:r w:rsidRPr="00B64E1D">
        <w:rPr>
          <w:sz w:val="24"/>
          <w:szCs w:val="24"/>
        </w:rPr>
        <w:tab/>
      </w:r>
      <w:proofErr w:type="spellStart"/>
      <w:r w:rsidRPr="00B64E1D">
        <w:rPr>
          <w:sz w:val="24"/>
          <w:szCs w:val="24"/>
        </w:rPr>
        <w:t>Excedentul</w:t>
      </w:r>
      <w:proofErr w:type="spellEnd"/>
      <w:r w:rsidR="007C0058" w:rsidRPr="00B64E1D">
        <w:rPr>
          <w:sz w:val="24"/>
          <w:szCs w:val="24"/>
        </w:rPr>
        <w:t xml:space="preserve"> </w:t>
      </w:r>
      <w:proofErr w:type="spellStart"/>
      <w:r w:rsidR="0032355A" w:rsidRPr="00B64E1D">
        <w:rPr>
          <w:sz w:val="24"/>
          <w:szCs w:val="24"/>
        </w:rPr>
        <w:t>inregistrat</w:t>
      </w:r>
      <w:proofErr w:type="spellEnd"/>
      <w:r w:rsidR="0032355A" w:rsidRPr="00B64E1D">
        <w:rPr>
          <w:sz w:val="24"/>
          <w:szCs w:val="24"/>
        </w:rPr>
        <w:t xml:space="preserve"> la 31 </w:t>
      </w:r>
      <w:proofErr w:type="spellStart"/>
      <w:r w:rsidR="0032355A" w:rsidRPr="00B64E1D">
        <w:rPr>
          <w:sz w:val="24"/>
          <w:szCs w:val="24"/>
        </w:rPr>
        <w:t>decembrie</w:t>
      </w:r>
      <w:proofErr w:type="spellEnd"/>
      <w:r w:rsidR="0032355A" w:rsidRPr="00B64E1D">
        <w:rPr>
          <w:sz w:val="24"/>
          <w:szCs w:val="24"/>
        </w:rPr>
        <w:t xml:space="preserve"> 202</w:t>
      </w:r>
      <w:r w:rsidR="00005898" w:rsidRPr="00B64E1D">
        <w:rPr>
          <w:sz w:val="24"/>
          <w:szCs w:val="24"/>
        </w:rPr>
        <w:t>4</w:t>
      </w:r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este</w:t>
      </w:r>
      <w:proofErr w:type="spellEnd"/>
      <w:r w:rsidRPr="00B64E1D">
        <w:rPr>
          <w:sz w:val="24"/>
          <w:szCs w:val="24"/>
        </w:rPr>
        <w:t xml:space="preserve"> in </w:t>
      </w:r>
      <w:proofErr w:type="spellStart"/>
      <w:r w:rsidRPr="00B64E1D">
        <w:rPr>
          <w:sz w:val="24"/>
          <w:szCs w:val="24"/>
        </w:rPr>
        <w:t>suma</w:t>
      </w:r>
      <w:proofErr w:type="spellEnd"/>
      <w:r w:rsidRPr="00B64E1D">
        <w:rPr>
          <w:sz w:val="24"/>
          <w:szCs w:val="24"/>
        </w:rPr>
        <w:t xml:space="preserve"> de </w:t>
      </w:r>
      <w:r w:rsidR="00005898" w:rsidRPr="00B64E1D">
        <w:rPr>
          <w:sz w:val="24"/>
          <w:szCs w:val="24"/>
        </w:rPr>
        <w:t xml:space="preserve">9 270 </w:t>
      </w:r>
      <w:proofErr w:type="gramStart"/>
      <w:r w:rsidR="00005898" w:rsidRPr="00B64E1D">
        <w:rPr>
          <w:sz w:val="24"/>
          <w:szCs w:val="24"/>
        </w:rPr>
        <w:t>000</w:t>
      </w:r>
      <w:r w:rsidRPr="00B64E1D">
        <w:rPr>
          <w:sz w:val="24"/>
          <w:szCs w:val="24"/>
        </w:rPr>
        <w:t xml:space="preserve">  lei</w:t>
      </w:r>
      <w:proofErr w:type="gramEnd"/>
      <w:r w:rsidR="007C0058" w:rsidRPr="00B64E1D">
        <w:rPr>
          <w:sz w:val="24"/>
          <w:szCs w:val="24"/>
        </w:rPr>
        <w:t xml:space="preserve"> </w:t>
      </w:r>
      <w:r w:rsidR="002C2CC7" w:rsidRPr="00B64E1D">
        <w:rPr>
          <w:sz w:val="24"/>
          <w:szCs w:val="24"/>
        </w:rPr>
        <w:t xml:space="preserve">.  Se </w:t>
      </w:r>
      <w:proofErr w:type="spellStart"/>
      <w:r w:rsidR="002C2CC7" w:rsidRPr="00B64E1D">
        <w:rPr>
          <w:sz w:val="24"/>
          <w:szCs w:val="24"/>
        </w:rPr>
        <w:t>propune</w:t>
      </w:r>
      <w:proofErr w:type="spellEnd"/>
      <w:r w:rsidR="002C2CC7" w:rsidRPr="00B64E1D">
        <w:rPr>
          <w:sz w:val="24"/>
          <w:szCs w:val="24"/>
        </w:rPr>
        <w:t xml:space="preserve"> </w:t>
      </w:r>
      <w:proofErr w:type="spellStart"/>
      <w:r w:rsidR="002C2CC7" w:rsidRPr="00B64E1D">
        <w:rPr>
          <w:sz w:val="24"/>
          <w:szCs w:val="24"/>
        </w:rPr>
        <w:t>utilizarea</w:t>
      </w:r>
      <w:proofErr w:type="spellEnd"/>
      <w:r w:rsidR="002C2CC7" w:rsidRPr="00B64E1D">
        <w:rPr>
          <w:sz w:val="24"/>
          <w:szCs w:val="24"/>
        </w:rPr>
        <w:t xml:space="preserve"> </w:t>
      </w:r>
      <w:proofErr w:type="spellStart"/>
      <w:r w:rsidR="0025061E" w:rsidRPr="00B64E1D">
        <w:rPr>
          <w:sz w:val="24"/>
          <w:szCs w:val="24"/>
        </w:rPr>
        <w:t>acestei</w:t>
      </w:r>
      <w:proofErr w:type="spellEnd"/>
      <w:r w:rsidR="0025061E" w:rsidRPr="00B64E1D">
        <w:rPr>
          <w:sz w:val="24"/>
          <w:szCs w:val="24"/>
        </w:rPr>
        <w:t xml:space="preserve"> </w:t>
      </w:r>
      <w:proofErr w:type="spellStart"/>
      <w:proofErr w:type="gramStart"/>
      <w:r w:rsidR="0025061E" w:rsidRPr="00B64E1D">
        <w:rPr>
          <w:sz w:val="24"/>
          <w:szCs w:val="24"/>
        </w:rPr>
        <w:t>sume</w:t>
      </w:r>
      <w:proofErr w:type="spellEnd"/>
      <w:r w:rsidR="0025061E" w:rsidRPr="00B64E1D">
        <w:rPr>
          <w:sz w:val="24"/>
          <w:szCs w:val="24"/>
        </w:rPr>
        <w:t xml:space="preserve"> </w:t>
      </w:r>
      <w:r w:rsidR="002C2CC7" w:rsidRPr="00B64E1D">
        <w:rPr>
          <w:sz w:val="24"/>
          <w:szCs w:val="24"/>
        </w:rPr>
        <w:t xml:space="preserve"> </w:t>
      </w:r>
      <w:proofErr w:type="spellStart"/>
      <w:r w:rsidR="002C2CC7" w:rsidRPr="00B64E1D">
        <w:rPr>
          <w:sz w:val="24"/>
          <w:szCs w:val="24"/>
        </w:rPr>
        <w:t>pentru</w:t>
      </w:r>
      <w:proofErr w:type="spellEnd"/>
      <w:proofErr w:type="gramEnd"/>
      <w:r w:rsidR="002C2CC7" w:rsidRPr="00B64E1D">
        <w:rPr>
          <w:sz w:val="24"/>
          <w:szCs w:val="24"/>
        </w:rPr>
        <w:t xml:space="preserve"> </w:t>
      </w:r>
      <w:proofErr w:type="spellStart"/>
      <w:r w:rsidR="002C2CC7" w:rsidRPr="00B64E1D">
        <w:rPr>
          <w:sz w:val="24"/>
          <w:szCs w:val="24"/>
        </w:rPr>
        <w:t>finantarea</w:t>
      </w:r>
      <w:proofErr w:type="spellEnd"/>
      <w:r w:rsidR="002C2CC7" w:rsidRPr="00B64E1D">
        <w:rPr>
          <w:sz w:val="24"/>
          <w:szCs w:val="24"/>
        </w:rPr>
        <w:t xml:space="preserve"> </w:t>
      </w:r>
      <w:proofErr w:type="spellStart"/>
      <w:r w:rsidR="002C2CC7" w:rsidRPr="00B64E1D">
        <w:rPr>
          <w:sz w:val="24"/>
          <w:szCs w:val="24"/>
        </w:rPr>
        <w:t>cheltuielilor</w:t>
      </w:r>
      <w:proofErr w:type="spellEnd"/>
      <w:r w:rsidR="002C2CC7" w:rsidRPr="00B64E1D">
        <w:rPr>
          <w:sz w:val="24"/>
          <w:szCs w:val="24"/>
        </w:rPr>
        <w:t xml:space="preserve"> </w:t>
      </w:r>
      <w:proofErr w:type="spellStart"/>
      <w:r w:rsidR="002C2CC7" w:rsidRPr="00B64E1D">
        <w:rPr>
          <w:sz w:val="24"/>
          <w:szCs w:val="24"/>
        </w:rPr>
        <w:t>sectiunii</w:t>
      </w:r>
      <w:proofErr w:type="spellEnd"/>
      <w:r w:rsidR="002C2CC7" w:rsidRPr="00B64E1D">
        <w:rPr>
          <w:sz w:val="24"/>
          <w:szCs w:val="24"/>
        </w:rPr>
        <w:t xml:space="preserve"> de </w:t>
      </w:r>
      <w:proofErr w:type="spellStart"/>
      <w:r w:rsidR="002C2CC7" w:rsidRPr="00B64E1D">
        <w:rPr>
          <w:sz w:val="24"/>
          <w:szCs w:val="24"/>
        </w:rPr>
        <w:t>dezvoltare</w:t>
      </w:r>
      <w:proofErr w:type="spellEnd"/>
      <w:r w:rsidR="002C2CC7" w:rsidRPr="00B64E1D">
        <w:rPr>
          <w:sz w:val="24"/>
          <w:szCs w:val="24"/>
        </w:rPr>
        <w:t xml:space="preserve"> a </w:t>
      </w:r>
      <w:proofErr w:type="spellStart"/>
      <w:r w:rsidR="002C2CC7" w:rsidRPr="00B64E1D">
        <w:rPr>
          <w:sz w:val="24"/>
          <w:szCs w:val="24"/>
        </w:rPr>
        <w:t>bugetului</w:t>
      </w:r>
      <w:proofErr w:type="spellEnd"/>
      <w:r w:rsidR="002C2CC7" w:rsidRPr="00B64E1D">
        <w:rPr>
          <w:sz w:val="24"/>
          <w:szCs w:val="24"/>
        </w:rPr>
        <w:t xml:space="preserve"> </w:t>
      </w:r>
      <w:proofErr w:type="spellStart"/>
      <w:r w:rsidR="002C2CC7" w:rsidRPr="00B64E1D">
        <w:rPr>
          <w:sz w:val="24"/>
          <w:szCs w:val="24"/>
        </w:rPr>
        <w:t>anului</w:t>
      </w:r>
      <w:proofErr w:type="spellEnd"/>
      <w:r w:rsidR="002C2CC7" w:rsidRPr="00B64E1D">
        <w:rPr>
          <w:sz w:val="24"/>
          <w:szCs w:val="24"/>
        </w:rPr>
        <w:t xml:space="preserve"> 202</w:t>
      </w:r>
      <w:r w:rsidR="00005898" w:rsidRPr="00B64E1D">
        <w:rPr>
          <w:sz w:val="24"/>
          <w:szCs w:val="24"/>
        </w:rPr>
        <w:t>5</w:t>
      </w:r>
      <w:r w:rsidR="002C2CC7" w:rsidRPr="00B64E1D">
        <w:rPr>
          <w:sz w:val="24"/>
          <w:szCs w:val="24"/>
        </w:rPr>
        <w:t xml:space="preserve"> </w:t>
      </w:r>
      <w:r w:rsidR="007C0058" w:rsidRPr="00B64E1D">
        <w:rPr>
          <w:sz w:val="24"/>
          <w:szCs w:val="24"/>
        </w:rPr>
        <w:t xml:space="preserve">. </w:t>
      </w:r>
    </w:p>
    <w:p w:rsidR="001232A7" w:rsidRPr="00B64E1D" w:rsidRDefault="001232A7" w:rsidP="00E145D9">
      <w:pPr>
        <w:tabs>
          <w:tab w:val="left" w:pos="2010"/>
        </w:tabs>
        <w:rPr>
          <w:sz w:val="24"/>
          <w:szCs w:val="24"/>
        </w:rPr>
      </w:pPr>
      <w:r w:rsidRPr="00B64E1D">
        <w:rPr>
          <w:sz w:val="24"/>
          <w:szCs w:val="24"/>
        </w:rPr>
        <w:t xml:space="preserve">      </w:t>
      </w:r>
      <w:r w:rsidR="00A8031B" w:rsidRPr="00B64E1D">
        <w:rPr>
          <w:sz w:val="24"/>
          <w:szCs w:val="24"/>
        </w:rPr>
        <w:tab/>
      </w:r>
      <w:proofErr w:type="spellStart"/>
      <w:r w:rsidRPr="00B64E1D">
        <w:rPr>
          <w:sz w:val="24"/>
          <w:szCs w:val="24"/>
        </w:rPr>
        <w:t>Cheltuiel</w:t>
      </w:r>
      <w:r w:rsidR="0032355A" w:rsidRPr="00B64E1D">
        <w:rPr>
          <w:sz w:val="24"/>
          <w:szCs w:val="24"/>
        </w:rPr>
        <w:t>ile</w:t>
      </w:r>
      <w:proofErr w:type="spellEnd"/>
      <w:r w:rsidR="0032355A" w:rsidRPr="00B64E1D">
        <w:rPr>
          <w:sz w:val="24"/>
          <w:szCs w:val="24"/>
        </w:rPr>
        <w:t xml:space="preserve"> </w:t>
      </w:r>
      <w:proofErr w:type="spellStart"/>
      <w:r w:rsidR="0032355A" w:rsidRPr="00B64E1D">
        <w:rPr>
          <w:sz w:val="24"/>
          <w:szCs w:val="24"/>
        </w:rPr>
        <w:t>bugetului</w:t>
      </w:r>
      <w:proofErr w:type="spellEnd"/>
      <w:r w:rsidR="0032355A" w:rsidRPr="00B64E1D">
        <w:rPr>
          <w:sz w:val="24"/>
          <w:szCs w:val="24"/>
        </w:rPr>
        <w:t xml:space="preserve"> local </w:t>
      </w:r>
      <w:proofErr w:type="spellStart"/>
      <w:r w:rsidR="0032355A" w:rsidRPr="00B64E1D">
        <w:rPr>
          <w:sz w:val="24"/>
          <w:szCs w:val="24"/>
        </w:rPr>
        <w:t>pe</w:t>
      </w:r>
      <w:proofErr w:type="spellEnd"/>
      <w:r w:rsidR="0032355A" w:rsidRPr="00B64E1D">
        <w:rPr>
          <w:sz w:val="24"/>
          <w:szCs w:val="24"/>
        </w:rPr>
        <w:t xml:space="preserve"> </w:t>
      </w:r>
      <w:proofErr w:type="spellStart"/>
      <w:r w:rsidR="0032355A" w:rsidRPr="00B64E1D">
        <w:rPr>
          <w:sz w:val="24"/>
          <w:szCs w:val="24"/>
        </w:rPr>
        <w:t>anul</w:t>
      </w:r>
      <w:proofErr w:type="spellEnd"/>
      <w:r w:rsidR="0032355A" w:rsidRPr="00B64E1D">
        <w:rPr>
          <w:sz w:val="24"/>
          <w:szCs w:val="24"/>
        </w:rPr>
        <w:t xml:space="preserve"> 202</w:t>
      </w:r>
      <w:r w:rsidR="00005898" w:rsidRPr="00B64E1D">
        <w:rPr>
          <w:sz w:val="24"/>
          <w:szCs w:val="24"/>
        </w:rPr>
        <w:t>5</w:t>
      </w:r>
      <w:r w:rsidR="0032355A" w:rsidRPr="00B64E1D">
        <w:rPr>
          <w:sz w:val="24"/>
          <w:szCs w:val="24"/>
        </w:rPr>
        <w:t xml:space="preserve">  </w:t>
      </w:r>
      <w:proofErr w:type="spellStart"/>
      <w:r w:rsidRPr="00B64E1D">
        <w:rPr>
          <w:sz w:val="24"/>
          <w:szCs w:val="24"/>
        </w:rPr>
        <w:t>sunt</w:t>
      </w:r>
      <w:proofErr w:type="spellEnd"/>
      <w:r w:rsidRPr="00B64E1D">
        <w:rPr>
          <w:sz w:val="24"/>
          <w:szCs w:val="24"/>
        </w:rPr>
        <w:t xml:space="preserve">  </w:t>
      </w:r>
      <w:proofErr w:type="spellStart"/>
      <w:r w:rsidRPr="00B64E1D">
        <w:rPr>
          <w:sz w:val="24"/>
          <w:szCs w:val="24"/>
        </w:rPr>
        <w:t>fundamentate</w:t>
      </w:r>
      <w:proofErr w:type="spellEnd"/>
      <w:r w:rsidRPr="00B64E1D">
        <w:rPr>
          <w:sz w:val="24"/>
          <w:szCs w:val="24"/>
        </w:rPr>
        <w:t xml:space="preserve"> , </w:t>
      </w:r>
      <w:proofErr w:type="spellStart"/>
      <w:r w:rsidRPr="00B64E1D">
        <w:rPr>
          <w:sz w:val="24"/>
          <w:szCs w:val="24"/>
        </w:rPr>
        <w:t>dimensionate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si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repartizate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pe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destinatii</w:t>
      </w:r>
      <w:proofErr w:type="spellEnd"/>
      <w:r w:rsidRPr="00B64E1D">
        <w:rPr>
          <w:sz w:val="24"/>
          <w:szCs w:val="24"/>
        </w:rPr>
        <w:t xml:space="preserve"> , </w:t>
      </w:r>
      <w:proofErr w:type="spellStart"/>
      <w:r w:rsidRPr="00B64E1D">
        <w:rPr>
          <w:sz w:val="24"/>
          <w:szCs w:val="24"/>
        </w:rPr>
        <w:t>respectiv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pe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actiuni</w:t>
      </w:r>
      <w:proofErr w:type="spellEnd"/>
      <w:r w:rsidRPr="00B64E1D">
        <w:rPr>
          <w:sz w:val="24"/>
          <w:szCs w:val="24"/>
        </w:rPr>
        <w:t xml:space="preserve"> , </w:t>
      </w:r>
      <w:proofErr w:type="spellStart"/>
      <w:r w:rsidRPr="00B64E1D">
        <w:rPr>
          <w:sz w:val="24"/>
          <w:szCs w:val="24"/>
        </w:rPr>
        <w:t>obiective</w:t>
      </w:r>
      <w:proofErr w:type="spellEnd"/>
      <w:r w:rsidRPr="00B64E1D">
        <w:rPr>
          <w:sz w:val="24"/>
          <w:szCs w:val="24"/>
        </w:rPr>
        <w:t xml:space="preserve"> in </w:t>
      </w:r>
      <w:proofErr w:type="spellStart"/>
      <w:r w:rsidRPr="00B64E1D">
        <w:rPr>
          <w:sz w:val="24"/>
          <w:szCs w:val="24"/>
        </w:rPr>
        <w:t>concordanta</w:t>
      </w:r>
      <w:proofErr w:type="spellEnd"/>
      <w:r w:rsidRPr="00B64E1D">
        <w:rPr>
          <w:sz w:val="24"/>
          <w:szCs w:val="24"/>
        </w:rPr>
        <w:t xml:space="preserve"> cu </w:t>
      </w:r>
      <w:proofErr w:type="spellStart"/>
      <w:r w:rsidRPr="00B64E1D">
        <w:rPr>
          <w:sz w:val="24"/>
          <w:szCs w:val="24"/>
        </w:rPr>
        <w:t>atributiile</w:t>
      </w:r>
      <w:proofErr w:type="spellEnd"/>
      <w:r w:rsidRPr="00B64E1D">
        <w:rPr>
          <w:sz w:val="24"/>
          <w:szCs w:val="24"/>
        </w:rPr>
        <w:t xml:space="preserve"> care </w:t>
      </w:r>
      <w:proofErr w:type="spellStart"/>
      <w:r w:rsidRPr="00B64E1D">
        <w:rPr>
          <w:sz w:val="24"/>
          <w:szCs w:val="24"/>
        </w:rPr>
        <w:t>revin</w:t>
      </w:r>
      <w:proofErr w:type="spellEnd"/>
      <w:r w:rsidRPr="00B64E1D">
        <w:rPr>
          <w:sz w:val="24"/>
          <w:szCs w:val="24"/>
        </w:rPr>
        <w:t xml:space="preserve"> UAT </w:t>
      </w:r>
      <w:proofErr w:type="spellStart"/>
      <w:r w:rsidRPr="00B64E1D">
        <w:rPr>
          <w:sz w:val="24"/>
          <w:szCs w:val="24"/>
        </w:rPr>
        <w:t>Cornetu</w:t>
      </w:r>
      <w:proofErr w:type="spellEnd"/>
      <w:r w:rsidRPr="00B64E1D">
        <w:rPr>
          <w:sz w:val="24"/>
          <w:szCs w:val="24"/>
        </w:rPr>
        <w:t xml:space="preserve"> ,  in </w:t>
      </w:r>
      <w:proofErr w:type="spellStart"/>
      <w:r w:rsidRPr="00B64E1D">
        <w:rPr>
          <w:sz w:val="24"/>
          <w:szCs w:val="24"/>
        </w:rPr>
        <w:t>stricta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corelare</w:t>
      </w:r>
      <w:proofErr w:type="spellEnd"/>
      <w:r w:rsidRPr="00B64E1D">
        <w:rPr>
          <w:sz w:val="24"/>
          <w:szCs w:val="24"/>
        </w:rPr>
        <w:t xml:space="preserve"> cu </w:t>
      </w:r>
      <w:proofErr w:type="spellStart"/>
      <w:r w:rsidRPr="00B64E1D">
        <w:rPr>
          <w:sz w:val="24"/>
          <w:szCs w:val="24"/>
        </w:rPr>
        <w:t>posibilitatile</w:t>
      </w:r>
      <w:proofErr w:type="spellEnd"/>
      <w:r w:rsidRPr="00B64E1D">
        <w:rPr>
          <w:sz w:val="24"/>
          <w:szCs w:val="24"/>
        </w:rPr>
        <w:t xml:space="preserve"> de </w:t>
      </w:r>
      <w:proofErr w:type="spellStart"/>
      <w:r w:rsidRPr="00B64E1D">
        <w:rPr>
          <w:sz w:val="24"/>
          <w:szCs w:val="24"/>
        </w:rPr>
        <w:t>incasare</w:t>
      </w:r>
      <w:proofErr w:type="spellEnd"/>
      <w:r w:rsidRPr="00B64E1D">
        <w:rPr>
          <w:sz w:val="24"/>
          <w:szCs w:val="24"/>
        </w:rPr>
        <w:t xml:space="preserve">  a </w:t>
      </w:r>
      <w:proofErr w:type="spellStart"/>
      <w:r w:rsidRPr="00B64E1D">
        <w:rPr>
          <w:sz w:val="24"/>
          <w:szCs w:val="24"/>
        </w:rPr>
        <w:t>veniturilor</w:t>
      </w:r>
      <w:proofErr w:type="spellEnd"/>
      <w:r w:rsidRPr="00B64E1D">
        <w:rPr>
          <w:sz w:val="24"/>
          <w:szCs w:val="24"/>
        </w:rPr>
        <w:t xml:space="preserve"> locale , </w:t>
      </w:r>
      <w:proofErr w:type="spellStart"/>
      <w:r w:rsidRPr="00B64E1D">
        <w:rPr>
          <w:sz w:val="24"/>
          <w:szCs w:val="24"/>
        </w:rPr>
        <w:t>prioritate</w:t>
      </w:r>
      <w:proofErr w:type="spellEnd"/>
      <w:r w:rsidRPr="00B64E1D">
        <w:rPr>
          <w:sz w:val="24"/>
          <w:szCs w:val="24"/>
        </w:rPr>
        <w:t xml:space="preserve">  </w:t>
      </w:r>
      <w:proofErr w:type="spellStart"/>
      <w:r w:rsidRPr="00B64E1D">
        <w:rPr>
          <w:sz w:val="24"/>
          <w:szCs w:val="24"/>
        </w:rPr>
        <w:t>avand</w:t>
      </w:r>
      <w:proofErr w:type="spellEnd"/>
      <w:r w:rsidRPr="00B64E1D">
        <w:rPr>
          <w:sz w:val="24"/>
          <w:szCs w:val="24"/>
        </w:rPr>
        <w:t xml:space="preserve">  </w:t>
      </w:r>
      <w:proofErr w:type="spellStart"/>
      <w:r w:rsidRPr="00B64E1D">
        <w:rPr>
          <w:sz w:val="24"/>
          <w:szCs w:val="24"/>
        </w:rPr>
        <w:t>investitiile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multianuale</w:t>
      </w:r>
      <w:proofErr w:type="spellEnd"/>
      <w:r w:rsidRPr="00B64E1D">
        <w:rPr>
          <w:sz w:val="24"/>
          <w:szCs w:val="24"/>
        </w:rPr>
        <w:t xml:space="preserve">  </w:t>
      </w:r>
      <w:proofErr w:type="spellStart"/>
      <w:r w:rsidRPr="00B64E1D">
        <w:rPr>
          <w:sz w:val="24"/>
          <w:szCs w:val="24"/>
        </w:rPr>
        <w:t>pentru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modernizarea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infrastructurii</w:t>
      </w:r>
      <w:proofErr w:type="spellEnd"/>
      <w:r w:rsidRPr="00B64E1D">
        <w:rPr>
          <w:sz w:val="24"/>
          <w:szCs w:val="24"/>
        </w:rPr>
        <w:t xml:space="preserve"> locale. </w:t>
      </w:r>
    </w:p>
    <w:p w:rsidR="001232A7" w:rsidRPr="00B64E1D" w:rsidRDefault="001232A7" w:rsidP="00E145D9">
      <w:pPr>
        <w:tabs>
          <w:tab w:val="left" w:pos="2010"/>
        </w:tabs>
        <w:rPr>
          <w:sz w:val="24"/>
          <w:szCs w:val="24"/>
        </w:rPr>
      </w:pPr>
      <w:r w:rsidRPr="00B64E1D">
        <w:rPr>
          <w:sz w:val="24"/>
          <w:szCs w:val="24"/>
        </w:rPr>
        <w:t xml:space="preserve">     </w:t>
      </w:r>
      <w:r w:rsidR="00A8031B" w:rsidRPr="00B64E1D">
        <w:rPr>
          <w:sz w:val="24"/>
          <w:szCs w:val="24"/>
        </w:rPr>
        <w:tab/>
      </w:r>
      <w:r w:rsidRPr="00B64E1D">
        <w:rPr>
          <w:sz w:val="24"/>
          <w:szCs w:val="24"/>
        </w:rPr>
        <w:t xml:space="preserve">La </w:t>
      </w:r>
      <w:proofErr w:type="spellStart"/>
      <w:r w:rsidRPr="00B64E1D">
        <w:rPr>
          <w:sz w:val="24"/>
          <w:szCs w:val="24"/>
        </w:rPr>
        <w:t>fundamentarea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cheltuielilor</w:t>
      </w:r>
      <w:proofErr w:type="spellEnd"/>
      <w:r w:rsidRPr="00B64E1D">
        <w:rPr>
          <w:sz w:val="24"/>
          <w:szCs w:val="24"/>
        </w:rPr>
        <w:t xml:space="preserve"> de personal s-a </w:t>
      </w:r>
      <w:proofErr w:type="spellStart"/>
      <w:r w:rsidRPr="00B64E1D">
        <w:rPr>
          <w:sz w:val="24"/>
          <w:szCs w:val="24"/>
        </w:rPr>
        <w:t>avut</w:t>
      </w:r>
      <w:proofErr w:type="spellEnd"/>
      <w:r w:rsidRPr="00B64E1D">
        <w:rPr>
          <w:sz w:val="24"/>
          <w:szCs w:val="24"/>
        </w:rPr>
        <w:t xml:space="preserve"> in </w:t>
      </w:r>
      <w:proofErr w:type="spellStart"/>
      <w:r w:rsidRPr="00B64E1D">
        <w:rPr>
          <w:sz w:val="24"/>
          <w:szCs w:val="24"/>
        </w:rPr>
        <w:t>vedere</w:t>
      </w:r>
      <w:proofErr w:type="spellEnd"/>
      <w:r w:rsidRPr="00B64E1D">
        <w:rPr>
          <w:sz w:val="24"/>
          <w:szCs w:val="24"/>
        </w:rPr>
        <w:t xml:space="preserve">   </w:t>
      </w:r>
      <w:proofErr w:type="spellStart"/>
      <w:proofErr w:type="gramStart"/>
      <w:r w:rsidRPr="00B64E1D">
        <w:rPr>
          <w:sz w:val="24"/>
          <w:szCs w:val="24"/>
        </w:rPr>
        <w:t>numarul</w:t>
      </w:r>
      <w:proofErr w:type="spellEnd"/>
      <w:r w:rsidRPr="00B64E1D">
        <w:rPr>
          <w:sz w:val="24"/>
          <w:szCs w:val="24"/>
        </w:rPr>
        <w:t xml:space="preserve">  </w:t>
      </w:r>
      <w:proofErr w:type="spellStart"/>
      <w:r w:rsidRPr="00B64E1D">
        <w:rPr>
          <w:sz w:val="24"/>
          <w:szCs w:val="24"/>
        </w:rPr>
        <w:t>posturilor</w:t>
      </w:r>
      <w:proofErr w:type="spellEnd"/>
      <w:proofErr w:type="gram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aprobate</w:t>
      </w:r>
      <w:proofErr w:type="spellEnd"/>
      <w:r w:rsidRPr="00B64E1D">
        <w:rPr>
          <w:sz w:val="24"/>
          <w:szCs w:val="24"/>
        </w:rPr>
        <w:t xml:space="preserve"> ,   </w:t>
      </w:r>
      <w:proofErr w:type="spellStart"/>
      <w:r w:rsidRPr="00B64E1D">
        <w:rPr>
          <w:sz w:val="24"/>
          <w:szCs w:val="24"/>
        </w:rPr>
        <w:t>prevederile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Legii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nr</w:t>
      </w:r>
      <w:proofErr w:type="spellEnd"/>
      <w:r w:rsidRPr="00B64E1D">
        <w:rPr>
          <w:sz w:val="24"/>
          <w:szCs w:val="24"/>
        </w:rPr>
        <w:t xml:space="preserve"> 153/2017 </w:t>
      </w:r>
      <w:proofErr w:type="spellStart"/>
      <w:r w:rsidRPr="00B64E1D">
        <w:rPr>
          <w:sz w:val="24"/>
          <w:szCs w:val="24"/>
        </w:rPr>
        <w:t>privind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salarizarea</w:t>
      </w:r>
      <w:proofErr w:type="spellEnd"/>
      <w:r w:rsidRPr="00B64E1D">
        <w:rPr>
          <w:sz w:val="24"/>
          <w:szCs w:val="24"/>
        </w:rPr>
        <w:t xml:space="preserve">  </w:t>
      </w:r>
      <w:proofErr w:type="spellStart"/>
      <w:r w:rsidRPr="00B64E1D">
        <w:rPr>
          <w:sz w:val="24"/>
          <w:szCs w:val="24"/>
        </w:rPr>
        <w:t>personalului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platit</w:t>
      </w:r>
      <w:proofErr w:type="spellEnd"/>
      <w:r w:rsidRPr="00B64E1D">
        <w:rPr>
          <w:sz w:val="24"/>
          <w:szCs w:val="24"/>
        </w:rPr>
        <w:t xml:space="preserve"> din </w:t>
      </w:r>
      <w:proofErr w:type="spellStart"/>
      <w:r w:rsidRPr="00B64E1D">
        <w:rPr>
          <w:sz w:val="24"/>
          <w:szCs w:val="24"/>
        </w:rPr>
        <w:t>fonduri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publice</w:t>
      </w:r>
      <w:proofErr w:type="spellEnd"/>
      <w:r w:rsidRPr="00B64E1D">
        <w:rPr>
          <w:sz w:val="24"/>
          <w:szCs w:val="24"/>
        </w:rPr>
        <w:t xml:space="preserve"> ,</w:t>
      </w:r>
      <w:r w:rsidR="007C0058" w:rsidRPr="00B64E1D">
        <w:rPr>
          <w:sz w:val="24"/>
          <w:szCs w:val="24"/>
        </w:rPr>
        <w:t xml:space="preserve">cu </w:t>
      </w:r>
      <w:proofErr w:type="spellStart"/>
      <w:r w:rsidR="007C0058" w:rsidRPr="00B64E1D">
        <w:rPr>
          <w:sz w:val="24"/>
          <w:szCs w:val="24"/>
        </w:rPr>
        <w:t>modificarile</w:t>
      </w:r>
      <w:proofErr w:type="spellEnd"/>
      <w:r w:rsidR="007C0058" w:rsidRPr="00B64E1D">
        <w:rPr>
          <w:sz w:val="24"/>
          <w:szCs w:val="24"/>
        </w:rPr>
        <w:t xml:space="preserve"> </w:t>
      </w:r>
      <w:proofErr w:type="spellStart"/>
      <w:r w:rsidR="007C0058" w:rsidRPr="00B64E1D">
        <w:rPr>
          <w:sz w:val="24"/>
          <w:szCs w:val="24"/>
        </w:rPr>
        <w:t>si</w:t>
      </w:r>
      <w:proofErr w:type="spellEnd"/>
      <w:r w:rsidR="007C0058" w:rsidRPr="00B64E1D">
        <w:rPr>
          <w:sz w:val="24"/>
          <w:szCs w:val="24"/>
        </w:rPr>
        <w:t xml:space="preserve"> </w:t>
      </w:r>
      <w:proofErr w:type="spellStart"/>
      <w:r w:rsidR="007C0058" w:rsidRPr="00B64E1D">
        <w:rPr>
          <w:sz w:val="24"/>
          <w:szCs w:val="24"/>
        </w:rPr>
        <w:t>completarile</w:t>
      </w:r>
      <w:proofErr w:type="spellEnd"/>
      <w:r w:rsidR="007C0058" w:rsidRPr="00B64E1D">
        <w:rPr>
          <w:sz w:val="24"/>
          <w:szCs w:val="24"/>
        </w:rPr>
        <w:t xml:space="preserve"> </w:t>
      </w:r>
      <w:proofErr w:type="spellStart"/>
      <w:r w:rsidR="007C0058" w:rsidRPr="00B64E1D">
        <w:rPr>
          <w:sz w:val="24"/>
          <w:szCs w:val="24"/>
        </w:rPr>
        <w:t>ulterioare</w:t>
      </w:r>
      <w:proofErr w:type="spellEnd"/>
      <w:r w:rsidR="007C0058" w:rsidRPr="00B64E1D">
        <w:rPr>
          <w:sz w:val="24"/>
          <w:szCs w:val="24"/>
        </w:rPr>
        <w:t xml:space="preserve">  </w:t>
      </w:r>
      <w:r w:rsidRPr="00B64E1D">
        <w:rPr>
          <w:sz w:val="24"/>
          <w:szCs w:val="24"/>
        </w:rPr>
        <w:t>.</w:t>
      </w:r>
    </w:p>
    <w:p w:rsidR="001232A7" w:rsidRPr="00B64E1D" w:rsidRDefault="001232A7" w:rsidP="00E145D9">
      <w:pPr>
        <w:tabs>
          <w:tab w:val="left" w:pos="2010"/>
        </w:tabs>
      </w:pPr>
      <w:r w:rsidRPr="00B64E1D">
        <w:rPr>
          <w:sz w:val="24"/>
          <w:szCs w:val="24"/>
        </w:rPr>
        <w:t xml:space="preserve">   </w:t>
      </w:r>
      <w:r w:rsidR="0032355A" w:rsidRPr="00B64E1D">
        <w:rPr>
          <w:sz w:val="24"/>
          <w:szCs w:val="24"/>
        </w:rPr>
        <w:t xml:space="preserve"> </w:t>
      </w:r>
      <w:proofErr w:type="spellStart"/>
      <w:proofErr w:type="gramStart"/>
      <w:r w:rsidRPr="00B64E1D">
        <w:rPr>
          <w:sz w:val="24"/>
          <w:szCs w:val="24"/>
        </w:rPr>
        <w:t>Cheltuielile</w:t>
      </w:r>
      <w:proofErr w:type="spellEnd"/>
      <w:r w:rsidRPr="00B64E1D">
        <w:rPr>
          <w:sz w:val="24"/>
          <w:szCs w:val="24"/>
        </w:rPr>
        <w:t xml:space="preserve">  </w:t>
      </w:r>
      <w:proofErr w:type="spellStart"/>
      <w:r w:rsidRPr="00B64E1D">
        <w:rPr>
          <w:sz w:val="24"/>
          <w:szCs w:val="24"/>
        </w:rPr>
        <w:t>bugetului</w:t>
      </w:r>
      <w:proofErr w:type="spellEnd"/>
      <w:proofErr w:type="gramEnd"/>
      <w:r w:rsidRPr="00B64E1D">
        <w:rPr>
          <w:sz w:val="24"/>
          <w:szCs w:val="24"/>
        </w:rPr>
        <w:t xml:space="preserve"> local</w:t>
      </w:r>
      <w:r w:rsidR="008C2AF0" w:rsidRPr="00B64E1D">
        <w:rPr>
          <w:sz w:val="24"/>
          <w:szCs w:val="24"/>
        </w:rPr>
        <w:t xml:space="preserve"> al </w:t>
      </w:r>
      <w:proofErr w:type="spellStart"/>
      <w:r w:rsidR="008C2AF0" w:rsidRPr="00B64E1D">
        <w:rPr>
          <w:sz w:val="24"/>
          <w:szCs w:val="24"/>
        </w:rPr>
        <w:t>comunei</w:t>
      </w:r>
      <w:proofErr w:type="spellEnd"/>
      <w:r w:rsidR="008C2AF0" w:rsidRPr="00B64E1D">
        <w:rPr>
          <w:sz w:val="24"/>
          <w:szCs w:val="24"/>
        </w:rPr>
        <w:t xml:space="preserve"> </w:t>
      </w:r>
      <w:proofErr w:type="spellStart"/>
      <w:r w:rsidR="008C2AF0" w:rsidRPr="00B64E1D">
        <w:rPr>
          <w:sz w:val="24"/>
          <w:szCs w:val="24"/>
        </w:rPr>
        <w:t>Cornetu</w:t>
      </w:r>
      <w:proofErr w:type="spellEnd"/>
      <w:r w:rsidR="008C2AF0" w:rsidRPr="00B64E1D">
        <w:rPr>
          <w:sz w:val="24"/>
          <w:szCs w:val="24"/>
        </w:rPr>
        <w:t xml:space="preserve"> </w:t>
      </w:r>
      <w:proofErr w:type="spellStart"/>
      <w:r w:rsidR="008C2AF0" w:rsidRPr="00B64E1D">
        <w:rPr>
          <w:sz w:val="24"/>
          <w:szCs w:val="24"/>
        </w:rPr>
        <w:t>pe</w:t>
      </w:r>
      <w:proofErr w:type="spellEnd"/>
      <w:r w:rsidR="008C2AF0" w:rsidRPr="00B64E1D">
        <w:rPr>
          <w:sz w:val="24"/>
          <w:szCs w:val="24"/>
        </w:rPr>
        <w:t xml:space="preserve"> </w:t>
      </w:r>
      <w:proofErr w:type="spellStart"/>
      <w:r w:rsidR="008C2AF0" w:rsidRPr="00B64E1D">
        <w:rPr>
          <w:sz w:val="24"/>
          <w:szCs w:val="24"/>
        </w:rPr>
        <w:t>anul</w:t>
      </w:r>
      <w:proofErr w:type="spellEnd"/>
      <w:r w:rsidR="008C2AF0" w:rsidRPr="00B64E1D">
        <w:rPr>
          <w:sz w:val="24"/>
          <w:szCs w:val="24"/>
        </w:rPr>
        <w:t xml:space="preserve"> 202</w:t>
      </w:r>
      <w:r w:rsidR="00005898" w:rsidRPr="00B64E1D">
        <w:rPr>
          <w:sz w:val="24"/>
          <w:szCs w:val="24"/>
        </w:rPr>
        <w:t>5</w:t>
      </w:r>
      <w:r w:rsidRPr="00B64E1D">
        <w:rPr>
          <w:sz w:val="24"/>
          <w:szCs w:val="24"/>
        </w:rPr>
        <w:t xml:space="preserve"> au </w:t>
      </w:r>
      <w:proofErr w:type="spellStart"/>
      <w:r w:rsidRPr="00B64E1D">
        <w:rPr>
          <w:sz w:val="24"/>
          <w:szCs w:val="24"/>
        </w:rPr>
        <w:t>fost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fundamentate</w:t>
      </w:r>
      <w:proofErr w:type="spellEnd"/>
      <w:r w:rsidRPr="00B64E1D">
        <w:rPr>
          <w:sz w:val="24"/>
          <w:szCs w:val="24"/>
        </w:rPr>
        <w:t xml:space="preserve">  </w:t>
      </w:r>
      <w:proofErr w:type="spellStart"/>
      <w:r w:rsidRPr="00B64E1D">
        <w:rPr>
          <w:sz w:val="24"/>
          <w:szCs w:val="24"/>
        </w:rPr>
        <w:t>si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dimensionate</w:t>
      </w:r>
      <w:proofErr w:type="spellEnd"/>
      <w:r w:rsidRPr="00B64E1D">
        <w:rPr>
          <w:sz w:val="24"/>
          <w:szCs w:val="24"/>
        </w:rPr>
        <w:t xml:space="preserve">  </w:t>
      </w:r>
      <w:proofErr w:type="spellStart"/>
      <w:r w:rsidRPr="00B64E1D">
        <w:rPr>
          <w:sz w:val="24"/>
          <w:szCs w:val="24"/>
        </w:rPr>
        <w:t>pe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cele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doua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sectiuni</w:t>
      </w:r>
      <w:proofErr w:type="spellEnd"/>
      <w:r w:rsidRPr="00B64E1D">
        <w:rPr>
          <w:sz w:val="24"/>
          <w:szCs w:val="24"/>
        </w:rPr>
        <w:t xml:space="preserve"> ale </w:t>
      </w:r>
      <w:proofErr w:type="spellStart"/>
      <w:r w:rsidRPr="00B64E1D">
        <w:rPr>
          <w:sz w:val="24"/>
          <w:szCs w:val="24"/>
        </w:rPr>
        <w:t>bugetului</w:t>
      </w:r>
      <w:proofErr w:type="spellEnd"/>
      <w:r w:rsidRPr="00B64E1D">
        <w:rPr>
          <w:sz w:val="24"/>
          <w:szCs w:val="24"/>
        </w:rPr>
        <w:t xml:space="preserve">  :  </w:t>
      </w:r>
      <w:proofErr w:type="spellStart"/>
      <w:r w:rsidRPr="00B64E1D">
        <w:rPr>
          <w:sz w:val="24"/>
          <w:szCs w:val="24"/>
        </w:rPr>
        <w:t>sectiunea</w:t>
      </w:r>
      <w:proofErr w:type="spellEnd"/>
      <w:r w:rsidRPr="00B64E1D">
        <w:rPr>
          <w:sz w:val="24"/>
          <w:szCs w:val="24"/>
        </w:rPr>
        <w:t xml:space="preserve">  </w:t>
      </w:r>
      <w:proofErr w:type="spellStart"/>
      <w:r w:rsidRPr="00B64E1D">
        <w:rPr>
          <w:sz w:val="24"/>
          <w:szCs w:val="24"/>
        </w:rPr>
        <w:t>functionare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si</w:t>
      </w:r>
      <w:proofErr w:type="spellEnd"/>
      <w:r w:rsidRPr="00B64E1D">
        <w:rPr>
          <w:sz w:val="24"/>
          <w:szCs w:val="24"/>
        </w:rPr>
        <w:t xml:space="preserve"> </w:t>
      </w:r>
      <w:proofErr w:type="spellStart"/>
      <w:r w:rsidRPr="00B64E1D">
        <w:rPr>
          <w:sz w:val="24"/>
          <w:szCs w:val="24"/>
        </w:rPr>
        <w:t>sect</w:t>
      </w:r>
      <w:r w:rsidR="005A1211" w:rsidRPr="00B64E1D">
        <w:rPr>
          <w:sz w:val="24"/>
          <w:szCs w:val="24"/>
        </w:rPr>
        <w:t>iunea</w:t>
      </w:r>
      <w:proofErr w:type="spellEnd"/>
      <w:r w:rsidR="005A1211" w:rsidRPr="00B64E1D">
        <w:rPr>
          <w:sz w:val="24"/>
          <w:szCs w:val="24"/>
        </w:rPr>
        <w:t xml:space="preserve"> de </w:t>
      </w:r>
      <w:proofErr w:type="spellStart"/>
      <w:r w:rsidR="005A1211" w:rsidRPr="00B64E1D">
        <w:t>dezvoltare</w:t>
      </w:r>
      <w:proofErr w:type="spellEnd"/>
      <w:r w:rsidR="005A1211" w:rsidRPr="00B64E1D">
        <w:t xml:space="preserve"> </w:t>
      </w:r>
      <w:r w:rsidR="00005898" w:rsidRPr="00B64E1D">
        <w:t>.</w:t>
      </w:r>
    </w:p>
    <w:p w:rsidR="001232A7" w:rsidRPr="00B64E1D" w:rsidRDefault="00A8031B" w:rsidP="00FD418D">
      <w:pPr>
        <w:tabs>
          <w:tab w:val="left" w:pos="1080"/>
          <w:tab w:val="left" w:pos="2010"/>
        </w:tabs>
        <w:rPr>
          <w:sz w:val="24"/>
          <w:szCs w:val="24"/>
        </w:rPr>
      </w:pPr>
      <w:r w:rsidRPr="00B64E1D">
        <w:rPr>
          <w:sz w:val="24"/>
          <w:szCs w:val="24"/>
        </w:rPr>
        <w:tab/>
      </w:r>
      <w:proofErr w:type="spellStart"/>
      <w:r w:rsidR="001232A7" w:rsidRPr="00B64E1D">
        <w:rPr>
          <w:sz w:val="24"/>
          <w:szCs w:val="24"/>
        </w:rPr>
        <w:t>Cheltuielile</w:t>
      </w:r>
      <w:proofErr w:type="spellEnd"/>
      <w:r w:rsidR="001232A7" w:rsidRPr="00B64E1D">
        <w:rPr>
          <w:sz w:val="24"/>
          <w:szCs w:val="24"/>
        </w:rPr>
        <w:t xml:space="preserve"> cu </w:t>
      </w:r>
      <w:proofErr w:type="spellStart"/>
      <w:r w:rsidR="001232A7" w:rsidRPr="00B64E1D">
        <w:rPr>
          <w:sz w:val="24"/>
          <w:szCs w:val="24"/>
        </w:rPr>
        <w:t>bunuri</w:t>
      </w:r>
      <w:proofErr w:type="spellEnd"/>
      <w:r w:rsidR="001232A7" w:rsidRPr="00B64E1D">
        <w:rPr>
          <w:sz w:val="24"/>
          <w:szCs w:val="24"/>
        </w:rPr>
        <w:t xml:space="preserve"> </w:t>
      </w:r>
      <w:proofErr w:type="spellStart"/>
      <w:r w:rsidR="001232A7" w:rsidRPr="00B64E1D">
        <w:rPr>
          <w:sz w:val="24"/>
          <w:szCs w:val="24"/>
        </w:rPr>
        <w:t>si</w:t>
      </w:r>
      <w:proofErr w:type="spellEnd"/>
      <w:r w:rsidR="001232A7" w:rsidRPr="00B64E1D">
        <w:rPr>
          <w:sz w:val="24"/>
          <w:szCs w:val="24"/>
        </w:rPr>
        <w:t xml:space="preserve"> </w:t>
      </w:r>
      <w:proofErr w:type="spellStart"/>
      <w:proofErr w:type="gramStart"/>
      <w:r w:rsidR="001232A7" w:rsidRPr="00B64E1D">
        <w:rPr>
          <w:sz w:val="24"/>
          <w:szCs w:val="24"/>
        </w:rPr>
        <w:t>servicii</w:t>
      </w:r>
      <w:proofErr w:type="spellEnd"/>
      <w:r w:rsidR="001232A7" w:rsidRPr="00B64E1D">
        <w:rPr>
          <w:sz w:val="24"/>
          <w:szCs w:val="24"/>
        </w:rPr>
        <w:t xml:space="preserve">  </w:t>
      </w:r>
      <w:proofErr w:type="spellStart"/>
      <w:r w:rsidR="001232A7" w:rsidRPr="00B64E1D">
        <w:rPr>
          <w:sz w:val="24"/>
          <w:szCs w:val="24"/>
        </w:rPr>
        <w:t>sunt</w:t>
      </w:r>
      <w:proofErr w:type="spellEnd"/>
      <w:proofErr w:type="gramEnd"/>
      <w:r w:rsidR="001232A7" w:rsidRPr="00B64E1D">
        <w:rPr>
          <w:sz w:val="24"/>
          <w:szCs w:val="24"/>
        </w:rPr>
        <w:t xml:space="preserve"> </w:t>
      </w:r>
      <w:proofErr w:type="spellStart"/>
      <w:r w:rsidR="001232A7" w:rsidRPr="00B64E1D">
        <w:rPr>
          <w:sz w:val="24"/>
          <w:szCs w:val="24"/>
        </w:rPr>
        <w:t>stabilite</w:t>
      </w:r>
      <w:proofErr w:type="spellEnd"/>
      <w:r w:rsidR="001232A7" w:rsidRPr="00B64E1D">
        <w:rPr>
          <w:sz w:val="24"/>
          <w:szCs w:val="24"/>
        </w:rPr>
        <w:t xml:space="preserve">   in </w:t>
      </w:r>
      <w:proofErr w:type="spellStart"/>
      <w:r w:rsidR="001232A7" w:rsidRPr="00B64E1D">
        <w:rPr>
          <w:sz w:val="24"/>
          <w:szCs w:val="24"/>
        </w:rPr>
        <w:t>stricta</w:t>
      </w:r>
      <w:proofErr w:type="spellEnd"/>
      <w:r w:rsidR="001232A7" w:rsidRPr="00B64E1D">
        <w:rPr>
          <w:sz w:val="24"/>
          <w:szCs w:val="24"/>
        </w:rPr>
        <w:t xml:space="preserve"> </w:t>
      </w:r>
      <w:proofErr w:type="spellStart"/>
      <w:r w:rsidR="001232A7" w:rsidRPr="00B64E1D">
        <w:rPr>
          <w:sz w:val="24"/>
          <w:szCs w:val="24"/>
        </w:rPr>
        <w:t>corelatie</w:t>
      </w:r>
      <w:proofErr w:type="spellEnd"/>
      <w:r w:rsidR="001232A7" w:rsidRPr="00B64E1D">
        <w:rPr>
          <w:sz w:val="24"/>
          <w:szCs w:val="24"/>
        </w:rPr>
        <w:t xml:space="preserve"> cu     </w:t>
      </w:r>
      <w:proofErr w:type="spellStart"/>
      <w:r w:rsidR="001232A7" w:rsidRPr="00B64E1D">
        <w:rPr>
          <w:sz w:val="24"/>
          <w:szCs w:val="24"/>
        </w:rPr>
        <w:t>indicatorii</w:t>
      </w:r>
      <w:proofErr w:type="spellEnd"/>
      <w:r w:rsidR="001232A7" w:rsidRPr="00B64E1D">
        <w:rPr>
          <w:sz w:val="24"/>
          <w:szCs w:val="24"/>
        </w:rPr>
        <w:t xml:space="preserve"> </w:t>
      </w:r>
      <w:proofErr w:type="spellStart"/>
      <w:r w:rsidR="001232A7" w:rsidRPr="00B64E1D">
        <w:rPr>
          <w:sz w:val="24"/>
          <w:szCs w:val="24"/>
        </w:rPr>
        <w:t>specifici</w:t>
      </w:r>
      <w:proofErr w:type="spellEnd"/>
      <w:r w:rsidR="001232A7" w:rsidRPr="00B64E1D">
        <w:rPr>
          <w:sz w:val="24"/>
          <w:szCs w:val="24"/>
        </w:rPr>
        <w:t xml:space="preserve"> , </w:t>
      </w:r>
      <w:proofErr w:type="spellStart"/>
      <w:r w:rsidR="001232A7" w:rsidRPr="00B64E1D">
        <w:rPr>
          <w:sz w:val="24"/>
          <w:szCs w:val="24"/>
        </w:rPr>
        <w:t>precum</w:t>
      </w:r>
      <w:proofErr w:type="spellEnd"/>
      <w:r w:rsidR="001232A7" w:rsidRPr="00B64E1D">
        <w:rPr>
          <w:sz w:val="24"/>
          <w:szCs w:val="24"/>
        </w:rPr>
        <w:t xml:space="preserve"> </w:t>
      </w:r>
      <w:proofErr w:type="spellStart"/>
      <w:r w:rsidR="001232A7" w:rsidRPr="00B64E1D">
        <w:rPr>
          <w:sz w:val="24"/>
          <w:szCs w:val="24"/>
        </w:rPr>
        <w:t>si</w:t>
      </w:r>
      <w:proofErr w:type="spellEnd"/>
      <w:r w:rsidR="001232A7" w:rsidRPr="00B64E1D">
        <w:rPr>
          <w:sz w:val="24"/>
          <w:szCs w:val="24"/>
        </w:rPr>
        <w:t xml:space="preserve"> cu </w:t>
      </w:r>
      <w:proofErr w:type="spellStart"/>
      <w:r w:rsidR="001232A7" w:rsidRPr="00B64E1D">
        <w:rPr>
          <w:sz w:val="24"/>
          <w:szCs w:val="24"/>
        </w:rPr>
        <w:t>prioritatile</w:t>
      </w:r>
      <w:proofErr w:type="spellEnd"/>
      <w:r w:rsidR="001232A7" w:rsidRPr="00B64E1D">
        <w:rPr>
          <w:sz w:val="24"/>
          <w:szCs w:val="24"/>
        </w:rPr>
        <w:t xml:space="preserve"> </w:t>
      </w:r>
      <w:proofErr w:type="spellStart"/>
      <w:r w:rsidR="001232A7" w:rsidRPr="00B64E1D">
        <w:rPr>
          <w:sz w:val="24"/>
          <w:szCs w:val="24"/>
        </w:rPr>
        <w:t>stabilite</w:t>
      </w:r>
      <w:proofErr w:type="spellEnd"/>
      <w:r w:rsidR="001232A7" w:rsidRPr="00B64E1D">
        <w:rPr>
          <w:sz w:val="24"/>
          <w:szCs w:val="24"/>
        </w:rPr>
        <w:t xml:space="preserve">   in </w:t>
      </w:r>
      <w:proofErr w:type="spellStart"/>
      <w:r w:rsidR="001232A7" w:rsidRPr="00B64E1D">
        <w:rPr>
          <w:sz w:val="24"/>
          <w:szCs w:val="24"/>
        </w:rPr>
        <w:t>vederea</w:t>
      </w:r>
      <w:proofErr w:type="spellEnd"/>
      <w:r w:rsidR="001232A7" w:rsidRPr="00B64E1D">
        <w:rPr>
          <w:sz w:val="24"/>
          <w:szCs w:val="24"/>
        </w:rPr>
        <w:t xml:space="preserve"> </w:t>
      </w:r>
      <w:proofErr w:type="spellStart"/>
      <w:r w:rsidR="001232A7" w:rsidRPr="00B64E1D">
        <w:rPr>
          <w:sz w:val="24"/>
          <w:szCs w:val="24"/>
        </w:rPr>
        <w:t>functionarii</w:t>
      </w:r>
      <w:proofErr w:type="spellEnd"/>
      <w:r w:rsidR="001232A7" w:rsidRPr="00B64E1D">
        <w:rPr>
          <w:sz w:val="24"/>
          <w:szCs w:val="24"/>
        </w:rPr>
        <w:t xml:space="preserve">  in </w:t>
      </w:r>
      <w:proofErr w:type="spellStart"/>
      <w:r w:rsidR="001232A7" w:rsidRPr="00B64E1D">
        <w:rPr>
          <w:sz w:val="24"/>
          <w:szCs w:val="24"/>
        </w:rPr>
        <w:t>interesul</w:t>
      </w:r>
      <w:proofErr w:type="spellEnd"/>
      <w:r w:rsidR="001232A7" w:rsidRPr="00B64E1D">
        <w:rPr>
          <w:sz w:val="24"/>
          <w:szCs w:val="24"/>
        </w:rPr>
        <w:t xml:space="preserve"> </w:t>
      </w:r>
      <w:proofErr w:type="spellStart"/>
      <w:r w:rsidR="001232A7" w:rsidRPr="00B64E1D">
        <w:rPr>
          <w:sz w:val="24"/>
          <w:szCs w:val="24"/>
        </w:rPr>
        <w:t>comunitatii</w:t>
      </w:r>
      <w:proofErr w:type="spellEnd"/>
      <w:r w:rsidR="001232A7" w:rsidRPr="00B64E1D">
        <w:rPr>
          <w:sz w:val="24"/>
          <w:szCs w:val="24"/>
        </w:rPr>
        <w:t xml:space="preserve"> locale . </w:t>
      </w:r>
    </w:p>
    <w:p w:rsidR="00D26413" w:rsidRPr="00B64E1D" w:rsidRDefault="007371E8" w:rsidP="00F63434">
      <w:pPr>
        <w:tabs>
          <w:tab w:val="left" w:pos="1080"/>
          <w:tab w:val="left" w:pos="2010"/>
        </w:tabs>
        <w:rPr>
          <w:rFonts w:ascii="Arial" w:hAnsi="Arial" w:cs="Arial"/>
          <w:sz w:val="24"/>
          <w:szCs w:val="24"/>
        </w:rPr>
      </w:pPr>
      <w:r w:rsidRPr="00B64E1D">
        <w:rPr>
          <w:sz w:val="24"/>
          <w:szCs w:val="24"/>
        </w:rPr>
        <w:tab/>
      </w:r>
      <w:r w:rsidR="001232A7" w:rsidRPr="00B64E1D">
        <w:rPr>
          <w:sz w:val="24"/>
          <w:szCs w:val="24"/>
        </w:rPr>
        <w:t xml:space="preserve">Fata </w:t>
      </w:r>
      <w:proofErr w:type="gramStart"/>
      <w:r w:rsidR="001232A7" w:rsidRPr="00B64E1D">
        <w:rPr>
          <w:sz w:val="24"/>
          <w:szCs w:val="24"/>
        </w:rPr>
        <w:t xml:space="preserve">de  </w:t>
      </w:r>
      <w:proofErr w:type="spellStart"/>
      <w:r w:rsidR="001232A7" w:rsidRPr="00B64E1D">
        <w:rPr>
          <w:sz w:val="24"/>
          <w:szCs w:val="24"/>
        </w:rPr>
        <w:t>cele</w:t>
      </w:r>
      <w:proofErr w:type="spellEnd"/>
      <w:proofErr w:type="gramEnd"/>
      <w:r w:rsidR="001232A7" w:rsidRPr="00B64E1D">
        <w:rPr>
          <w:sz w:val="24"/>
          <w:szCs w:val="24"/>
        </w:rPr>
        <w:t xml:space="preserve"> </w:t>
      </w:r>
      <w:proofErr w:type="spellStart"/>
      <w:r w:rsidR="001232A7" w:rsidRPr="00B64E1D">
        <w:rPr>
          <w:sz w:val="24"/>
          <w:szCs w:val="24"/>
        </w:rPr>
        <w:t>aratate</w:t>
      </w:r>
      <w:proofErr w:type="spellEnd"/>
      <w:r w:rsidR="001232A7" w:rsidRPr="00B64E1D">
        <w:rPr>
          <w:sz w:val="24"/>
          <w:szCs w:val="24"/>
        </w:rPr>
        <w:t xml:space="preserve"> </w:t>
      </w:r>
      <w:proofErr w:type="spellStart"/>
      <w:r w:rsidR="001232A7" w:rsidRPr="00B64E1D">
        <w:rPr>
          <w:sz w:val="24"/>
          <w:szCs w:val="24"/>
        </w:rPr>
        <w:t>supunem</w:t>
      </w:r>
      <w:proofErr w:type="spellEnd"/>
      <w:r w:rsidR="001232A7" w:rsidRPr="00B64E1D">
        <w:rPr>
          <w:sz w:val="24"/>
          <w:szCs w:val="24"/>
        </w:rPr>
        <w:t xml:space="preserve"> </w:t>
      </w:r>
      <w:proofErr w:type="spellStart"/>
      <w:r w:rsidR="001232A7" w:rsidRPr="00B64E1D">
        <w:rPr>
          <w:sz w:val="24"/>
          <w:szCs w:val="24"/>
        </w:rPr>
        <w:t>analizei</w:t>
      </w:r>
      <w:proofErr w:type="spellEnd"/>
      <w:r w:rsidR="001232A7" w:rsidRPr="00B64E1D">
        <w:rPr>
          <w:sz w:val="24"/>
          <w:szCs w:val="24"/>
        </w:rPr>
        <w:t xml:space="preserve"> </w:t>
      </w:r>
      <w:proofErr w:type="spellStart"/>
      <w:r w:rsidR="001232A7" w:rsidRPr="00B64E1D">
        <w:rPr>
          <w:sz w:val="24"/>
          <w:szCs w:val="24"/>
        </w:rPr>
        <w:t>si</w:t>
      </w:r>
      <w:proofErr w:type="spellEnd"/>
      <w:r w:rsidR="001232A7" w:rsidRPr="00B64E1D">
        <w:rPr>
          <w:sz w:val="24"/>
          <w:szCs w:val="24"/>
        </w:rPr>
        <w:t xml:space="preserve"> </w:t>
      </w:r>
      <w:proofErr w:type="spellStart"/>
      <w:r w:rsidR="001232A7" w:rsidRPr="00B64E1D">
        <w:rPr>
          <w:sz w:val="24"/>
          <w:szCs w:val="24"/>
        </w:rPr>
        <w:t>aprobarii</w:t>
      </w:r>
      <w:proofErr w:type="spellEnd"/>
      <w:r w:rsidR="001232A7" w:rsidRPr="00B64E1D">
        <w:rPr>
          <w:sz w:val="24"/>
          <w:szCs w:val="24"/>
        </w:rPr>
        <w:t xml:space="preserve"> </w:t>
      </w:r>
      <w:proofErr w:type="spellStart"/>
      <w:r w:rsidR="001232A7" w:rsidRPr="00B64E1D">
        <w:rPr>
          <w:sz w:val="24"/>
          <w:szCs w:val="24"/>
        </w:rPr>
        <w:t>Consiliului</w:t>
      </w:r>
      <w:proofErr w:type="spellEnd"/>
      <w:r w:rsidR="001232A7" w:rsidRPr="00B64E1D">
        <w:rPr>
          <w:sz w:val="24"/>
          <w:szCs w:val="24"/>
        </w:rPr>
        <w:t xml:space="preserve"> Local </w:t>
      </w:r>
      <w:proofErr w:type="spellStart"/>
      <w:r w:rsidR="001232A7" w:rsidRPr="00B64E1D">
        <w:rPr>
          <w:sz w:val="24"/>
          <w:szCs w:val="24"/>
        </w:rPr>
        <w:t>Cornetu</w:t>
      </w:r>
      <w:proofErr w:type="spellEnd"/>
      <w:r w:rsidR="001232A7" w:rsidRPr="00B64E1D">
        <w:rPr>
          <w:sz w:val="24"/>
          <w:szCs w:val="24"/>
        </w:rPr>
        <w:t xml:space="preserve">,  </w:t>
      </w:r>
      <w:proofErr w:type="spellStart"/>
      <w:r w:rsidR="001232A7" w:rsidRPr="00B64E1D">
        <w:rPr>
          <w:sz w:val="24"/>
          <w:szCs w:val="24"/>
        </w:rPr>
        <w:t>bugetul</w:t>
      </w:r>
      <w:proofErr w:type="spellEnd"/>
      <w:r w:rsidR="001232A7" w:rsidRPr="00B64E1D">
        <w:rPr>
          <w:sz w:val="24"/>
          <w:szCs w:val="24"/>
        </w:rPr>
        <w:t xml:space="preserve"> local </w:t>
      </w:r>
      <w:proofErr w:type="spellStart"/>
      <w:r w:rsidR="001232A7" w:rsidRPr="00B64E1D">
        <w:rPr>
          <w:sz w:val="24"/>
          <w:szCs w:val="24"/>
        </w:rPr>
        <w:t>pentru</w:t>
      </w:r>
      <w:proofErr w:type="spellEnd"/>
      <w:r w:rsidR="001232A7" w:rsidRPr="00B64E1D">
        <w:rPr>
          <w:sz w:val="24"/>
          <w:szCs w:val="24"/>
        </w:rPr>
        <w:t xml:space="preserve"> </w:t>
      </w:r>
      <w:proofErr w:type="spellStart"/>
      <w:r w:rsidR="001232A7" w:rsidRPr="00B64E1D">
        <w:rPr>
          <w:sz w:val="24"/>
          <w:szCs w:val="24"/>
        </w:rPr>
        <w:t>anul</w:t>
      </w:r>
      <w:proofErr w:type="spellEnd"/>
      <w:r w:rsidR="001232A7" w:rsidRPr="00B64E1D">
        <w:rPr>
          <w:sz w:val="24"/>
          <w:szCs w:val="24"/>
        </w:rPr>
        <w:t xml:space="preserve"> 202</w:t>
      </w:r>
      <w:r w:rsidR="00337461" w:rsidRPr="00B64E1D">
        <w:rPr>
          <w:sz w:val="24"/>
          <w:szCs w:val="24"/>
        </w:rPr>
        <w:t>3</w:t>
      </w:r>
      <w:r w:rsidR="001232A7" w:rsidRPr="00B64E1D">
        <w:rPr>
          <w:sz w:val="24"/>
          <w:szCs w:val="24"/>
        </w:rPr>
        <w:t xml:space="preserve">, in </w:t>
      </w:r>
      <w:proofErr w:type="spellStart"/>
      <w:r w:rsidR="00D26413" w:rsidRPr="00B64E1D">
        <w:rPr>
          <w:sz w:val="24"/>
          <w:szCs w:val="24"/>
        </w:rPr>
        <w:t>urmatoarea</w:t>
      </w:r>
      <w:proofErr w:type="spellEnd"/>
      <w:r w:rsidR="00D26413" w:rsidRPr="00B64E1D">
        <w:rPr>
          <w:sz w:val="24"/>
          <w:szCs w:val="24"/>
        </w:rPr>
        <w:t xml:space="preserve"> forma :</w:t>
      </w:r>
      <w:r w:rsidR="001232A7" w:rsidRPr="00B64E1D">
        <w:rPr>
          <w:sz w:val="24"/>
          <w:szCs w:val="24"/>
        </w:rPr>
        <w:t xml:space="preserve"> </w:t>
      </w:r>
      <w:r w:rsidR="001232A7" w:rsidRPr="00B64E1D">
        <w:rPr>
          <w:rFonts w:ascii="Arial" w:hAnsi="Arial" w:cs="Arial"/>
          <w:sz w:val="24"/>
          <w:szCs w:val="24"/>
        </w:rPr>
        <w:t xml:space="preserve">     </w:t>
      </w:r>
    </w:p>
    <w:p w:rsidR="00D26413" w:rsidRPr="00B64E1D" w:rsidRDefault="00D26413" w:rsidP="00D26413">
      <w:pPr>
        <w:pStyle w:val="Listparagraf"/>
        <w:numPr>
          <w:ilvl w:val="0"/>
          <w:numId w:val="26"/>
        </w:numPr>
        <w:tabs>
          <w:tab w:val="left" w:pos="1080"/>
          <w:tab w:val="left" w:pos="2010"/>
        </w:tabs>
        <w:rPr>
          <w:rFonts w:ascii="Arial" w:hAnsi="Arial" w:cs="Arial"/>
          <w:sz w:val="24"/>
          <w:szCs w:val="24"/>
        </w:rPr>
      </w:pPr>
      <w:r w:rsidRPr="00B64E1D">
        <w:rPr>
          <w:rFonts w:ascii="Arial" w:hAnsi="Arial" w:cs="Arial"/>
          <w:sz w:val="24"/>
          <w:szCs w:val="24"/>
        </w:rPr>
        <w:t>Art.1</w:t>
      </w:r>
      <w:r w:rsidR="00F11DB9" w:rsidRPr="00B64E1D">
        <w:rPr>
          <w:rFonts w:ascii="Arial" w:hAnsi="Arial" w:cs="Arial"/>
          <w:sz w:val="24"/>
          <w:szCs w:val="24"/>
        </w:rPr>
        <w:t>.</w:t>
      </w:r>
      <w:r w:rsidRPr="00B64E1D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B64E1D">
        <w:rPr>
          <w:rFonts w:ascii="Arial" w:hAnsi="Arial" w:cs="Arial"/>
          <w:sz w:val="24"/>
          <w:szCs w:val="24"/>
        </w:rPr>
        <w:t>aproba</w:t>
      </w:r>
      <w:proofErr w:type="spellEnd"/>
      <w:r w:rsidRPr="00B64E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4E1D">
        <w:rPr>
          <w:rFonts w:ascii="Arial" w:hAnsi="Arial" w:cs="Arial"/>
          <w:sz w:val="24"/>
          <w:szCs w:val="24"/>
        </w:rPr>
        <w:t>bugetul</w:t>
      </w:r>
      <w:proofErr w:type="spellEnd"/>
      <w:r w:rsidRPr="00B64E1D">
        <w:rPr>
          <w:rFonts w:ascii="Arial" w:hAnsi="Arial" w:cs="Arial"/>
          <w:sz w:val="24"/>
          <w:szCs w:val="24"/>
        </w:rPr>
        <w:t xml:space="preserve"> local </w:t>
      </w:r>
      <w:proofErr w:type="spellStart"/>
      <w:r w:rsidRPr="00B64E1D">
        <w:rPr>
          <w:rFonts w:ascii="Arial" w:hAnsi="Arial" w:cs="Arial"/>
          <w:sz w:val="24"/>
          <w:szCs w:val="24"/>
        </w:rPr>
        <w:t>pentru</w:t>
      </w:r>
      <w:proofErr w:type="spellEnd"/>
      <w:r w:rsidRPr="00B64E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4E1D">
        <w:rPr>
          <w:rFonts w:ascii="Arial" w:hAnsi="Arial" w:cs="Arial"/>
          <w:sz w:val="24"/>
          <w:szCs w:val="24"/>
        </w:rPr>
        <w:t>anul</w:t>
      </w:r>
      <w:proofErr w:type="spellEnd"/>
      <w:r w:rsidRPr="00B64E1D">
        <w:rPr>
          <w:rFonts w:ascii="Arial" w:hAnsi="Arial" w:cs="Arial"/>
          <w:sz w:val="24"/>
          <w:szCs w:val="24"/>
        </w:rPr>
        <w:t xml:space="preserve"> </w:t>
      </w:r>
      <w:r w:rsidR="00177792" w:rsidRPr="00B64E1D">
        <w:rPr>
          <w:rFonts w:ascii="Arial" w:hAnsi="Arial" w:cs="Arial"/>
          <w:sz w:val="24"/>
          <w:szCs w:val="24"/>
        </w:rPr>
        <w:t xml:space="preserve"> </w:t>
      </w:r>
      <w:r w:rsidRPr="00B64E1D">
        <w:rPr>
          <w:rFonts w:ascii="Arial" w:hAnsi="Arial" w:cs="Arial"/>
          <w:sz w:val="24"/>
          <w:szCs w:val="24"/>
        </w:rPr>
        <w:t>202</w:t>
      </w:r>
      <w:r w:rsidR="00005898" w:rsidRPr="00B64E1D">
        <w:rPr>
          <w:rFonts w:ascii="Arial" w:hAnsi="Arial" w:cs="Arial"/>
          <w:sz w:val="24"/>
          <w:szCs w:val="24"/>
        </w:rPr>
        <w:t>5</w:t>
      </w:r>
      <w:r w:rsidRPr="00B64E1D">
        <w:rPr>
          <w:rFonts w:ascii="Arial" w:hAnsi="Arial" w:cs="Arial"/>
          <w:sz w:val="24"/>
          <w:szCs w:val="24"/>
        </w:rPr>
        <w:t xml:space="preserve">  , </w:t>
      </w:r>
      <w:proofErr w:type="spellStart"/>
      <w:r w:rsidRPr="00B64E1D">
        <w:rPr>
          <w:rFonts w:ascii="Arial" w:hAnsi="Arial" w:cs="Arial"/>
          <w:sz w:val="24"/>
          <w:szCs w:val="24"/>
        </w:rPr>
        <w:t>avand</w:t>
      </w:r>
      <w:proofErr w:type="spellEnd"/>
      <w:r w:rsidRPr="00B64E1D">
        <w:rPr>
          <w:rFonts w:ascii="Arial" w:hAnsi="Arial" w:cs="Arial"/>
          <w:sz w:val="24"/>
          <w:szCs w:val="24"/>
        </w:rPr>
        <w:t xml:space="preserve">  un total in </w:t>
      </w:r>
      <w:proofErr w:type="spellStart"/>
      <w:r w:rsidRPr="00B64E1D">
        <w:rPr>
          <w:rFonts w:ascii="Arial" w:hAnsi="Arial" w:cs="Arial"/>
          <w:sz w:val="24"/>
          <w:szCs w:val="24"/>
        </w:rPr>
        <w:t>suma</w:t>
      </w:r>
      <w:proofErr w:type="spellEnd"/>
      <w:r w:rsidRPr="00B64E1D">
        <w:rPr>
          <w:rFonts w:ascii="Arial" w:hAnsi="Arial" w:cs="Arial"/>
          <w:sz w:val="24"/>
          <w:szCs w:val="24"/>
        </w:rPr>
        <w:t xml:space="preserve"> de </w:t>
      </w:r>
      <w:r w:rsidR="00E67003" w:rsidRPr="00B64E1D">
        <w:rPr>
          <w:rFonts w:ascii="Arial" w:hAnsi="Arial" w:cs="Arial"/>
          <w:sz w:val="24"/>
          <w:szCs w:val="24"/>
        </w:rPr>
        <w:t>41 273 000</w:t>
      </w:r>
      <w:r w:rsidR="00005898" w:rsidRPr="00B64E1D">
        <w:rPr>
          <w:rFonts w:ascii="Arial" w:hAnsi="Arial" w:cs="Arial"/>
          <w:sz w:val="24"/>
          <w:szCs w:val="24"/>
        </w:rPr>
        <w:t xml:space="preserve">  </w:t>
      </w:r>
      <w:r w:rsidRPr="00B64E1D">
        <w:rPr>
          <w:rFonts w:ascii="Arial" w:hAnsi="Arial" w:cs="Arial"/>
          <w:sz w:val="24"/>
          <w:szCs w:val="24"/>
        </w:rPr>
        <w:t xml:space="preserve">lei </w:t>
      </w:r>
      <w:proofErr w:type="spellStart"/>
      <w:r w:rsidRPr="00B64E1D">
        <w:rPr>
          <w:rFonts w:ascii="Arial" w:hAnsi="Arial" w:cs="Arial"/>
          <w:sz w:val="24"/>
          <w:szCs w:val="24"/>
        </w:rPr>
        <w:t>atat</w:t>
      </w:r>
      <w:proofErr w:type="spellEnd"/>
      <w:r w:rsidRPr="00B64E1D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B64E1D">
        <w:rPr>
          <w:rFonts w:ascii="Arial" w:hAnsi="Arial" w:cs="Arial"/>
          <w:sz w:val="24"/>
          <w:szCs w:val="24"/>
        </w:rPr>
        <w:t>partea</w:t>
      </w:r>
      <w:proofErr w:type="spellEnd"/>
      <w:r w:rsidRPr="00B64E1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64E1D">
        <w:rPr>
          <w:rFonts w:ascii="Arial" w:hAnsi="Arial" w:cs="Arial"/>
          <w:sz w:val="24"/>
          <w:szCs w:val="24"/>
        </w:rPr>
        <w:t>venituri</w:t>
      </w:r>
      <w:proofErr w:type="spellEnd"/>
      <w:r w:rsidRPr="00B64E1D">
        <w:rPr>
          <w:rFonts w:ascii="Arial" w:hAnsi="Arial" w:cs="Arial"/>
          <w:sz w:val="24"/>
          <w:szCs w:val="24"/>
        </w:rPr>
        <w:t xml:space="preserve"> cat </w:t>
      </w:r>
      <w:proofErr w:type="spellStart"/>
      <w:r w:rsidRPr="00B64E1D">
        <w:rPr>
          <w:rFonts w:ascii="Arial" w:hAnsi="Arial" w:cs="Arial"/>
          <w:sz w:val="24"/>
          <w:szCs w:val="24"/>
        </w:rPr>
        <w:t>si</w:t>
      </w:r>
      <w:proofErr w:type="spellEnd"/>
      <w:r w:rsidRPr="00B64E1D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B64E1D">
        <w:rPr>
          <w:rFonts w:ascii="Arial" w:hAnsi="Arial" w:cs="Arial"/>
          <w:sz w:val="24"/>
          <w:szCs w:val="24"/>
        </w:rPr>
        <w:t>partea</w:t>
      </w:r>
      <w:proofErr w:type="spellEnd"/>
      <w:r w:rsidRPr="00B64E1D">
        <w:rPr>
          <w:rFonts w:ascii="Arial" w:hAnsi="Arial" w:cs="Arial"/>
          <w:sz w:val="24"/>
          <w:szCs w:val="24"/>
        </w:rPr>
        <w:t xml:space="preserve"> de  </w:t>
      </w:r>
      <w:proofErr w:type="spellStart"/>
      <w:r w:rsidRPr="00B64E1D">
        <w:rPr>
          <w:rFonts w:ascii="Arial" w:hAnsi="Arial" w:cs="Arial"/>
          <w:sz w:val="24"/>
          <w:szCs w:val="24"/>
        </w:rPr>
        <w:t>cheltuieli</w:t>
      </w:r>
      <w:proofErr w:type="spellEnd"/>
      <w:r w:rsidRPr="00B64E1D">
        <w:rPr>
          <w:rFonts w:ascii="Arial" w:hAnsi="Arial" w:cs="Arial"/>
          <w:sz w:val="24"/>
          <w:szCs w:val="24"/>
        </w:rPr>
        <w:t xml:space="preserve">  conform</w:t>
      </w:r>
      <w:r w:rsidR="00442330" w:rsidRPr="00B64E1D">
        <w:rPr>
          <w:rFonts w:ascii="Arial" w:hAnsi="Arial" w:cs="Arial"/>
          <w:sz w:val="24"/>
          <w:szCs w:val="24"/>
        </w:rPr>
        <w:t xml:space="preserve"> </w:t>
      </w:r>
      <w:r w:rsidRPr="00B64E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4E1D">
        <w:rPr>
          <w:rFonts w:ascii="Arial" w:hAnsi="Arial" w:cs="Arial"/>
          <w:sz w:val="24"/>
          <w:szCs w:val="24"/>
        </w:rPr>
        <w:t>anexei</w:t>
      </w:r>
      <w:proofErr w:type="spellEnd"/>
      <w:r w:rsidRPr="00B64E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4E1D">
        <w:rPr>
          <w:rFonts w:ascii="Arial" w:hAnsi="Arial" w:cs="Arial"/>
          <w:sz w:val="24"/>
          <w:szCs w:val="24"/>
        </w:rPr>
        <w:t>nr</w:t>
      </w:r>
      <w:proofErr w:type="spellEnd"/>
      <w:r w:rsidRPr="00B64E1D">
        <w:rPr>
          <w:rFonts w:ascii="Arial" w:hAnsi="Arial" w:cs="Arial"/>
          <w:sz w:val="24"/>
          <w:szCs w:val="24"/>
        </w:rPr>
        <w:t xml:space="preserve"> 1  ;</w:t>
      </w:r>
    </w:p>
    <w:p w:rsidR="00F11DB9" w:rsidRPr="00B64E1D" w:rsidRDefault="00F11DB9" w:rsidP="00F11DB9">
      <w:pPr>
        <w:pStyle w:val="Listparagraf"/>
        <w:numPr>
          <w:ilvl w:val="0"/>
          <w:numId w:val="26"/>
        </w:numPr>
        <w:tabs>
          <w:tab w:val="left" w:pos="1080"/>
          <w:tab w:val="left" w:pos="2010"/>
        </w:tabs>
        <w:rPr>
          <w:rFonts w:ascii="Arial" w:hAnsi="Arial" w:cs="Arial"/>
          <w:sz w:val="24"/>
          <w:szCs w:val="24"/>
        </w:rPr>
      </w:pPr>
      <w:r w:rsidRPr="00B64E1D">
        <w:rPr>
          <w:rFonts w:ascii="Arial" w:hAnsi="Arial" w:cs="Arial"/>
          <w:sz w:val="24"/>
          <w:szCs w:val="24"/>
        </w:rPr>
        <w:t>Art.2</w:t>
      </w:r>
      <w:proofErr w:type="gramStart"/>
      <w:r w:rsidRPr="00B64E1D">
        <w:rPr>
          <w:rFonts w:ascii="Arial" w:hAnsi="Arial" w:cs="Arial"/>
          <w:sz w:val="24"/>
          <w:szCs w:val="24"/>
        </w:rPr>
        <w:t>.  Se</w:t>
      </w:r>
      <w:proofErr w:type="gramEnd"/>
      <w:r w:rsidRPr="00B64E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4E1D">
        <w:rPr>
          <w:rFonts w:ascii="Arial" w:hAnsi="Arial" w:cs="Arial"/>
          <w:sz w:val="24"/>
          <w:szCs w:val="24"/>
        </w:rPr>
        <w:t>aproba</w:t>
      </w:r>
      <w:proofErr w:type="spellEnd"/>
      <w:r w:rsidRPr="00B64E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4E1D">
        <w:rPr>
          <w:rFonts w:ascii="Arial" w:hAnsi="Arial" w:cs="Arial"/>
          <w:sz w:val="24"/>
          <w:szCs w:val="24"/>
        </w:rPr>
        <w:t>Lista</w:t>
      </w:r>
      <w:proofErr w:type="spellEnd"/>
      <w:r w:rsidRPr="00B64E1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64E1D">
        <w:rPr>
          <w:rFonts w:ascii="Arial" w:hAnsi="Arial" w:cs="Arial"/>
          <w:sz w:val="24"/>
          <w:szCs w:val="24"/>
        </w:rPr>
        <w:t>investitii</w:t>
      </w:r>
      <w:proofErr w:type="spellEnd"/>
      <w:r w:rsidRPr="00B64E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4E1D">
        <w:rPr>
          <w:rFonts w:ascii="Arial" w:hAnsi="Arial" w:cs="Arial"/>
          <w:sz w:val="24"/>
          <w:szCs w:val="24"/>
        </w:rPr>
        <w:t>buget</w:t>
      </w:r>
      <w:proofErr w:type="spellEnd"/>
      <w:r w:rsidRPr="00B64E1D">
        <w:rPr>
          <w:rFonts w:ascii="Arial" w:hAnsi="Arial" w:cs="Arial"/>
          <w:sz w:val="24"/>
          <w:szCs w:val="24"/>
        </w:rPr>
        <w:t xml:space="preserve"> local conform </w:t>
      </w:r>
      <w:proofErr w:type="spellStart"/>
      <w:r w:rsidRPr="00B64E1D">
        <w:rPr>
          <w:rFonts w:ascii="Arial" w:hAnsi="Arial" w:cs="Arial"/>
          <w:sz w:val="24"/>
          <w:szCs w:val="24"/>
        </w:rPr>
        <w:t>anexei</w:t>
      </w:r>
      <w:proofErr w:type="spellEnd"/>
      <w:r w:rsidRPr="00B64E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4E1D">
        <w:rPr>
          <w:rFonts w:ascii="Arial" w:hAnsi="Arial" w:cs="Arial"/>
          <w:sz w:val="24"/>
          <w:szCs w:val="24"/>
        </w:rPr>
        <w:t>nr</w:t>
      </w:r>
      <w:proofErr w:type="spellEnd"/>
      <w:r w:rsidRPr="00B64E1D">
        <w:rPr>
          <w:rFonts w:ascii="Arial" w:hAnsi="Arial" w:cs="Arial"/>
          <w:sz w:val="24"/>
          <w:szCs w:val="24"/>
        </w:rPr>
        <w:t>. 2  ;</w:t>
      </w:r>
    </w:p>
    <w:p w:rsidR="00005898" w:rsidRPr="00B64E1D" w:rsidRDefault="00005898" w:rsidP="00005898">
      <w:pPr>
        <w:pStyle w:val="Listparagraf"/>
        <w:numPr>
          <w:ilvl w:val="0"/>
          <w:numId w:val="26"/>
        </w:numPr>
        <w:tabs>
          <w:tab w:val="left" w:pos="1080"/>
          <w:tab w:val="left" w:pos="2010"/>
        </w:tabs>
        <w:rPr>
          <w:rFonts w:ascii="Arial" w:hAnsi="Arial" w:cs="Arial"/>
          <w:sz w:val="24"/>
          <w:szCs w:val="24"/>
        </w:rPr>
      </w:pPr>
      <w:r w:rsidRPr="00B64E1D">
        <w:rPr>
          <w:rFonts w:ascii="Arial" w:hAnsi="Arial" w:cs="Arial"/>
          <w:sz w:val="24"/>
          <w:szCs w:val="24"/>
        </w:rPr>
        <w:t xml:space="preserve">Art.3. Se </w:t>
      </w:r>
      <w:proofErr w:type="spellStart"/>
      <w:r w:rsidRPr="00B64E1D">
        <w:rPr>
          <w:rFonts w:ascii="Arial" w:hAnsi="Arial" w:cs="Arial"/>
          <w:sz w:val="24"/>
          <w:szCs w:val="24"/>
        </w:rPr>
        <w:t>aproba</w:t>
      </w:r>
      <w:proofErr w:type="spellEnd"/>
      <w:r w:rsidRPr="00B64E1D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B64E1D">
        <w:rPr>
          <w:rFonts w:ascii="Arial" w:hAnsi="Arial" w:cs="Arial"/>
          <w:sz w:val="24"/>
          <w:szCs w:val="24"/>
        </w:rPr>
        <w:t>bugetul</w:t>
      </w:r>
      <w:proofErr w:type="spellEnd"/>
      <w:r w:rsidRPr="00B64E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4E1D">
        <w:rPr>
          <w:rFonts w:ascii="Arial" w:hAnsi="Arial" w:cs="Arial"/>
          <w:sz w:val="24"/>
          <w:szCs w:val="24"/>
        </w:rPr>
        <w:t>fondurilor</w:t>
      </w:r>
      <w:proofErr w:type="spellEnd"/>
      <w:r w:rsidRPr="00B64E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4E1D">
        <w:rPr>
          <w:rFonts w:ascii="Arial" w:hAnsi="Arial" w:cs="Arial"/>
          <w:sz w:val="24"/>
          <w:szCs w:val="24"/>
        </w:rPr>
        <w:t>externe</w:t>
      </w:r>
      <w:proofErr w:type="spellEnd"/>
      <w:r w:rsidRPr="00B64E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4E1D">
        <w:rPr>
          <w:rFonts w:ascii="Arial" w:hAnsi="Arial" w:cs="Arial"/>
          <w:sz w:val="24"/>
          <w:szCs w:val="24"/>
        </w:rPr>
        <w:t>nerambursabile</w:t>
      </w:r>
      <w:proofErr w:type="spellEnd"/>
      <w:r w:rsidRPr="00B64E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55DF" w:rsidRPr="00B64E1D">
        <w:rPr>
          <w:rFonts w:ascii="Arial" w:hAnsi="Arial" w:cs="Arial"/>
          <w:sz w:val="24"/>
          <w:szCs w:val="24"/>
        </w:rPr>
        <w:t>pentru</w:t>
      </w:r>
      <w:proofErr w:type="spellEnd"/>
      <w:r w:rsidR="007955DF" w:rsidRPr="00B64E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55DF" w:rsidRPr="00B64E1D">
        <w:rPr>
          <w:rFonts w:ascii="Arial" w:hAnsi="Arial" w:cs="Arial"/>
          <w:sz w:val="24"/>
          <w:szCs w:val="24"/>
        </w:rPr>
        <w:t>anul</w:t>
      </w:r>
      <w:proofErr w:type="spellEnd"/>
      <w:r w:rsidR="007955DF" w:rsidRPr="00B64E1D">
        <w:rPr>
          <w:rFonts w:ascii="Arial" w:hAnsi="Arial" w:cs="Arial"/>
          <w:sz w:val="24"/>
          <w:szCs w:val="24"/>
        </w:rPr>
        <w:t xml:space="preserve"> </w:t>
      </w:r>
      <w:r w:rsidRPr="00B64E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4E1D">
        <w:rPr>
          <w:rFonts w:ascii="Arial" w:hAnsi="Arial" w:cs="Arial"/>
          <w:sz w:val="24"/>
          <w:szCs w:val="24"/>
        </w:rPr>
        <w:t>anul</w:t>
      </w:r>
      <w:proofErr w:type="spellEnd"/>
      <w:r w:rsidRPr="00B64E1D">
        <w:rPr>
          <w:rFonts w:ascii="Arial" w:hAnsi="Arial" w:cs="Arial"/>
          <w:sz w:val="24"/>
          <w:szCs w:val="24"/>
        </w:rPr>
        <w:t xml:space="preserve">  2025</w:t>
      </w:r>
      <w:r w:rsidR="007955DF" w:rsidRPr="00B64E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55DF" w:rsidRPr="00B64E1D">
        <w:rPr>
          <w:rFonts w:ascii="Arial" w:hAnsi="Arial" w:cs="Arial"/>
          <w:sz w:val="24"/>
          <w:szCs w:val="24"/>
        </w:rPr>
        <w:t>cf</w:t>
      </w:r>
      <w:proofErr w:type="spellEnd"/>
      <w:r w:rsidR="007955DF" w:rsidRPr="00B64E1D">
        <w:rPr>
          <w:rFonts w:ascii="Arial" w:hAnsi="Arial" w:cs="Arial"/>
          <w:sz w:val="24"/>
          <w:szCs w:val="24"/>
        </w:rPr>
        <w:t xml:space="preserve"> </w:t>
      </w:r>
      <w:r w:rsidR="00E67003" w:rsidRPr="00B64E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7003" w:rsidRPr="00B64E1D">
        <w:rPr>
          <w:rFonts w:ascii="Arial" w:hAnsi="Arial" w:cs="Arial"/>
          <w:sz w:val="24"/>
          <w:szCs w:val="24"/>
        </w:rPr>
        <w:t>anexa</w:t>
      </w:r>
      <w:proofErr w:type="spellEnd"/>
      <w:r w:rsidR="00E67003" w:rsidRPr="00B64E1D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E67003" w:rsidRPr="00B64E1D">
        <w:rPr>
          <w:rFonts w:ascii="Arial" w:hAnsi="Arial" w:cs="Arial"/>
          <w:sz w:val="24"/>
          <w:szCs w:val="24"/>
        </w:rPr>
        <w:t>nr</w:t>
      </w:r>
      <w:proofErr w:type="spellEnd"/>
      <w:r w:rsidR="00E67003" w:rsidRPr="00B64E1D">
        <w:rPr>
          <w:rFonts w:ascii="Arial" w:hAnsi="Arial" w:cs="Arial"/>
          <w:sz w:val="24"/>
          <w:szCs w:val="24"/>
        </w:rPr>
        <w:t xml:space="preserve"> 3</w:t>
      </w:r>
    </w:p>
    <w:p w:rsidR="00D26413" w:rsidRPr="00B64E1D" w:rsidRDefault="00D26413" w:rsidP="00D26413">
      <w:pPr>
        <w:pStyle w:val="Listparagraf"/>
        <w:numPr>
          <w:ilvl w:val="0"/>
          <w:numId w:val="26"/>
        </w:numPr>
        <w:tabs>
          <w:tab w:val="left" w:pos="1080"/>
          <w:tab w:val="left" w:pos="2010"/>
        </w:tabs>
        <w:rPr>
          <w:rFonts w:ascii="Arial" w:hAnsi="Arial" w:cs="Arial"/>
          <w:sz w:val="24"/>
          <w:szCs w:val="24"/>
        </w:rPr>
      </w:pPr>
      <w:r w:rsidRPr="00B64E1D">
        <w:rPr>
          <w:rFonts w:ascii="Arial" w:hAnsi="Arial" w:cs="Arial"/>
          <w:sz w:val="24"/>
          <w:szCs w:val="24"/>
        </w:rPr>
        <w:lastRenderedPageBreak/>
        <w:t>Art.</w:t>
      </w:r>
      <w:r w:rsidR="00005898" w:rsidRPr="00B64E1D">
        <w:rPr>
          <w:rFonts w:ascii="Arial" w:hAnsi="Arial" w:cs="Arial"/>
          <w:sz w:val="24"/>
          <w:szCs w:val="24"/>
        </w:rPr>
        <w:t>4</w:t>
      </w:r>
      <w:r w:rsidRPr="00B64E1D">
        <w:rPr>
          <w:rFonts w:ascii="Arial" w:hAnsi="Arial" w:cs="Arial"/>
          <w:sz w:val="24"/>
          <w:szCs w:val="24"/>
        </w:rPr>
        <w:t xml:space="preserve">. Se </w:t>
      </w:r>
      <w:proofErr w:type="spellStart"/>
      <w:r w:rsidRPr="00B64E1D">
        <w:rPr>
          <w:rFonts w:ascii="Arial" w:hAnsi="Arial" w:cs="Arial"/>
          <w:sz w:val="24"/>
          <w:szCs w:val="24"/>
        </w:rPr>
        <w:t>aproba</w:t>
      </w:r>
      <w:proofErr w:type="spellEnd"/>
      <w:r w:rsidRPr="00B64E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4E1D">
        <w:rPr>
          <w:rFonts w:ascii="Arial" w:hAnsi="Arial" w:cs="Arial"/>
          <w:sz w:val="24"/>
          <w:szCs w:val="24"/>
        </w:rPr>
        <w:t>introducerea</w:t>
      </w:r>
      <w:proofErr w:type="spellEnd"/>
      <w:r w:rsidRPr="00B64E1D">
        <w:rPr>
          <w:rFonts w:ascii="Arial" w:hAnsi="Arial" w:cs="Arial"/>
          <w:sz w:val="24"/>
          <w:szCs w:val="24"/>
        </w:rPr>
        <w:t xml:space="preserve"> in   </w:t>
      </w:r>
      <w:proofErr w:type="spellStart"/>
      <w:r w:rsidRPr="00B64E1D">
        <w:rPr>
          <w:rFonts w:ascii="Arial" w:hAnsi="Arial" w:cs="Arial"/>
          <w:sz w:val="24"/>
          <w:szCs w:val="24"/>
        </w:rPr>
        <w:t>bugetul</w:t>
      </w:r>
      <w:proofErr w:type="spellEnd"/>
      <w:r w:rsidRPr="00B64E1D">
        <w:rPr>
          <w:rFonts w:ascii="Arial" w:hAnsi="Arial" w:cs="Arial"/>
          <w:sz w:val="24"/>
          <w:szCs w:val="24"/>
        </w:rPr>
        <w:t xml:space="preserve"> local </w:t>
      </w:r>
      <w:proofErr w:type="spellStart"/>
      <w:r w:rsidRPr="00B64E1D">
        <w:rPr>
          <w:rFonts w:ascii="Arial" w:hAnsi="Arial" w:cs="Arial"/>
          <w:sz w:val="24"/>
          <w:szCs w:val="24"/>
        </w:rPr>
        <w:t>pe</w:t>
      </w:r>
      <w:proofErr w:type="spellEnd"/>
      <w:r w:rsidRPr="00B64E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4E1D">
        <w:rPr>
          <w:rFonts w:ascii="Arial" w:hAnsi="Arial" w:cs="Arial"/>
          <w:sz w:val="24"/>
          <w:szCs w:val="24"/>
        </w:rPr>
        <w:t>anul</w:t>
      </w:r>
      <w:proofErr w:type="spellEnd"/>
      <w:r w:rsidRPr="00B64E1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64E1D">
        <w:rPr>
          <w:rFonts w:ascii="Arial" w:hAnsi="Arial" w:cs="Arial"/>
          <w:sz w:val="24"/>
          <w:szCs w:val="24"/>
        </w:rPr>
        <w:t>202</w:t>
      </w:r>
      <w:r w:rsidR="00005898" w:rsidRPr="00B64E1D">
        <w:rPr>
          <w:rFonts w:ascii="Arial" w:hAnsi="Arial" w:cs="Arial"/>
          <w:sz w:val="24"/>
          <w:szCs w:val="24"/>
        </w:rPr>
        <w:t>5</w:t>
      </w:r>
      <w:r w:rsidRPr="00B64E1D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B64E1D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442330" w:rsidRPr="00B64E1D">
        <w:rPr>
          <w:rFonts w:ascii="Arial" w:hAnsi="Arial" w:cs="Arial"/>
          <w:sz w:val="24"/>
          <w:szCs w:val="24"/>
        </w:rPr>
        <w:t>sumei</w:t>
      </w:r>
      <w:proofErr w:type="spellEnd"/>
      <w:r w:rsidR="00442330" w:rsidRPr="00B64E1D">
        <w:rPr>
          <w:rFonts w:ascii="Arial" w:hAnsi="Arial" w:cs="Arial"/>
          <w:sz w:val="24"/>
          <w:szCs w:val="24"/>
        </w:rPr>
        <w:t xml:space="preserve"> de </w:t>
      </w:r>
      <w:r w:rsidR="00005898" w:rsidRPr="00B64E1D">
        <w:rPr>
          <w:rFonts w:ascii="Arial" w:hAnsi="Arial" w:cs="Arial"/>
          <w:sz w:val="24"/>
          <w:szCs w:val="24"/>
        </w:rPr>
        <w:t xml:space="preserve"> 9 270 000</w:t>
      </w:r>
      <w:r w:rsidR="00442330" w:rsidRPr="00B64E1D">
        <w:rPr>
          <w:rFonts w:ascii="Arial" w:hAnsi="Arial" w:cs="Arial"/>
          <w:sz w:val="24"/>
          <w:szCs w:val="24"/>
        </w:rPr>
        <w:t xml:space="preserve">  din </w:t>
      </w:r>
      <w:proofErr w:type="spellStart"/>
      <w:r w:rsidRPr="00B64E1D">
        <w:rPr>
          <w:rFonts w:ascii="Arial" w:hAnsi="Arial" w:cs="Arial"/>
          <w:sz w:val="24"/>
          <w:szCs w:val="24"/>
        </w:rPr>
        <w:t>excedentului</w:t>
      </w:r>
      <w:proofErr w:type="spellEnd"/>
      <w:r w:rsidRPr="00B64E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4E1D">
        <w:rPr>
          <w:rFonts w:ascii="Arial" w:hAnsi="Arial" w:cs="Arial"/>
          <w:sz w:val="24"/>
          <w:szCs w:val="24"/>
        </w:rPr>
        <w:t>bugetar</w:t>
      </w:r>
      <w:proofErr w:type="spellEnd"/>
      <w:r w:rsidRPr="00B64E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4E1D">
        <w:rPr>
          <w:rFonts w:ascii="Arial" w:hAnsi="Arial" w:cs="Arial"/>
          <w:sz w:val="24"/>
          <w:szCs w:val="24"/>
        </w:rPr>
        <w:t>inregistrat</w:t>
      </w:r>
      <w:proofErr w:type="spellEnd"/>
      <w:r w:rsidRPr="00B64E1D">
        <w:rPr>
          <w:rFonts w:ascii="Arial" w:hAnsi="Arial" w:cs="Arial"/>
          <w:sz w:val="24"/>
          <w:szCs w:val="24"/>
        </w:rPr>
        <w:t xml:space="preserve"> la 31 </w:t>
      </w:r>
      <w:proofErr w:type="spellStart"/>
      <w:r w:rsidRPr="00B64E1D">
        <w:rPr>
          <w:rFonts w:ascii="Arial" w:hAnsi="Arial" w:cs="Arial"/>
          <w:sz w:val="24"/>
          <w:szCs w:val="24"/>
        </w:rPr>
        <w:t>decembrie</w:t>
      </w:r>
      <w:proofErr w:type="spellEnd"/>
      <w:r w:rsidRPr="00B64E1D">
        <w:rPr>
          <w:rFonts w:ascii="Arial" w:hAnsi="Arial" w:cs="Arial"/>
          <w:sz w:val="24"/>
          <w:szCs w:val="24"/>
        </w:rPr>
        <w:t xml:space="preserve"> 202</w:t>
      </w:r>
      <w:r w:rsidR="00005898" w:rsidRPr="00B64E1D">
        <w:rPr>
          <w:rFonts w:ascii="Arial" w:hAnsi="Arial" w:cs="Arial"/>
          <w:sz w:val="24"/>
          <w:szCs w:val="24"/>
        </w:rPr>
        <w:t>4</w:t>
      </w:r>
      <w:r w:rsidRPr="00B64E1D">
        <w:rPr>
          <w:rFonts w:ascii="Arial" w:hAnsi="Arial" w:cs="Arial"/>
          <w:sz w:val="24"/>
          <w:szCs w:val="24"/>
        </w:rPr>
        <w:t xml:space="preserve"> </w:t>
      </w:r>
      <w:r w:rsidR="0025061E" w:rsidRPr="00B64E1D">
        <w:rPr>
          <w:rFonts w:ascii="Arial" w:hAnsi="Arial" w:cs="Arial"/>
          <w:sz w:val="24"/>
          <w:szCs w:val="24"/>
        </w:rPr>
        <w:t>.</w:t>
      </w:r>
    </w:p>
    <w:p w:rsidR="001232A7" w:rsidRPr="00B64E1D" w:rsidRDefault="00D26413" w:rsidP="00F63434">
      <w:pPr>
        <w:tabs>
          <w:tab w:val="left" w:pos="1080"/>
          <w:tab w:val="left" w:pos="2010"/>
        </w:tabs>
        <w:rPr>
          <w:rFonts w:ascii="Arial" w:hAnsi="Arial" w:cs="Arial"/>
          <w:sz w:val="24"/>
          <w:szCs w:val="24"/>
        </w:rPr>
      </w:pPr>
      <w:r w:rsidRPr="00B64E1D">
        <w:rPr>
          <w:rFonts w:ascii="Arial" w:hAnsi="Arial" w:cs="Arial"/>
          <w:sz w:val="24"/>
          <w:szCs w:val="24"/>
        </w:rPr>
        <w:tab/>
      </w:r>
      <w:r w:rsidR="001232A7" w:rsidRPr="00B64E1D">
        <w:rPr>
          <w:rFonts w:ascii="Arial" w:hAnsi="Arial" w:cs="Arial"/>
          <w:sz w:val="24"/>
          <w:szCs w:val="24"/>
        </w:rPr>
        <w:t xml:space="preserve">   </w:t>
      </w:r>
    </w:p>
    <w:p w:rsidR="00B64E1D" w:rsidRPr="00B64E1D" w:rsidRDefault="001232A7" w:rsidP="00B23821">
      <w:pPr>
        <w:tabs>
          <w:tab w:val="left" w:pos="1260"/>
          <w:tab w:val="left" w:pos="5070"/>
        </w:tabs>
        <w:jc w:val="both"/>
        <w:rPr>
          <w:sz w:val="24"/>
          <w:szCs w:val="24"/>
        </w:rPr>
      </w:pPr>
      <w:r w:rsidRPr="00B64E1D">
        <w:rPr>
          <w:sz w:val="24"/>
          <w:szCs w:val="24"/>
        </w:rPr>
        <w:tab/>
        <w:t>CONSILIER</w:t>
      </w:r>
      <w:r w:rsidR="00B64E1D" w:rsidRPr="00B64E1D">
        <w:rPr>
          <w:sz w:val="24"/>
          <w:szCs w:val="24"/>
        </w:rPr>
        <w:t xml:space="preserve"> SUPERIOR, </w:t>
      </w:r>
    </w:p>
    <w:p w:rsidR="001232A7" w:rsidRPr="00B64E1D" w:rsidRDefault="00B64E1D" w:rsidP="00B23821">
      <w:pPr>
        <w:tabs>
          <w:tab w:val="left" w:pos="1260"/>
          <w:tab w:val="left" w:pos="5070"/>
        </w:tabs>
        <w:jc w:val="both"/>
        <w:rPr>
          <w:sz w:val="24"/>
          <w:szCs w:val="24"/>
        </w:rPr>
      </w:pPr>
      <w:r w:rsidRPr="00B64E1D">
        <w:rPr>
          <w:sz w:val="24"/>
          <w:szCs w:val="24"/>
        </w:rPr>
        <w:tab/>
        <w:t xml:space="preserve">Paula </w:t>
      </w:r>
      <w:proofErr w:type="spellStart"/>
      <w:r w:rsidRPr="00B64E1D">
        <w:rPr>
          <w:sz w:val="24"/>
          <w:szCs w:val="24"/>
        </w:rPr>
        <w:t>Stoica</w:t>
      </w:r>
      <w:proofErr w:type="spellEnd"/>
      <w:r w:rsidR="001232A7" w:rsidRPr="00B64E1D">
        <w:rPr>
          <w:sz w:val="24"/>
          <w:szCs w:val="24"/>
        </w:rPr>
        <w:tab/>
      </w:r>
      <w:r w:rsidR="001232A7" w:rsidRPr="00B64E1D">
        <w:rPr>
          <w:sz w:val="24"/>
          <w:szCs w:val="24"/>
        </w:rPr>
        <w:tab/>
      </w:r>
    </w:p>
    <w:p w:rsidR="001232A7" w:rsidRPr="00B64E1D" w:rsidRDefault="001232A7" w:rsidP="00893D4B">
      <w:pPr>
        <w:rPr>
          <w:sz w:val="24"/>
          <w:szCs w:val="24"/>
        </w:rPr>
      </w:pPr>
    </w:p>
    <w:bookmarkEnd w:id="0"/>
    <w:p w:rsidR="001232A7" w:rsidRPr="00B64E1D" w:rsidRDefault="001232A7">
      <w:pPr>
        <w:rPr>
          <w:sz w:val="24"/>
          <w:szCs w:val="24"/>
        </w:rPr>
      </w:pPr>
    </w:p>
    <w:sectPr w:rsidR="001232A7" w:rsidRPr="00B64E1D" w:rsidSect="008F1E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4" w:right="432" w:bottom="144" w:left="5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AE6" w:rsidRDefault="00C63AE6" w:rsidP="00821B6B">
      <w:pPr>
        <w:spacing w:after="0" w:line="240" w:lineRule="auto"/>
      </w:pPr>
      <w:r>
        <w:separator/>
      </w:r>
    </w:p>
  </w:endnote>
  <w:endnote w:type="continuationSeparator" w:id="0">
    <w:p w:rsidR="00C63AE6" w:rsidRDefault="00C63AE6" w:rsidP="00821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898" w:rsidRDefault="00005898" w:rsidP="00210287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005898" w:rsidRDefault="00005898" w:rsidP="0033429A">
    <w:pPr>
      <w:pStyle w:val="Subsol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898" w:rsidRDefault="00005898" w:rsidP="00210287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B64E1D">
      <w:rPr>
        <w:rStyle w:val="Numrdepagin"/>
        <w:noProof/>
      </w:rPr>
      <w:t>4</w:t>
    </w:r>
    <w:r>
      <w:rPr>
        <w:rStyle w:val="Numrdepagin"/>
      </w:rPr>
      <w:fldChar w:fldCharType="end"/>
    </w:r>
  </w:p>
  <w:p w:rsidR="00005898" w:rsidRPr="00821B6B" w:rsidRDefault="00C63AE6" w:rsidP="0033429A">
    <w:pPr>
      <w:pStyle w:val="Subsol"/>
      <w:ind w:right="360"/>
      <w:rPr>
        <w:rFonts w:ascii="Times New Roman" w:eastAsia="MS Mincho" w:hAnsi="Times New Roman"/>
        <w:sz w:val="24"/>
        <w:szCs w:val="24"/>
      </w:rPr>
    </w:pPr>
    <w:r>
      <w:rPr>
        <w:rFonts w:ascii="Times New Roman" w:eastAsia="MS Mincho" w:hAnsi="Times New Roman"/>
        <w:sz w:val="24"/>
        <w:szCs w:val="24"/>
      </w:rPr>
      <w:pict>
        <v:rect id="_x0000_i1025" style="width:13in;height:1pt" o:hrpct="0" o:hralign="center" o:hrstd="t" o:hrnoshade="t" o:hr="t" fillcolor="#a0a0a0" stroked="f"/>
      </w:pict>
    </w:r>
  </w:p>
  <w:p w:rsidR="00005898" w:rsidRPr="00821B6B" w:rsidRDefault="00005898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2"/>
        <w:w w:val="105"/>
        <w:sz w:val="19"/>
        <w:szCs w:val="19"/>
      </w:rPr>
    </w:pPr>
  </w:p>
  <w:p w:rsidR="00005898" w:rsidRPr="00821B6B" w:rsidRDefault="00005898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2"/>
        <w:sz w:val="6"/>
        <w:szCs w:val="6"/>
      </w:rPr>
    </w:pPr>
    <w:r w:rsidRPr="00821B6B">
      <w:rPr>
        <w:rFonts w:ascii="Arial" w:eastAsia="MS Mincho" w:hAnsi="Arial" w:cs="Arial"/>
        <w:spacing w:val="-12"/>
        <w:w w:val="105"/>
        <w:sz w:val="19"/>
        <w:szCs w:val="19"/>
      </w:rPr>
      <w:t>COMUNA CORNETU, JUDETUL ILFOV</w:t>
    </w:r>
    <w:r w:rsidRPr="00821B6B">
      <w:rPr>
        <w:rFonts w:ascii="Arial" w:eastAsia="MS Mincho" w:hAnsi="Arial" w:cs="Arial"/>
        <w:spacing w:val="-12"/>
        <w:sz w:val="6"/>
        <w:szCs w:val="6"/>
      </w:rPr>
      <w:t xml:space="preserve"> </w:t>
    </w:r>
  </w:p>
  <w:p w:rsidR="00005898" w:rsidRPr="00821B6B" w:rsidRDefault="00005898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"/>
        <w:sz w:val="6"/>
        <w:szCs w:val="6"/>
      </w:rPr>
    </w:pPr>
    <w:r w:rsidRPr="00821B6B">
      <w:rPr>
        <w:rFonts w:ascii="Arial" w:eastAsia="MS Mincho" w:hAnsi="Arial" w:cs="Arial"/>
        <w:spacing w:val="-1"/>
        <w:w w:val="105"/>
        <w:sz w:val="19"/>
        <w:szCs w:val="19"/>
      </w:rPr>
      <w:t>SOSEAUA ALEXANDRIEI, NR.140</w:t>
    </w:r>
    <w:r w:rsidRPr="00821B6B">
      <w:rPr>
        <w:rFonts w:ascii="Arial" w:eastAsia="MS Mincho" w:hAnsi="Arial" w:cs="Arial"/>
        <w:spacing w:val="-1"/>
        <w:sz w:val="6"/>
        <w:szCs w:val="6"/>
      </w:rPr>
      <w:t xml:space="preserve"> </w:t>
    </w:r>
  </w:p>
  <w:p w:rsidR="00005898" w:rsidRPr="00821B6B" w:rsidRDefault="00005898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4"/>
        <w:sz w:val="6"/>
        <w:szCs w:val="6"/>
      </w:rPr>
    </w:pPr>
    <w:r w:rsidRPr="00821B6B">
      <w:rPr>
        <w:rFonts w:ascii="Arial" w:eastAsia="MS Mincho" w:hAnsi="Arial" w:cs="Arial"/>
        <w:spacing w:val="-4"/>
        <w:w w:val="105"/>
        <w:sz w:val="19"/>
        <w:szCs w:val="19"/>
      </w:rPr>
      <w:t>TEL. 021 468 92 20</w:t>
    </w:r>
  </w:p>
  <w:p w:rsidR="00005898" w:rsidRPr="00821B6B" w:rsidRDefault="00005898" w:rsidP="00821B6B">
    <w:pPr>
      <w:widowControl w:val="0"/>
      <w:kinsoku w:val="0"/>
      <w:spacing w:after="0" w:line="208" w:lineRule="auto"/>
      <w:rPr>
        <w:rFonts w:ascii="Arial" w:eastAsia="MS Mincho" w:hAnsi="Arial" w:cs="Arial"/>
        <w:spacing w:val="-6"/>
        <w:sz w:val="6"/>
        <w:szCs w:val="6"/>
      </w:rPr>
    </w:pPr>
    <w:r w:rsidRPr="00821B6B">
      <w:rPr>
        <w:rFonts w:ascii="Arial" w:eastAsia="MS Mincho" w:hAnsi="Arial" w:cs="Arial"/>
        <w:spacing w:val="-6"/>
        <w:w w:val="105"/>
        <w:sz w:val="19"/>
        <w:szCs w:val="19"/>
      </w:rPr>
      <w:t>FAX. 021 468 90 20</w:t>
    </w:r>
  </w:p>
  <w:p w:rsidR="00005898" w:rsidRDefault="00005898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C4"/>
        <w:spacing w:val="-6"/>
        <w:sz w:val="19"/>
        <w:szCs w:val="19"/>
        <w:u w:val="single"/>
      </w:rPr>
    </w:pPr>
    <w:r w:rsidRPr="00821B6B">
      <w:rPr>
        <w:rFonts w:ascii="Arial" w:eastAsia="MS Mincho" w:hAnsi="Arial" w:cs="Arial"/>
        <w:spacing w:val="-6"/>
        <w:w w:val="105"/>
        <w:sz w:val="19"/>
        <w:szCs w:val="19"/>
      </w:rPr>
      <w:t>E-</w:t>
    </w:r>
    <w:proofErr w:type="gramStart"/>
    <w:r w:rsidRPr="00821B6B">
      <w:rPr>
        <w:rFonts w:ascii="Arial" w:eastAsia="MS Mincho" w:hAnsi="Arial" w:cs="Arial"/>
        <w:spacing w:val="-6"/>
        <w:w w:val="105"/>
        <w:sz w:val="19"/>
        <w:szCs w:val="19"/>
      </w:rPr>
      <w:t>MAIL :</w:t>
    </w:r>
    <w:proofErr w:type="gramEnd"/>
    <w:r w:rsidRPr="00821B6B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 xml:space="preserve"> primaria</w:t>
    </w:r>
    <w:r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>cornetu@primaria.ro</w:t>
    </w:r>
  </w:p>
  <w:p w:rsidR="00005898" w:rsidRDefault="00005898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  <w:proofErr w:type="gramStart"/>
    <w:r w:rsidRPr="00821B6B">
      <w:rPr>
        <w:rFonts w:ascii="Arial" w:eastAsia="MS Mincho" w:hAnsi="Arial" w:cs="Arial"/>
        <w:w w:val="105"/>
        <w:sz w:val="19"/>
        <w:szCs w:val="19"/>
      </w:rPr>
      <w:t>WEB :</w:t>
    </w:r>
    <w:proofErr w:type="gramEnd"/>
    <w:r w:rsidRPr="00821B6B">
      <w:rPr>
        <w:rFonts w:ascii="Arial" w:eastAsia="MS Mincho" w:hAnsi="Arial" w:cs="Arial"/>
        <w:w w:val="105"/>
        <w:sz w:val="19"/>
        <w:szCs w:val="19"/>
      </w:rPr>
      <w:t xml:space="preserve">    </w:t>
    </w:r>
    <w:hyperlink r:id="rId1" w:history="1">
      <w:r w:rsidRPr="00821B6B">
        <w:rPr>
          <w:rFonts w:ascii="Arial" w:eastAsia="MS Mincho" w:hAnsi="Arial" w:cs="Arial"/>
          <w:color w:val="0000FF"/>
          <w:w w:val="105"/>
          <w:sz w:val="19"/>
          <w:szCs w:val="19"/>
          <w:u w:val="single"/>
        </w:rPr>
        <w:t>www.primariacornetu.ro</w:t>
      </w:r>
    </w:hyperlink>
  </w:p>
  <w:p w:rsidR="00005898" w:rsidRDefault="00005898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</w:p>
  <w:p w:rsidR="00005898" w:rsidRPr="00337FAA" w:rsidRDefault="00005898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898" w:rsidRDefault="00005898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AE6" w:rsidRDefault="00C63AE6" w:rsidP="00821B6B">
      <w:pPr>
        <w:spacing w:after="0" w:line="240" w:lineRule="auto"/>
      </w:pPr>
      <w:r>
        <w:separator/>
      </w:r>
    </w:p>
  </w:footnote>
  <w:footnote w:type="continuationSeparator" w:id="0">
    <w:p w:rsidR="00C63AE6" w:rsidRDefault="00C63AE6" w:rsidP="00821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898" w:rsidRDefault="00005898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898" w:rsidRDefault="00005898">
    <w:pPr>
      <w:pStyle w:val="Antet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58"/>
      <w:gridCol w:w="6432"/>
      <w:gridCol w:w="3630"/>
    </w:tblGrid>
    <w:tr w:rsidR="00005898" w:rsidRPr="005B7164" w:rsidTr="001810BC">
      <w:trPr>
        <w:trHeight w:hRule="exact" w:val="1793"/>
      </w:trPr>
      <w:tc>
        <w:tcPr>
          <w:tcW w:w="1358" w:type="dxa"/>
          <w:tcBorders>
            <w:top w:val="nil"/>
            <w:left w:val="nil"/>
            <w:bottom w:val="nil"/>
            <w:right w:val="nil"/>
          </w:tcBorders>
        </w:tcPr>
        <w:p w:rsidR="00005898" w:rsidRPr="00821B6B" w:rsidRDefault="00005898" w:rsidP="00821B6B">
          <w:pPr>
            <w:widowControl w:val="0"/>
            <w:kinsoku w:val="0"/>
            <w:spacing w:before="6" w:after="25" w:line="240" w:lineRule="auto"/>
            <w:ind w:left="144"/>
            <w:jc w:val="right"/>
            <w:rPr>
              <w:rFonts w:ascii="Times New Roman" w:eastAsia="MS Mincho" w:hAnsi="Times New Roman"/>
              <w:sz w:val="24"/>
              <w:szCs w:val="24"/>
            </w:rPr>
          </w:pPr>
          <w:r>
            <w:rPr>
              <w:rFonts w:ascii="Times New Roman" w:eastAsia="MS Mincho" w:hAnsi="Times New Roman"/>
              <w:noProof/>
              <w:sz w:val="24"/>
              <w:szCs w:val="24"/>
              <w:lang w:val="ro-RO" w:eastAsia="ro-RO"/>
            </w:rPr>
            <w:drawing>
              <wp:inline distT="0" distB="0" distL="0" distR="0">
                <wp:extent cx="733425" cy="1085850"/>
                <wp:effectExtent l="0" t="0" r="9525" b="0"/>
                <wp:docPr id="1" name="Picture 2" descr="_Pic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_Pic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2" w:type="dxa"/>
          <w:tcBorders>
            <w:top w:val="nil"/>
            <w:left w:val="nil"/>
            <w:bottom w:val="nil"/>
            <w:right w:val="nil"/>
          </w:tcBorders>
        </w:tcPr>
        <w:p w:rsidR="00005898" w:rsidRPr="00821B6B" w:rsidRDefault="00005898" w:rsidP="00821B6B">
          <w:pPr>
            <w:widowControl w:val="0"/>
            <w:kinsoku w:val="0"/>
            <w:spacing w:after="0" w:line="208" w:lineRule="auto"/>
            <w:ind w:right="1860"/>
            <w:jc w:val="right"/>
            <w:rPr>
              <w:rFonts w:ascii="Arial" w:eastAsia="MS Mincho" w:hAnsi="Arial" w:cs="Arial"/>
              <w:b/>
              <w:bCs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w w:val="75"/>
              <w:sz w:val="34"/>
              <w:szCs w:val="34"/>
            </w:rPr>
            <w:t>ROMANIA</w:t>
          </w:r>
        </w:p>
        <w:p w:rsidR="00005898" w:rsidRPr="00821B6B" w:rsidRDefault="00005898" w:rsidP="00821B6B">
          <w:pPr>
            <w:widowControl w:val="0"/>
            <w:kinsoku w:val="0"/>
            <w:spacing w:before="72" w:after="0" w:line="208" w:lineRule="auto"/>
            <w:ind w:right="1500"/>
            <w:jc w:val="right"/>
            <w:rPr>
              <w:rFonts w:ascii="Arial" w:eastAsia="MS Mincho" w:hAnsi="Arial" w:cs="Arial"/>
              <w:b/>
              <w:bCs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w w:val="75"/>
              <w:sz w:val="34"/>
              <w:szCs w:val="34"/>
            </w:rPr>
            <w:t>JUDETUL ILFOV</w:t>
          </w:r>
        </w:p>
        <w:p w:rsidR="00005898" w:rsidRPr="00821B6B" w:rsidRDefault="00005898" w:rsidP="00821B6B">
          <w:pPr>
            <w:widowControl w:val="0"/>
            <w:kinsoku w:val="0"/>
            <w:spacing w:before="72" w:after="0" w:line="208" w:lineRule="auto"/>
            <w:ind w:right="600"/>
            <w:jc w:val="right"/>
            <w:rPr>
              <w:rFonts w:ascii="Arial" w:eastAsia="MS Mincho" w:hAnsi="Arial" w:cs="Arial"/>
              <w:b/>
              <w:bCs/>
              <w:spacing w:val="-10"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spacing w:val="-10"/>
              <w:w w:val="75"/>
              <w:sz w:val="34"/>
              <w:szCs w:val="34"/>
            </w:rPr>
            <w:t>PRIMARIA COMUNEI CORNETU</w:t>
          </w:r>
        </w:p>
      </w:tc>
      <w:tc>
        <w:tcPr>
          <w:tcW w:w="3630" w:type="dxa"/>
          <w:tcBorders>
            <w:top w:val="nil"/>
            <w:left w:val="nil"/>
            <w:bottom w:val="nil"/>
            <w:right w:val="nil"/>
          </w:tcBorders>
        </w:tcPr>
        <w:p w:rsidR="00005898" w:rsidRPr="00821B6B" w:rsidRDefault="00005898" w:rsidP="00821B6B">
          <w:pPr>
            <w:widowControl w:val="0"/>
            <w:kinsoku w:val="0"/>
            <w:spacing w:before="6" w:after="684" w:line="240" w:lineRule="auto"/>
            <w:ind w:right="303"/>
            <w:rPr>
              <w:rFonts w:ascii="Times New Roman" w:eastAsia="MS Mincho" w:hAnsi="Times New Roman"/>
              <w:sz w:val="24"/>
              <w:szCs w:val="24"/>
            </w:rPr>
          </w:pPr>
          <w:r>
            <w:rPr>
              <w:rFonts w:ascii="Times New Roman" w:eastAsia="MS Mincho" w:hAnsi="Times New Roman"/>
              <w:noProof/>
              <w:sz w:val="24"/>
              <w:szCs w:val="24"/>
              <w:lang w:val="ro-RO" w:eastAsia="ro-RO"/>
            </w:rPr>
            <w:drawing>
              <wp:inline distT="0" distB="0" distL="0" distR="0">
                <wp:extent cx="2047875" cy="695325"/>
                <wp:effectExtent l="0" t="0" r="9525" b="9525"/>
                <wp:docPr id="2" name="Picture 1" descr="_Pic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Pic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05898" w:rsidRDefault="00005898">
    <w:pPr>
      <w:pStyle w:val="Antet"/>
    </w:pPr>
  </w:p>
  <w:p w:rsidR="00005898" w:rsidRDefault="00005898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898" w:rsidRDefault="00005898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6C83D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2BA31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1A29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2CB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F06AB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5E2C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8EA6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334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5A5D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F2A34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4451D"/>
    <w:multiLevelType w:val="hybridMultilevel"/>
    <w:tmpl w:val="F60263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77A5C5A"/>
    <w:multiLevelType w:val="hybridMultilevel"/>
    <w:tmpl w:val="685E3E0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BA417BE"/>
    <w:multiLevelType w:val="hybridMultilevel"/>
    <w:tmpl w:val="F626CF8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233FBC"/>
    <w:multiLevelType w:val="hybridMultilevel"/>
    <w:tmpl w:val="19ECCA7E"/>
    <w:lvl w:ilvl="0" w:tplc="D5EC3D9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11043"/>
    <w:multiLevelType w:val="hybridMultilevel"/>
    <w:tmpl w:val="8534ADD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14908B7"/>
    <w:multiLevelType w:val="hybridMultilevel"/>
    <w:tmpl w:val="E91EE9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E7C18"/>
    <w:multiLevelType w:val="hybridMultilevel"/>
    <w:tmpl w:val="3B0A5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11C70"/>
    <w:multiLevelType w:val="hybridMultilevel"/>
    <w:tmpl w:val="5C78BF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722F22"/>
    <w:multiLevelType w:val="hybridMultilevel"/>
    <w:tmpl w:val="F51CD5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D95F36"/>
    <w:multiLevelType w:val="hybridMultilevel"/>
    <w:tmpl w:val="03A40108"/>
    <w:lvl w:ilvl="0" w:tplc="DD849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756AA"/>
    <w:multiLevelType w:val="hybridMultilevel"/>
    <w:tmpl w:val="0EA2D7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3D5EDF"/>
    <w:multiLevelType w:val="hybridMultilevel"/>
    <w:tmpl w:val="E646AA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4B4ACF"/>
    <w:multiLevelType w:val="hybridMultilevel"/>
    <w:tmpl w:val="6160266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B593E0D"/>
    <w:multiLevelType w:val="hybridMultilevel"/>
    <w:tmpl w:val="9354A89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D0F433A"/>
    <w:multiLevelType w:val="hybridMultilevel"/>
    <w:tmpl w:val="9D3A5E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3B419C"/>
    <w:multiLevelType w:val="hybridMultilevel"/>
    <w:tmpl w:val="882C846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0"/>
  </w:num>
  <w:num w:numId="14">
    <w:abstractNumId w:val="18"/>
  </w:num>
  <w:num w:numId="15">
    <w:abstractNumId w:val="24"/>
  </w:num>
  <w:num w:numId="16">
    <w:abstractNumId w:val="17"/>
  </w:num>
  <w:num w:numId="17">
    <w:abstractNumId w:val="14"/>
  </w:num>
  <w:num w:numId="1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0"/>
  </w:num>
  <w:num w:numId="21">
    <w:abstractNumId w:val="12"/>
  </w:num>
  <w:num w:numId="22">
    <w:abstractNumId w:val="22"/>
  </w:num>
  <w:num w:numId="23">
    <w:abstractNumId w:val="19"/>
  </w:num>
  <w:num w:numId="24">
    <w:abstractNumId w:val="15"/>
  </w:num>
  <w:num w:numId="25">
    <w:abstractNumId w:val="16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B6B"/>
    <w:rsid w:val="00000F16"/>
    <w:rsid w:val="00004A1F"/>
    <w:rsid w:val="00005673"/>
    <w:rsid w:val="00005898"/>
    <w:rsid w:val="00006811"/>
    <w:rsid w:val="00011D39"/>
    <w:rsid w:val="000141CC"/>
    <w:rsid w:val="00016CB6"/>
    <w:rsid w:val="00022133"/>
    <w:rsid w:val="00023456"/>
    <w:rsid w:val="00025D86"/>
    <w:rsid w:val="000339B2"/>
    <w:rsid w:val="000373EE"/>
    <w:rsid w:val="00040AEB"/>
    <w:rsid w:val="00043477"/>
    <w:rsid w:val="0004518F"/>
    <w:rsid w:val="000458FA"/>
    <w:rsid w:val="00045EDF"/>
    <w:rsid w:val="000506F4"/>
    <w:rsid w:val="00051C89"/>
    <w:rsid w:val="00056EA8"/>
    <w:rsid w:val="000658CF"/>
    <w:rsid w:val="000662DB"/>
    <w:rsid w:val="000662E6"/>
    <w:rsid w:val="0006673B"/>
    <w:rsid w:val="00070AE5"/>
    <w:rsid w:val="00072C8B"/>
    <w:rsid w:val="0007375E"/>
    <w:rsid w:val="00076A38"/>
    <w:rsid w:val="00080400"/>
    <w:rsid w:val="00082BE7"/>
    <w:rsid w:val="0008665E"/>
    <w:rsid w:val="000873E8"/>
    <w:rsid w:val="00090C00"/>
    <w:rsid w:val="00091EDD"/>
    <w:rsid w:val="00092131"/>
    <w:rsid w:val="00093439"/>
    <w:rsid w:val="000958A5"/>
    <w:rsid w:val="000971CF"/>
    <w:rsid w:val="000A6740"/>
    <w:rsid w:val="000A7C1D"/>
    <w:rsid w:val="000B30BB"/>
    <w:rsid w:val="000C235D"/>
    <w:rsid w:val="000C4930"/>
    <w:rsid w:val="000C4BB7"/>
    <w:rsid w:val="000C5FF9"/>
    <w:rsid w:val="000C7887"/>
    <w:rsid w:val="000D5C00"/>
    <w:rsid w:val="000E222E"/>
    <w:rsid w:val="000E3E0C"/>
    <w:rsid w:val="000E4EA6"/>
    <w:rsid w:val="000F050F"/>
    <w:rsid w:val="000F0972"/>
    <w:rsid w:val="000F09FD"/>
    <w:rsid w:val="000F151C"/>
    <w:rsid w:val="000F29D3"/>
    <w:rsid w:val="001006F2"/>
    <w:rsid w:val="001047B1"/>
    <w:rsid w:val="00104B70"/>
    <w:rsid w:val="001066A1"/>
    <w:rsid w:val="0011121A"/>
    <w:rsid w:val="00117D4E"/>
    <w:rsid w:val="00120CF0"/>
    <w:rsid w:val="0012101A"/>
    <w:rsid w:val="001225A6"/>
    <w:rsid w:val="001232A7"/>
    <w:rsid w:val="00126C15"/>
    <w:rsid w:val="001270AA"/>
    <w:rsid w:val="001300A9"/>
    <w:rsid w:val="0013058A"/>
    <w:rsid w:val="001313F9"/>
    <w:rsid w:val="001319C2"/>
    <w:rsid w:val="00133E76"/>
    <w:rsid w:val="00135DD1"/>
    <w:rsid w:val="00141556"/>
    <w:rsid w:val="001428B6"/>
    <w:rsid w:val="0015393A"/>
    <w:rsid w:val="00154A87"/>
    <w:rsid w:val="0015648A"/>
    <w:rsid w:val="00157E40"/>
    <w:rsid w:val="001675F1"/>
    <w:rsid w:val="00170E64"/>
    <w:rsid w:val="001728C6"/>
    <w:rsid w:val="00173B16"/>
    <w:rsid w:val="0017446A"/>
    <w:rsid w:val="00176CE1"/>
    <w:rsid w:val="00177792"/>
    <w:rsid w:val="00180990"/>
    <w:rsid w:val="001810BC"/>
    <w:rsid w:val="00181317"/>
    <w:rsid w:val="001814C2"/>
    <w:rsid w:val="001827ED"/>
    <w:rsid w:val="00183911"/>
    <w:rsid w:val="00183923"/>
    <w:rsid w:val="00183D11"/>
    <w:rsid w:val="001900AC"/>
    <w:rsid w:val="001937B6"/>
    <w:rsid w:val="00196EE0"/>
    <w:rsid w:val="001A0FDC"/>
    <w:rsid w:val="001A1302"/>
    <w:rsid w:val="001A202D"/>
    <w:rsid w:val="001A6620"/>
    <w:rsid w:val="001A74E0"/>
    <w:rsid w:val="001B05C8"/>
    <w:rsid w:val="001B0BEB"/>
    <w:rsid w:val="001B19C9"/>
    <w:rsid w:val="001B3C2A"/>
    <w:rsid w:val="001B686E"/>
    <w:rsid w:val="001C05E5"/>
    <w:rsid w:val="001C176A"/>
    <w:rsid w:val="001C1C2B"/>
    <w:rsid w:val="001C202E"/>
    <w:rsid w:val="001C6AD2"/>
    <w:rsid w:val="001D0E60"/>
    <w:rsid w:val="001D2303"/>
    <w:rsid w:val="001D4F8F"/>
    <w:rsid w:val="001E4A2A"/>
    <w:rsid w:val="001E4F18"/>
    <w:rsid w:val="001F2334"/>
    <w:rsid w:val="001F47F5"/>
    <w:rsid w:val="001F6F8F"/>
    <w:rsid w:val="002041B0"/>
    <w:rsid w:val="00204C37"/>
    <w:rsid w:val="00206C71"/>
    <w:rsid w:val="00210287"/>
    <w:rsid w:val="00211C4F"/>
    <w:rsid w:val="00213920"/>
    <w:rsid w:val="002139D6"/>
    <w:rsid w:val="002155EB"/>
    <w:rsid w:val="00217A42"/>
    <w:rsid w:val="0022106F"/>
    <w:rsid w:val="00230C71"/>
    <w:rsid w:val="0023641A"/>
    <w:rsid w:val="002364B1"/>
    <w:rsid w:val="00241997"/>
    <w:rsid w:val="00243401"/>
    <w:rsid w:val="0024349C"/>
    <w:rsid w:val="00245B04"/>
    <w:rsid w:val="00247101"/>
    <w:rsid w:val="0025061E"/>
    <w:rsid w:val="00262242"/>
    <w:rsid w:val="0026784B"/>
    <w:rsid w:val="00270917"/>
    <w:rsid w:val="0027289A"/>
    <w:rsid w:val="002733BF"/>
    <w:rsid w:val="0027367A"/>
    <w:rsid w:val="00274B3E"/>
    <w:rsid w:val="00275001"/>
    <w:rsid w:val="00275179"/>
    <w:rsid w:val="00277B98"/>
    <w:rsid w:val="00282860"/>
    <w:rsid w:val="0028397E"/>
    <w:rsid w:val="00290521"/>
    <w:rsid w:val="00291C54"/>
    <w:rsid w:val="00294AA3"/>
    <w:rsid w:val="00295472"/>
    <w:rsid w:val="002A1A9B"/>
    <w:rsid w:val="002B270E"/>
    <w:rsid w:val="002B3E24"/>
    <w:rsid w:val="002B526D"/>
    <w:rsid w:val="002B7D6C"/>
    <w:rsid w:val="002C2CC7"/>
    <w:rsid w:val="002D1A39"/>
    <w:rsid w:val="002D34D0"/>
    <w:rsid w:val="002D50A5"/>
    <w:rsid w:val="002E063E"/>
    <w:rsid w:val="002E0DE7"/>
    <w:rsid w:val="002E3A5E"/>
    <w:rsid w:val="002E6603"/>
    <w:rsid w:val="002F0845"/>
    <w:rsid w:val="002F4B79"/>
    <w:rsid w:val="002F4F5E"/>
    <w:rsid w:val="002F561C"/>
    <w:rsid w:val="0030386E"/>
    <w:rsid w:val="003040F7"/>
    <w:rsid w:val="003056A6"/>
    <w:rsid w:val="00305ED8"/>
    <w:rsid w:val="003112BA"/>
    <w:rsid w:val="00313FDC"/>
    <w:rsid w:val="003148B5"/>
    <w:rsid w:val="00317E78"/>
    <w:rsid w:val="00317F22"/>
    <w:rsid w:val="00322661"/>
    <w:rsid w:val="0032355A"/>
    <w:rsid w:val="00323F94"/>
    <w:rsid w:val="00325702"/>
    <w:rsid w:val="00325BDB"/>
    <w:rsid w:val="0033074B"/>
    <w:rsid w:val="00331399"/>
    <w:rsid w:val="0033386D"/>
    <w:rsid w:val="00333BBD"/>
    <w:rsid w:val="0033429A"/>
    <w:rsid w:val="00334AC7"/>
    <w:rsid w:val="00334DD7"/>
    <w:rsid w:val="00337461"/>
    <w:rsid w:val="00337FAA"/>
    <w:rsid w:val="00342867"/>
    <w:rsid w:val="003428E9"/>
    <w:rsid w:val="00346516"/>
    <w:rsid w:val="00352B10"/>
    <w:rsid w:val="0035615C"/>
    <w:rsid w:val="00357729"/>
    <w:rsid w:val="00361E09"/>
    <w:rsid w:val="0037079D"/>
    <w:rsid w:val="00372DC2"/>
    <w:rsid w:val="00374168"/>
    <w:rsid w:val="00381C4C"/>
    <w:rsid w:val="003876B2"/>
    <w:rsid w:val="00397D5D"/>
    <w:rsid w:val="003A38E7"/>
    <w:rsid w:val="003A3BC6"/>
    <w:rsid w:val="003A4173"/>
    <w:rsid w:val="003B0267"/>
    <w:rsid w:val="003B0354"/>
    <w:rsid w:val="003B2B25"/>
    <w:rsid w:val="003B71D1"/>
    <w:rsid w:val="003C32C5"/>
    <w:rsid w:val="003C4252"/>
    <w:rsid w:val="003C458C"/>
    <w:rsid w:val="003C5EB6"/>
    <w:rsid w:val="003C6453"/>
    <w:rsid w:val="003D318D"/>
    <w:rsid w:val="003D3987"/>
    <w:rsid w:val="003D4E46"/>
    <w:rsid w:val="003E4140"/>
    <w:rsid w:val="003E563B"/>
    <w:rsid w:val="003E5DA5"/>
    <w:rsid w:val="003F3929"/>
    <w:rsid w:val="003F40C2"/>
    <w:rsid w:val="003F64EA"/>
    <w:rsid w:val="00401344"/>
    <w:rsid w:val="00401ECA"/>
    <w:rsid w:val="004022BB"/>
    <w:rsid w:val="004031A3"/>
    <w:rsid w:val="00403594"/>
    <w:rsid w:val="00407B80"/>
    <w:rsid w:val="00410739"/>
    <w:rsid w:val="00410A76"/>
    <w:rsid w:val="004130DA"/>
    <w:rsid w:val="00416455"/>
    <w:rsid w:val="0041728A"/>
    <w:rsid w:val="0042236E"/>
    <w:rsid w:val="00425660"/>
    <w:rsid w:val="00430199"/>
    <w:rsid w:val="00430542"/>
    <w:rsid w:val="00431905"/>
    <w:rsid w:val="00431B59"/>
    <w:rsid w:val="00431B5F"/>
    <w:rsid w:val="004336F4"/>
    <w:rsid w:val="00434242"/>
    <w:rsid w:val="00434407"/>
    <w:rsid w:val="00434C92"/>
    <w:rsid w:val="00437C11"/>
    <w:rsid w:val="00442330"/>
    <w:rsid w:val="00444C06"/>
    <w:rsid w:val="0044586F"/>
    <w:rsid w:val="004545BB"/>
    <w:rsid w:val="0045640D"/>
    <w:rsid w:val="004575B4"/>
    <w:rsid w:val="004601A2"/>
    <w:rsid w:val="00464869"/>
    <w:rsid w:val="00465E20"/>
    <w:rsid w:val="004663E7"/>
    <w:rsid w:val="00466F3D"/>
    <w:rsid w:val="004717E4"/>
    <w:rsid w:val="0047527A"/>
    <w:rsid w:val="0047563C"/>
    <w:rsid w:val="00482F1F"/>
    <w:rsid w:val="004901CB"/>
    <w:rsid w:val="004912F0"/>
    <w:rsid w:val="00491E60"/>
    <w:rsid w:val="00493FB6"/>
    <w:rsid w:val="004A28FC"/>
    <w:rsid w:val="004A335D"/>
    <w:rsid w:val="004A337A"/>
    <w:rsid w:val="004A359E"/>
    <w:rsid w:val="004A369E"/>
    <w:rsid w:val="004A6030"/>
    <w:rsid w:val="004A622F"/>
    <w:rsid w:val="004A77FE"/>
    <w:rsid w:val="004B1A32"/>
    <w:rsid w:val="004B2423"/>
    <w:rsid w:val="004B525E"/>
    <w:rsid w:val="004B65B5"/>
    <w:rsid w:val="004B6BDE"/>
    <w:rsid w:val="004C211A"/>
    <w:rsid w:val="004C2251"/>
    <w:rsid w:val="004C2656"/>
    <w:rsid w:val="004C2791"/>
    <w:rsid w:val="004C3356"/>
    <w:rsid w:val="004C36B4"/>
    <w:rsid w:val="004C4BF5"/>
    <w:rsid w:val="004C52C9"/>
    <w:rsid w:val="004C5576"/>
    <w:rsid w:val="004C67A8"/>
    <w:rsid w:val="004D4FB3"/>
    <w:rsid w:val="004E079B"/>
    <w:rsid w:val="004E1244"/>
    <w:rsid w:val="004E175C"/>
    <w:rsid w:val="004E257B"/>
    <w:rsid w:val="004E4007"/>
    <w:rsid w:val="004F0B94"/>
    <w:rsid w:val="004F0F5B"/>
    <w:rsid w:val="004F3A8E"/>
    <w:rsid w:val="004F4E8A"/>
    <w:rsid w:val="004F6B63"/>
    <w:rsid w:val="00500862"/>
    <w:rsid w:val="005063EC"/>
    <w:rsid w:val="0050765F"/>
    <w:rsid w:val="00510567"/>
    <w:rsid w:val="00514FA4"/>
    <w:rsid w:val="00516E75"/>
    <w:rsid w:val="00524A86"/>
    <w:rsid w:val="00532596"/>
    <w:rsid w:val="00533C5F"/>
    <w:rsid w:val="00533F7B"/>
    <w:rsid w:val="00537141"/>
    <w:rsid w:val="005520C9"/>
    <w:rsid w:val="005540AC"/>
    <w:rsid w:val="00555623"/>
    <w:rsid w:val="00561513"/>
    <w:rsid w:val="005649CC"/>
    <w:rsid w:val="00567EC9"/>
    <w:rsid w:val="005706E0"/>
    <w:rsid w:val="005724DF"/>
    <w:rsid w:val="0057546C"/>
    <w:rsid w:val="00581CC6"/>
    <w:rsid w:val="00583612"/>
    <w:rsid w:val="00586F80"/>
    <w:rsid w:val="005871B5"/>
    <w:rsid w:val="00587609"/>
    <w:rsid w:val="00592027"/>
    <w:rsid w:val="00592A2B"/>
    <w:rsid w:val="00596A2B"/>
    <w:rsid w:val="005A1211"/>
    <w:rsid w:val="005A18BD"/>
    <w:rsid w:val="005A75AF"/>
    <w:rsid w:val="005B2A41"/>
    <w:rsid w:val="005B6D52"/>
    <w:rsid w:val="005B7164"/>
    <w:rsid w:val="005C01B2"/>
    <w:rsid w:val="005C01F3"/>
    <w:rsid w:val="005C464A"/>
    <w:rsid w:val="005D27E5"/>
    <w:rsid w:val="005D3243"/>
    <w:rsid w:val="005D5CD1"/>
    <w:rsid w:val="005D67A7"/>
    <w:rsid w:val="005D6A3C"/>
    <w:rsid w:val="005D7678"/>
    <w:rsid w:val="005D7E5E"/>
    <w:rsid w:val="005E060B"/>
    <w:rsid w:val="005F1A6B"/>
    <w:rsid w:val="005F4323"/>
    <w:rsid w:val="005F46B8"/>
    <w:rsid w:val="005F4831"/>
    <w:rsid w:val="005F5E28"/>
    <w:rsid w:val="005F6059"/>
    <w:rsid w:val="006016EB"/>
    <w:rsid w:val="006026E1"/>
    <w:rsid w:val="00602CB4"/>
    <w:rsid w:val="00604E0F"/>
    <w:rsid w:val="00607012"/>
    <w:rsid w:val="00607220"/>
    <w:rsid w:val="00611656"/>
    <w:rsid w:val="00614390"/>
    <w:rsid w:val="006156CA"/>
    <w:rsid w:val="00621AFD"/>
    <w:rsid w:val="00623E61"/>
    <w:rsid w:val="00625370"/>
    <w:rsid w:val="006255D9"/>
    <w:rsid w:val="006342B6"/>
    <w:rsid w:val="0064268E"/>
    <w:rsid w:val="00644788"/>
    <w:rsid w:val="00646B8A"/>
    <w:rsid w:val="0065299C"/>
    <w:rsid w:val="0065568A"/>
    <w:rsid w:val="00663355"/>
    <w:rsid w:val="006660A1"/>
    <w:rsid w:val="00671CDF"/>
    <w:rsid w:val="00671D1D"/>
    <w:rsid w:val="006747D6"/>
    <w:rsid w:val="00675646"/>
    <w:rsid w:val="00675CB5"/>
    <w:rsid w:val="006835FF"/>
    <w:rsid w:val="00683E12"/>
    <w:rsid w:val="00685059"/>
    <w:rsid w:val="00694825"/>
    <w:rsid w:val="00696D21"/>
    <w:rsid w:val="006A05AC"/>
    <w:rsid w:val="006A1224"/>
    <w:rsid w:val="006A25EC"/>
    <w:rsid w:val="006A2CE4"/>
    <w:rsid w:val="006A3A97"/>
    <w:rsid w:val="006A3D93"/>
    <w:rsid w:val="006A5EFC"/>
    <w:rsid w:val="006A78F5"/>
    <w:rsid w:val="006A7A07"/>
    <w:rsid w:val="006A7EB3"/>
    <w:rsid w:val="006B0301"/>
    <w:rsid w:val="006B5DEE"/>
    <w:rsid w:val="006B7325"/>
    <w:rsid w:val="006D6DC5"/>
    <w:rsid w:val="006D7615"/>
    <w:rsid w:val="006E16B1"/>
    <w:rsid w:val="006E4B2B"/>
    <w:rsid w:val="006E50B3"/>
    <w:rsid w:val="006E620F"/>
    <w:rsid w:val="006F3302"/>
    <w:rsid w:val="006F5CAD"/>
    <w:rsid w:val="006F64B5"/>
    <w:rsid w:val="006F75B0"/>
    <w:rsid w:val="0070497F"/>
    <w:rsid w:val="00707CDB"/>
    <w:rsid w:val="007166F1"/>
    <w:rsid w:val="00717657"/>
    <w:rsid w:val="00720861"/>
    <w:rsid w:val="00722525"/>
    <w:rsid w:val="00723B84"/>
    <w:rsid w:val="0072497C"/>
    <w:rsid w:val="007276F0"/>
    <w:rsid w:val="007332E2"/>
    <w:rsid w:val="007342C5"/>
    <w:rsid w:val="007371E8"/>
    <w:rsid w:val="007371F6"/>
    <w:rsid w:val="007465A2"/>
    <w:rsid w:val="007468CC"/>
    <w:rsid w:val="00747F09"/>
    <w:rsid w:val="00750852"/>
    <w:rsid w:val="007514CF"/>
    <w:rsid w:val="00754932"/>
    <w:rsid w:val="00754C0B"/>
    <w:rsid w:val="0076050A"/>
    <w:rsid w:val="007623F3"/>
    <w:rsid w:val="0076602E"/>
    <w:rsid w:val="00766335"/>
    <w:rsid w:val="0076670A"/>
    <w:rsid w:val="00767064"/>
    <w:rsid w:val="0077435E"/>
    <w:rsid w:val="007801E5"/>
    <w:rsid w:val="00787AF7"/>
    <w:rsid w:val="007922B2"/>
    <w:rsid w:val="00794FA8"/>
    <w:rsid w:val="007955DF"/>
    <w:rsid w:val="0079690F"/>
    <w:rsid w:val="007A797D"/>
    <w:rsid w:val="007A7A57"/>
    <w:rsid w:val="007B1D87"/>
    <w:rsid w:val="007C0058"/>
    <w:rsid w:val="007C213C"/>
    <w:rsid w:val="007E0A9B"/>
    <w:rsid w:val="007E2CFD"/>
    <w:rsid w:val="007E5C47"/>
    <w:rsid w:val="007E6C9D"/>
    <w:rsid w:val="007F26C7"/>
    <w:rsid w:val="0080075D"/>
    <w:rsid w:val="00805D45"/>
    <w:rsid w:val="008077E7"/>
    <w:rsid w:val="00814B3C"/>
    <w:rsid w:val="00815393"/>
    <w:rsid w:val="00815727"/>
    <w:rsid w:val="00821B6B"/>
    <w:rsid w:val="0082259F"/>
    <w:rsid w:val="00823C2A"/>
    <w:rsid w:val="008252DB"/>
    <w:rsid w:val="00825DB7"/>
    <w:rsid w:val="00830725"/>
    <w:rsid w:val="00830BA1"/>
    <w:rsid w:val="0083147F"/>
    <w:rsid w:val="008406F9"/>
    <w:rsid w:val="0084121B"/>
    <w:rsid w:val="008423DE"/>
    <w:rsid w:val="00843941"/>
    <w:rsid w:val="008503FF"/>
    <w:rsid w:val="00851A7A"/>
    <w:rsid w:val="00861059"/>
    <w:rsid w:val="008636BE"/>
    <w:rsid w:val="008652B2"/>
    <w:rsid w:val="00870E67"/>
    <w:rsid w:val="0087423E"/>
    <w:rsid w:val="00877D3C"/>
    <w:rsid w:val="00884A71"/>
    <w:rsid w:val="008934C2"/>
    <w:rsid w:val="00893D4B"/>
    <w:rsid w:val="00894EAB"/>
    <w:rsid w:val="00896F88"/>
    <w:rsid w:val="008A3111"/>
    <w:rsid w:val="008A44B8"/>
    <w:rsid w:val="008A6CF8"/>
    <w:rsid w:val="008B01F4"/>
    <w:rsid w:val="008B21E6"/>
    <w:rsid w:val="008B3FBD"/>
    <w:rsid w:val="008B60F6"/>
    <w:rsid w:val="008B7DDF"/>
    <w:rsid w:val="008C2AF0"/>
    <w:rsid w:val="008C52D0"/>
    <w:rsid w:val="008D0378"/>
    <w:rsid w:val="008D210A"/>
    <w:rsid w:val="008D41A6"/>
    <w:rsid w:val="008D6C2A"/>
    <w:rsid w:val="008E011A"/>
    <w:rsid w:val="008E43DC"/>
    <w:rsid w:val="008E4543"/>
    <w:rsid w:val="008E4A47"/>
    <w:rsid w:val="008E4D68"/>
    <w:rsid w:val="008E66F7"/>
    <w:rsid w:val="008F1E6F"/>
    <w:rsid w:val="008F5D3E"/>
    <w:rsid w:val="008F7264"/>
    <w:rsid w:val="008F739E"/>
    <w:rsid w:val="008F7404"/>
    <w:rsid w:val="008F7C92"/>
    <w:rsid w:val="008F7F91"/>
    <w:rsid w:val="00900429"/>
    <w:rsid w:val="0090165B"/>
    <w:rsid w:val="009032AF"/>
    <w:rsid w:val="009044BA"/>
    <w:rsid w:val="00906071"/>
    <w:rsid w:val="009101FA"/>
    <w:rsid w:val="00910327"/>
    <w:rsid w:val="00910B86"/>
    <w:rsid w:val="00910D3B"/>
    <w:rsid w:val="00911093"/>
    <w:rsid w:val="0091169A"/>
    <w:rsid w:val="00915B3A"/>
    <w:rsid w:val="00915BF1"/>
    <w:rsid w:val="00916970"/>
    <w:rsid w:val="00917924"/>
    <w:rsid w:val="0092043E"/>
    <w:rsid w:val="00925F6C"/>
    <w:rsid w:val="00927103"/>
    <w:rsid w:val="00935A8C"/>
    <w:rsid w:val="00940D81"/>
    <w:rsid w:val="009433E7"/>
    <w:rsid w:val="00947B1B"/>
    <w:rsid w:val="00950D4C"/>
    <w:rsid w:val="009529C6"/>
    <w:rsid w:val="0095677A"/>
    <w:rsid w:val="009602AE"/>
    <w:rsid w:val="0096083E"/>
    <w:rsid w:val="00960ACA"/>
    <w:rsid w:val="00961EF6"/>
    <w:rsid w:val="009626FB"/>
    <w:rsid w:val="00965F84"/>
    <w:rsid w:val="00967C55"/>
    <w:rsid w:val="00973B09"/>
    <w:rsid w:val="009762A6"/>
    <w:rsid w:val="00977790"/>
    <w:rsid w:val="00981226"/>
    <w:rsid w:val="00985ED1"/>
    <w:rsid w:val="00986C14"/>
    <w:rsid w:val="00986EB4"/>
    <w:rsid w:val="009876FB"/>
    <w:rsid w:val="009877E3"/>
    <w:rsid w:val="00994C45"/>
    <w:rsid w:val="00995073"/>
    <w:rsid w:val="009956DD"/>
    <w:rsid w:val="009A062C"/>
    <w:rsid w:val="009A4CEF"/>
    <w:rsid w:val="009B26DB"/>
    <w:rsid w:val="009B3FBB"/>
    <w:rsid w:val="009B506A"/>
    <w:rsid w:val="009B5651"/>
    <w:rsid w:val="009B5F5C"/>
    <w:rsid w:val="009C0041"/>
    <w:rsid w:val="009C136E"/>
    <w:rsid w:val="009C76F4"/>
    <w:rsid w:val="009D00EE"/>
    <w:rsid w:val="009D19BF"/>
    <w:rsid w:val="009D1CD0"/>
    <w:rsid w:val="009D6FDC"/>
    <w:rsid w:val="009E1DA9"/>
    <w:rsid w:val="009E3822"/>
    <w:rsid w:val="009E4BB6"/>
    <w:rsid w:val="009E4FE4"/>
    <w:rsid w:val="009E69F6"/>
    <w:rsid w:val="009F2C69"/>
    <w:rsid w:val="009F5D2E"/>
    <w:rsid w:val="009F626B"/>
    <w:rsid w:val="009F7124"/>
    <w:rsid w:val="00A05C3A"/>
    <w:rsid w:val="00A06835"/>
    <w:rsid w:val="00A06B0C"/>
    <w:rsid w:val="00A06E7A"/>
    <w:rsid w:val="00A1040D"/>
    <w:rsid w:val="00A12ADB"/>
    <w:rsid w:val="00A13ADE"/>
    <w:rsid w:val="00A163E7"/>
    <w:rsid w:val="00A17004"/>
    <w:rsid w:val="00A21B8E"/>
    <w:rsid w:val="00A224EF"/>
    <w:rsid w:val="00A226BB"/>
    <w:rsid w:val="00A2296A"/>
    <w:rsid w:val="00A312AA"/>
    <w:rsid w:val="00A37578"/>
    <w:rsid w:val="00A41755"/>
    <w:rsid w:val="00A4580F"/>
    <w:rsid w:val="00A45DF3"/>
    <w:rsid w:val="00A50F7C"/>
    <w:rsid w:val="00A53A35"/>
    <w:rsid w:val="00A57756"/>
    <w:rsid w:val="00A62C25"/>
    <w:rsid w:val="00A64079"/>
    <w:rsid w:val="00A64B81"/>
    <w:rsid w:val="00A66B96"/>
    <w:rsid w:val="00A70041"/>
    <w:rsid w:val="00A70D79"/>
    <w:rsid w:val="00A73699"/>
    <w:rsid w:val="00A73A41"/>
    <w:rsid w:val="00A764FE"/>
    <w:rsid w:val="00A77AC6"/>
    <w:rsid w:val="00A77C04"/>
    <w:rsid w:val="00A8031B"/>
    <w:rsid w:val="00A86920"/>
    <w:rsid w:val="00A915FA"/>
    <w:rsid w:val="00A94214"/>
    <w:rsid w:val="00A97198"/>
    <w:rsid w:val="00AA3901"/>
    <w:rsid w:val="00AA3D46"/>
    <w:rsid w:val="00AA5EDB"/>
    <w:rsid w:val="00AB045B"/>
    <w:rsid w:val="00AB1534"/>
    <w:rsid w:val="00AB43A7"/>
    <w:rsid w:val="00AB5135"/>
    <w:rsid w:val="00AB603F"/>
    <w:rsid w:val="00AC0B01"/>
    <w:rsid w:val="00AC25C5"/>
    <w:rsid w:val="00AC395E"/>
    <w:rsid w:val="00AC3FED"/>
    <w:rsid w:val="00AD700F"/>
    <w:rsid w:val="00AE124E"/>
    <w:rsid w:val="00AE2B41"/>
    <w:rsid w:val="00AE7FC2"/>
    <w:rsid w:val="00AF148E"/>
    <w:rsid w:val="00AF22BD"/>
    <w:rsid w:val="00AF6519"/>
    <w:rsid w:val="00B011B4"/>
    <w:rsid w:val="00B03C27"/>
    <w:rsid w:val="00B062E7"/>
    <w:rsid w:val="00B06ECE"/>
    <w:rsid w:val="00B107D6"/>
    <w:rsid w:val="00B10BCD"/>
    <w:rsid w:val="00B10E12"/>
    <w:rsid w:val="00B10E20"/>
    <w:rsid w:val="00B11F9D"/>
    <w:rsid w:val="00B1394C"/>
    <w:rsid w:val="00B1530C"/>
    <w:rsid w:val="00B17B39"/>
    <w:rsid w:val="00B2373B"/>
    <w:rsid w:val="00B23821"/>
    <w:rsid w:val="00B24D5F"/>
    <w:rsid w:val="00B2586F"/>
    <w:rsid w:val="00B32078"/>
    <w:rsid w:val="00B32718"/>
    <w:rsid w:val="00B33A22"/>
    <w:rsid w:val="00B35763"/>
    <w:rsid w:val="00B4131A"/>
    <w:rsid w:val="00B432ED"/>
    <w:rsid w:val="00B45FA6"/>
    <w:rsid w:val="00B5268C"/>
    <w:rsid w:val="00B52869"/>
    <w:rsid w:val="00B54B56"/>
    <w:rsid w:val="00B60715"/>
    <w:rsid w:val="00B61390"/>
    <w:rsid w:val="00B61851"/>
    <w:rsid w:val="00B64E1D"/>
    <w:rsid w:val="00B6506D"/>
    <w:rsid w:val="00B6649C"/>
    <w:rsid w:val="00B669EC"/>
    <w:rsid w:val="00B72763"/>
    <w:rsid w:val="00B76C19"/>
    <w:rsid w:val="00B774B8"/>
    <w:rsid w:val="00B835D5"/>
    <w:rsid w:val="00B86342"/>
    <w:rsid w:val="00B91007"/>
    <w:rsid w:val="00B91A3C"/>
    <w:rsid w:val="00B93363"/>
    <w:rsid w:val="00B94357"/>
    <w:rsid w:val="00B945E9"/>
    <w:rsid w:val="00B953FD"/>
    <w:rsid w:val="00BA0C72"/>
    <w:rsid w:val="00BA1265"/>
    <w:rsid w:val="00BA1471"/>
    <w:rsid w:val="00BA73F7"/>
    <w:rsid w:val="00BB1CC3"/>
    <w:rsid w:val="00BB4F4A"/>
    <w:rsid w:val="00BB6120"/>
    <w:rsid w:val="00BB7869"/>
    <w:rsid w:val="00BC10A0"/>
    <w:rsid w:val="00BC2366"/>
    <w:rsid w:val="00BC3865"/>
    <w:rsid w:val="00BC7AF1"/>
    <w:rsid w:val="00BD0658"/>
    <w:rsid w:val="00BD280C"/>
    <w:rsid w:val="00BD3F60"/>
    <w:rsid w:val="00BD557F"/>
    <w:rsid w:val="00BE048A"/>
    <w:rsid w:val="00BE3C96"/>
    <w:rsid w:val="00BF1B54"/>
    <w:rsid w:val="00BF334A"/>
    <w:rsid w:val="00BF3474"/>
    <w:rsid w:val="00BF3713"/>
    <w:rsid w:val="00BF56C2"/>
    <w:rsid w:val="00C043BB"/>
    <w:rsid w:val="00C10082"/>
    <w:rsid w:val="00C14E67"/>
    <w:rsid w:val="00C163A1"/>
    <w:rsid w:val="00C179EA"/>
    <w:rsid w:val="00C20B2F"/>
    <w:rsid w:val="00C21EBD"/>
    <w:rsid w:val="00C224AB"/>
    <w:rsid w:val="00C23F5F"/>
    <w:rsid w:val="00C2456D"/>
    <w:rsid w:val="00C25C2B"/>
    <w:rsid w:val="00C26FD9"/>
    <w:rsid w:val="00C31638"/>
    <w:rsid w:val="00C3196C"/>
    <w:rsid w:val="00C33803"/>
    <w:rsid w:val="00C41E11"/>
    <w:rsid w:val="00C42165"/>
    <w:rsid w:val="00C43E15"/>
    <w:rsid w:val="00C4426A"/>
    <w:rsid w:val="00C447EE"/>
    <w:rsid w:val="00C5076E"/>
    <w:rsid w:val="00C5288A"/>
    <w:rsid w:val="00C54315"/>
    <w:rsid w:val="00C62F21"/>
    <w:rsid w:val="00C63AE6"/>
    <w:rsid w:val="00C63D2E"/>
    <w:rsid w:val="00C67EB6"/>
    <w:rsid w:val="00C7022B"/>
    <w:rsid w:val="00C716D4"/>
    <w:rsid w:val="00C739EF"/>
    <w:rsid w:val="00C75DBC"/>
    <w:rsid w:val="00C80EDE"/>
    <w:rsid w:val="00C82AA6"/>
    <w:rsid w:val="00C90EBA"/>
    <w:rsid w:val="00C935C3"/>
    <w:rsid w:val="00C94CE4"/>
    <w:rsid w:val="00C95B1B"/>
    <w:rsid w:val="00CA23DF"/>
    <w:rsid w:val="00CA270A"/>
    <w:rsid w:val="00CA2DCF"/>
    <w:rsid w:val="00CA35A4"/>
    <w:rsid w:val="00CA4A81"/>
    <w:rsid w:val="00CA7094"/>
    <w:rsid w:val="00CB0EE8"/>
    <w:rsid w:val="00CB1314"/>
    <w:rsid w:val="00CB26DF"/>
    <w:rsid w:val="00CB3392"/>
    <w:rsid w:val="00CB3A11"/>
    <w:rsid w:val="00CB4385"/>
    <w:rsid w:val="00CB5238"/>
    <w:rsid w:val="00CB7D65"/>
    <w:rsid w:val="00CC1064"/>
    <w:rsid w:val="00CC210E"/>
    <w:rsid w:val="00CC41C1"/>
    <w:rsid w:val="00CC52CD"/>
    <w:rsid w:val="00CC54DA"/>
    <w:rsid w:val="00CD1950"/>
    <w:rsid w:val="00CD2626"/>
    <w:rsid w:val="00CD61B3"/>
    <w:rsid w:val="00CE380D"/>
    <w:rsid w:val="00CF06F5"/>
    <w:rsid w:val="00CF304E"/>
    <w:rsid w:val="00CF3287"/>
    <w:rsid w:val="00CF4235"/>
    <w:rsid w:val="00CF6EE7"/>
    <w:rsid w:val="00D00589"/>
    <w:rsid w:val="00D03472"/>
    <w:rsid w:val="00D03D92"/>
    <w:rsid w:val="00D05D16"/>
    <w:rsid w:val="00D1004B"/>
    <w:rsid w:val="00D12668"/>
    <w:rsid w:val="00D12D39"/>
    <w:rsid w:val="00D169D3"/>
    <w:rsid w:val="00D203D5"/>
    <w:rsid w:val="00D20589"/>
    <w:rsid w:val="00D2118D"/>
    <w:rsid w:val="00D213F7"/>
    <w:rsid w:val="00D26413"/>
    <w:rsid w:val="00D33CE2"/>
    <w:rsid w:val="00D370A0"/>
    <w:rsid w:val="00D3710D"/>
    <w:rsid w:val="00D41F4C"/>
    <w:rsid w:val="00D42A01"/>
    <w:rsid w:val="00D431FC"/>
    <w:rsid w:val="00D44AF0"/>
    <w:rsid w:val="00D47712"/>
    <w:rsid w:val="00D51B1F"/>
    <w:rsid w:val="00D522E2"/>
    <w:rsid w:val="00D60317"/>
    <w:rsid w:val="00D60455"/>
    <w:rsid w:val="00D62815"/>
    <w:rsid w:val="00D62BB7"/>
    <w:rsid w:val="00D6474F"/>
    <w:rsid w:val="00D6536B"/>
    <w:rsid w:val="00D6657D"/>
    <w:rsid w:val="00D6793A"/>
    <w:rsid w:val="00D71650"/>
    <w:rsid w:val="00D752EB"/>
    <w:rsid w:val="00D87EFB"/>
    <w:rsid w:val="00D9177D"/>
    <w:rsid w:val="00D975A8"/>
    <w:rsid w:val="00DA16C0"/>
    <w:rsid w:val="00DA17E5"/>
    <w:rsid w:val="00DA7585"/>
    <w:rsid w:val="00DB350C"/>
    <w:rsid w:val="00DB4363"/>
    <w:rsid w:val="00DB64DC"/>
    <w:rsid w:val="00DC17CF"/>
    <w:rsid w:val="00DD2334"/>
    <w:rsid w:val="00DD4694"/>
    <w:rsid w:val="00DD4965"/>
    <w:rsid w:val="00DD5682"/>
    <w:rsid w:val="00DD7C4A"/>
    <w:rsid w:val="00DE0364"/>
    <w:rsid w:val="00DE0EB8"/>
    <w:rsid w:val="00DE664B"/>
    <w:rsid w:val="00DE7802"/>
    <w:rsid w:val="00DE7D45"/>
    <w:rsid w:val="00DE7FDC"/>
    <w:rsid w:val="00DF16D6"/>
    <w:rsid w:val="00DF1863"/>
    <w:rsid w:val="00E04639"/>
    <w:rsid w:val="00E04696"/>
    <w:rsid w:val="00E06E50"/>
    <w:rsid w:val="00E11891"/>
    <w:rsid w:val="00E11C2F"/>
    <w:rsid w:val="00E145D9"/>
    <w:rsid w:val="00E14666"/>
    <w:rsid w:val="00E16749"/>
    <w:rsid w:val="00E16AEC"/>
    <w:rsid w:val="00E21F4A"/>
    <w:rsid w:val="00E233D0"/>
    <w:rsid w:val="00E24C2B"/>
    <w:rsid w:val="00E30DCA"/>
    <w:rsid w:val="00E3269F"/>
    <w:rsid w:val="00E3401D"/>
    <w:rsid w:val="00E3729C"/>
    <w:rsid w:val="00E5349C"/>
    <w:rsid w:val="00E53679"/>
    <w:rsid w:val="00E53959"/>
    <w:rsid w:val="00E62707"/>
    <w:rsid w:val="00E62A96"/>
    <w:rsid w:val="00E63CF3"/>
    <w:rsid w:val="00E65199"/>
    <w:rsid w:val="00E67003"/>
    <w:rsid w:val="00E70C58"/>
    <w:rsid w:val="00E7157C"/>
    <w:rsid w:val="00E7261E"/>
    <w:rsid w:val="00E75701"/>
    <w:rsid w:val="00E76387"/>
    <w:rsid w:val="00E83310"/>
    <w:rsid w:val="00E84B47"/>
    <w:rsid w:val="00E851F4"/>
    <w:rsid w:val="00E901AB"/>
    <w:rsid w:val="00E917B5"/>
    <w:rsid w:val="00E921A7"/>
    <w:rsid w:val="00E945F7"/>
    <w:rsid w:val="00E94CE7"/>
    <w:rsid w:val="00EA1078"/>
    <w:rsid w:val="00EA2B35"/>
    <w:rsid w:val="00EA7CC8"/>
    <w:rsid w:val="00EB4D3A"/>
    <w:rsid w:val="00EC11DD"/>
    <w:rsid w:val="00EC136E"/>
    <w:rsid w:val="00EC191F"/>
    <w:rsid w:val="00EC2B04"/>
    <w:rsid w:val="00EC5723"/>
    <w:rsid w:val="00EC6EDB"/>
    <w:rsid w:val="00ED10BC"/>
    <w:rsid w:val="00ED1F08"/>
    <w:rsid w:val="00ED20F2"/>
    <w:rsid w:val="00ED5D58"/>
    <w:rsid w:val="00ED758E"/>
    <w:rsid w:val="00EE08AE"/>
    <w:rsid w:val="00EE7050"/>
    <w:rsid w:val="00EF1199"/>
    <w:rsid w:val="00EF148D"/>
    <w:rsid w:val="00EF152E"/>
    <w:rsid w:val="00EF1716"/>
    <w:rsid w:val="00EF1765"/>
    <w:rsid w:val="00EF1850"/>
    <w:rsid w:val="00EF4C37"/>
    <w:rsid w:val="00EF6D59"/>
    <w:rsid w:val="00F0075C"/>
    <w:rsid w:val="00F00A48"/>
    <w:rsid w:val="00F0173A"/>
    <w:rsid w:val="00F05923"/>
    <w:rsid w:val="00F11B0C"/>
    <w:rsid w:val="00F11DB9"/>
    <w:rsid w:val="00F17C8C"/>
    <w:rsid w:val="00F20BBD"/>
    <w:rsid w:val="00F2135D"/>
    <w:rsid w:val="00F21520"/>
    <w:rsid w:val="00F233F2"/>
    <w:rsid w:val="00F25112"/>
    <w:rsid w:val="00F25341"/>
    <w:rsid w:val="00F26134"/>
    <w:rsid w:val="00F27812"/>
    <w:rsid w:val="00F369B8"/>
    <w:rsid w:val="00F406DB"/>
    <w:rsid w:val="00F434B1"/>
    <w:rsid w:val="00F4434C"/>
    <w:rsid w:val="00F4652B"/>
    <w:rsid w:val="00F50FF2"/>
    <w:rsid w:val="00F5165C"/>
    <w:rsid w:val="00F51EB6"/>
    <w:rsid w:val="00F51F9A"/>
    <w:rsid w:val="00F52891"/>
    <w:rsid w:val="00F61C5A"/>
    <w:rsid w:val="00F63434"/>
    <w:rsid w:val="00F65BA3"/>
    <w:rsid w:val="00F66086"/>
    <w:rsid w:val="00F67A94"/>
    <w:rsid w:val="00F70FCA"/>
    <w:rsid w:val="00F73BFA"/>
    <w:rsid w:val="00F7499D"/>
    <w:rsid w:val="00F74C65"/>
    <w:rsid w:val="00F75E41"/>
    <w:rsid w:val="00F75E78"/>
    <w:rsid w:val="00F7626A"/>
    <w:rsid w:val="00F872A4"/>
    <w:rsid w:val="00F87587"/>
    <w:rsid w:val="00F918FD"/>
    <w:rsid w:val="00F93B01"/>
    <w:rsid w:val="00F93CCF"/>
    <w:rsid w:val="00F95501"/>
    <w:rsid w:val="00F96417"/>
    <w:rsid w:val="00FA10E3"/>
    <w:rsid w:val="00FA55B0"/>
    <w:rsid w:val="00FB1D54"/>
    <w:rsid w:val="00FC19E5"/>
    <w:rsid w:val="00FC44FA"/>
    <w:rsid w:val="00FC4FCE"/>
    <w:rsid w:val="00FC6F52"/>
    <w:rsid w:val="00FD3111"/>
    <w:rsid w:val="00FD418D"/>
    <w:rsid w:val="00FD4342"/>
    <w:rsid w:val="00FD4EBC"/>
    <w:rsid w:val="00FD4F94"/>
    <w:rsid w:val="00FD6458"/>
    <w:rsid w:val="00FD76C7"/>
    <w:rsid w:val="00FE1C3D"/>
    <w:rsid w:val="00FE6F7C"/>
    <w:rsid w:val="00FF177F"/>
    <w:rsid w:val="00FF5051"/>
    <w:rsid w:val="00FF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D12AF8C-1275-4183-8E7A-3A900EA49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60B"/>
    <w:pPr>
      <w:spacing w:after="200" w:line="276" w:lineRule="auto"/>
    </w:pPr>
    <w:rPr>
      <w:lang w:eastAsia="ja-JP"/>
    </w:rPr>
  </w:style>
  <w:style w:type="paragraph" w:styleId="Titlu2">
    <w:name w:val="heading 2"/>
    <w:basedOn w:val="Normal"/>
    <w:next w:val="Normal"/>
    <w:link w:val="Titlu2Caracter"/>
    <w:uiPriority w:val="99"/>
    <w:qFormat/>
    <w:locked/>
    <w:rsid w:val="00BE3C96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val="en-GB" w:eastAsia="en-GB"/>
    </w:rPr>
  </w:style>
  <w:style w:type="paragraph" w:styleId="Titlu5">
    <w:name w:val="heading 5"/>
    <w:basedOn w:val="Normal"/>
    <w:next w:val="Normal"/>
    <w:link w:val="Titlu5Caracter"/>
    <w:uiPriority w:val="99"/>
    <w:qFormat/>
    <w:locked/>
    <w:rsid w:val="00BE3C96"/>
    <w:pPr>
      <w:keepNext/>
      <w:spacing w:after="0" w:line="240" w:lineRule="auto"/>
      <w:jc w:val="both"/>
      <w:outlineLvl w:val="4"/>
    </w:pPr>
    <w:rPr>
      <w:rFonts w:ascii="Arial" w:hAnsi="Arial" w:cs="Arial"/>
      <w:b/>
      <w:bCs/>
      <w:sz w:val="24"/>
      <w:szCs w:val="24"/>
      <w:lang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9"/>
    <w:semiHidden/>
    <w:locked/>
    <w:rsid w:val="00BC2366"/>
    <w:rPr>
      <w:rFonts w:ascii="Cambria" w:hAnsi="Cambria" w:cs="Times New Roman"/>
      <w:b/>
      <w:bCs/>
      <w:i/>
      <w:iCs/>
      <w:sz w:val="28"/>
      <w:szCs w:val="28"/>
      <w:lang w:eastAsia="ja-JP"/>
    </w:rPr>
  </w:style>
  <w:style w:type="character" w:customStyle="1" w:styleId="Titlu5Caracter">
    <w:name w:val="Titlu 5 Caracter"/>
    <w:basedOn w:val="Fontdeparagrafimplicit"/>
    <w:link w:val="Titlu5"/>
    <w:uiPriority w:val="99"/>
    <w:semiHidden/>
    <w:locked/>
    <w:rsid w:val="00BC2366"/>
    <w:rPr>
      <w:rFonts w:ascii="Calibri" w:hAnsi="Calibri" w:cs="Times New Roman"/>
      <w:b/>
      <w:bCs/>
      <w:i/>
      <w:iCs/>
      <w:sz w:val="26"/>
      <w:szCs w:val="26"/>
      <w:lang w:eastAsia="ja-JP"/>
    </w:rPr>
  </w:style>
  <w:style w:type="paragraph" w:styleId="Antet">
    <w:name w:val="header"/>
    <w:basedOn w:val="Normal"/>
    <w:link w:val="AntetCaracte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821B6B"/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821B6B"/>
    <w:rPr>
      <w:rFonts w:cs="Times New Roman"/>
    </w:rPr>
  </w:style>
  <w:style w:type="paragraph" w:styleId="TextnBalon">
    <w:name w:val="Balloon Text"/>
    <w:basedOn w:val="Normal"/>
    <w:link w:val="TextnBalonCaracter"/>
    <w:uiPriority w:val="99"/>
    <w:semiHidden/>
    <w:rsid w:val="0082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821B6B"/>
    <w:rPr>
      <w:rFonts w:ascii="Tahoma" w:hAnsi="Tahoma" w:cs="Tahoma"/>
      <w:sz w:val="16"/>
      <w:szCs w:val="16"/>
    </w:rPr>
  </w:style>
  <w:style w:type="paragraph" w:styleId="Frspaiere">
    <w:name w:val="No Spacing"/>
    <w:uiPriority w:val="99"/>
    <w:qFormat/>
    <w:rsid w:val="00821B6B"/>
    <w:rPr>
      <w:lang w:eastAsia="ja-JP"/>
    </w:rPr>
  </w:style>
  <w:style w:type="table" w:styleId="Tabelgril">
    <w:name w:val="Table Grid"/>
    <w:basedOn w:val="TabelNormal"/>
    <w:uiPriority w:val="99"/>
    <w:locked/>
    <w:rsid w:val="00434407"/>
    <w:pPr>
      <w:spacing w:after="200" w:line="276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ntcorptext2">
    <w:name w:val="Body Text Indent 2"/>
    <w:basedOn w:val="Normal"/>
    <w:link w:val="Indentcorptext2Caracter"/>
    <w:uiPriority w:val="99"/>
    <w:rsid w:val="00BE3C96"/>
    <w:pPr>
      <w:spacing w:after="0" w:line="240" w:lineRule="auto"/>
      <w:ind w:left="720"/>
      <w:jc w:val="both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Indentcorptext2Caracter">
    <w:name w:val="Indent corp text 2 Caracter"/>
    <w:basedOn w:val="Fontdeparagrafimplicit"/>
    <w:link w:val="Indentcorptext2"/>
    <w:uiPriority w:val="99"/>
    <w:semiHidden/>
    <w:locked/>
    <w:rsid w:val="00BC2366"/>
    <w:rPr>
      <w:rFonts w:cs="Times New Roman"/>
      <w:lang w:eastAsia="ja-JP"/>
    </w:rPr>
  </w:style>
  <w:style w:type="paragraph" w:customStyle="1" w:styleId="storycontinut">
    <w:name w:val="story continut"/>
    <w:basedOn w:val="Normal"/>
    <w:uiPriority w:val="99"/>
    <w:rsid w:val="00F61C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trigger">
    <w:name w:val="trigger"/>
    <w:basedOn w:val="Fontdeparagrafimplicit"/>
    <w:uiPriority w:val="99"/>
    <w:rsid w:val="00CA35A4"/>
    <w:rPr>
      <w:rFonts w:cs="Times New Roman"/>
    </w:rPr>
  </w:style>
  <w:style w:type="character" w:customStyle="1" w:styleId="apple-converted-space">
    <w:name w:val="apple-converted-space"/>
    <w:basedOn w:val="Fontdeparagrafimplicit"/>
    <w:uiPriority w:val="99"/>
    <w:rsid w:val="00B86342"/>
    <w:rPr>
      <w:rFonts w:cs="Times New Roman"/>
    </w:rPr>
  </w:style>
  <w:style w:type="paragraph" w:styleId="NormalWeb">
    <w:name w:val="Normal (Web)"/>
    <w:basedOn w:val="Normal"/>
    <w:uiPriority w:val="99"/>
    <w:semiHidden/>
    <w:rsid w:val="00E94CE7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en-US"/>
    </w:rPr>
  </w:style>
  <w:style w:type="character" w:customStyle="1" w:styleId="slitbdy">
    <w:name w:val="s_lit_bdy"/>
    <w:basedOn w:val="Fontdeparagrafimplicit"/>
    <w:uiPriority w:val="99"/>
    <w:rsid w:val="00E94CE7"/>
    <w:rPr>
      <w:rFonts w:cs="Times New Roman"/>
    </w:rPr>
  </w:style>
  <w:style w:type="character" w:styleId="Numrdepagin">
    <w:name w:val="page number"/>
    <w:basedOn w:val="Fontdeparagrafimplicit"/>
    <w:uiPriority w:val="99"/>
    <w:rsid w:val="0033429A"/>
    <w:rPr>
      <w:rFonts w:cs="Times New Roman"/>
    </w:rPr>
  </w:style>
  <w:style w:type="paragraph" w:styleId="Listparagraf">
    <w:name w:val="List Paragraph"/>
    <w:basedOn w:val="Normal"/>
    <w:uiPriority w:val="34"/>
    <w:qFormat/>
    <w:rsid w:val="00D26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84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cornetu.r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4EC3F-F91F-4277-BE9C-E88AF0521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1040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     ………………</vt:lpstr>
    </vt:vector>
  </TitlesOfParts>
  <Company>Hewlett-Packard Company</Company>
  <LinksUpToDate>false</LinksUpToDate>
  <CharactersWithSpaces>7061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    ………………</dc:title>
  <dc:creator>it-total</dc:creator>
  <cp:lastModifiedBy>Daniela Vasilescu</cp:lastModifiedBy>
  <cp:revision>9</cp:revision>
  <cp:lastPrinted>2025-03-19T17:16:00Z</cp:lastPrinted>
  <dcterms:created xsi:type="dcterms:W3CDTF">2025-03-19T17:16:00Z</dcterms:created>
  <dcterms:modified xsi:type="dcterms:W3CDTF">2025-03-28T08:55:00Z</dcterms:modified>
</cp:coreProperties>
</file>