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84DB7A3" w14:textId="77777777" w:rsidR="001E421D" w:rsidRDefault="001E421D" w:rsidP="001E421D">
      <w:pPr>
        <w:pStyle w:val="Heading2"/>
        <w:tabs>
          <w:tab w:val="left" w:pos="851"/>
        </w:tabs>
        <w:jc w:val="left"/>
        <w:rPr>
          <w:sz w:val="22"/>
          <w:szCs w:val="22"/>
          <w:lang w:val="ro-RO"/>
        </w:rPr>
      </w:pPr>
    </w:p>
    <w:p w14:paraId="788A9BC3" w14:textId="77777777" w:rsidR="001E421D" w:rsidRPr="00392CE3" w:rsidRDefault="001E421D" w:rsidP="001E421D">
      <w:pPr>
        <w:pStyle w:val="Heading2"/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392CE3">
        <w:rPr>
          <w:sz w:val="24"/>
          <w:szCs w:val="24"/>
          <w:lang w:val="ro-RO"/>
        </w:rPr>
        <w:t>Anexa nr. 4</w:t>
      </w:r>
    </w:p>
    <w:p w14:paraId="788686D7" w14:textId="77777777" w:rsidR="001E421D" w:rsidRPr="00392CE3" w:rsidRDefault="001E421D" w:rsidP="001E421D">
      <w:pPr>
        <w:tabs>
          <w:tab w:val="left" w:pos="851"/>
        </w:tabs>
        <w:spacing w:line="276" w:lineRule="auto"/>
        <w:jc w:val="right"/>
        <w:rPr>
          <w:sz w:val="24"/>
          <w:szCs w:val="24"/>
          <w:lang w:val="ro-RO"/>
        </w:rPr>
      </w:pPr>
      <w:r w:rsidRPr="00392CE3">
        <w:rPr>
          <w:sz w:val="24"/>
          <w:szCs w:val="24"/>
          <w:lang w:val="ro-RO"/>
        </w:rPr>
        <w:t>la Regulamentul de organizare și funcționare a Consiliului Local</w:t>
      </w:r>
    </w:p>
    <w:p w14:paraId="5BEFE1D0" w14:textId="77777777" w:rsidR="001E421D" w:rsidRPr="00392CE3" w:rsidRDefault="001E421D" w:rsidP="001E421D">
      <w:pPr>
        <w:spacing w:line="276" w:lineRule="auto"/>
        <w:rPr>
          <w:b/>
          <w:bCs/>
          <w:sz w:val="24"/>
          <w:szCs w:val="24"/>
          <w:lang w:val="ro-RO"/>
        </w:rPr>
      </w:pPr>
    </w:p>
    <w:p w14:paraId="1CB6BE35" w14:textId="77777777" w:rsidR="001E421D" w:rsidRPr="00392CE3" w:rsidRDefault="001E421D" w:rsidP="001E421D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29ABC255" w14:textId="77777777" w:rsidR="001E421D" w:rsidRPr="00392CE3" w:rsidRDefault="001E421D" w:rsidP="001E421D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  <w:r w:rsidRPr="00392CE3">
        <w:rPr>
          <w:b/>
          <w:sz w:val="24"/>
          <w:szCs w:val="24"/>
          <w:lang w:val="ro-RO"/>
        </w:rPr>
        <w:t xml:space="preserve">CONSILIUL LOCAL AL COMUNEI  ION CREANGA </w:t>
      </w:r>
    </w:p>
    <w:p w14:paraId="3D4B10DE" w14:textId="77777777" w:rsidR="001E421D" w:rsidRPr="00392CE3" w:rsidRDefault="001E421D" w:rsidP="001E421D">
      <w:pPr>
        <w:spacing w:line="276" w:lineRule="auto"/>
        <w:ind w:right="1104"/>
        <w:rPr>
          <w:b/>
          <w:sz w:val="24"/>
          <w:szCs w:val="24"/>
          <w:lang w:val="ro-RO"/>
        </w:rPr>
      </w:pPr>
    </w:p>
    <w:p w14:paraId="03D2F443" w14:textId="77777777" w:rsidR="001E421D" w:rsidRPr="00392CE3" w:rsidRDefault="001E421D" w:rsidP="001E421D">
      <w:pPr>
        <w:spacing w:line="276" w:lineRule="auto"/>
        <w:ind w:left="1134" w:right="1104"/>
        <w:jc w:val="center"/>
        <w:rPr>
          <w:b/>
          <w:sz w:val="24"/>
          <w:szCs w:val="24"/>
          <w:lang w:val="ro-RO"/>
        </w:rPr>
      </w:pPr>
    </w:p>
    <w:p w14:paraId="4EF15920" w14:textId="77777777" w:rsidR="001E421D" w:rsidRPr="00392CE3" w:rsidRDefault="001E421D" w:rsidP="001E421D">
      <w:pPr>
        <w:tabs>
          <w:tab w:val="left" w:pos="851"/>
        </w:tabs>
        <w:spacing w:line="276" w:lineRule="auto"/>
        <w:ind w:firstLine="567"/>
        <w:jc w:val="center"/>
        <w:rPr>
          <w:b/>
          <w:sz w:val="24"/>
          <w:szCs w:val="24"/>
          <w:lang w:val="ro-RO"/>
        </w:rPr>
      </w:pPr>
      <w:r w:rsidRPr="00392CE3">
        <w:rPr>
          <w:b/>
          <w:sz w:val="24"/>
          <w:szCs w:val="24"/>
          <w:lang w:val="ro-RO"/>
        </w:rPr>
        <w:t>Comisia de specialitate a  Consiliului  local</w:t>
      </w:r>
    </w:p>
    <w:p w14:paraId="1BF4EF9A" w14:textId="77777777" w:rsidR="001E421D" w:rsidRPr="00392CE3" w:rsidRDefault="001E421D" w:rsidP="001E421D">
      <w:pPr>
        <w:spacing w:line="276" w:lineRule="auto"/>
        <w:jc w:val="center"/>
        <w:rPr>
          <w:b/>
          <w:sz w:val="24"/>
          <w:szCs w:val="24"/>
          <w:lang w:val="ro-RO"/>
        </w:rPr>
      </w:pPr>
      <w:r w:rsidRPr="00392CE3">
        <w:rPr>
          <w:b/>
          <w:sz w:val="24"/>
          <w:szCs w:val="24"/>
          <w:lang w:val="ro-RO"/>
        </w:rPr>
        <w:t xml:space="preserve">Comisia  juridică  si de disciplină , </w:t>
      </w:r>
    </w:p>
    <w:p w14:paraId="1E98ABA8" w14:textId="77777777" w:rsidR="001E421D" w:rsidRPr="00392CE3" w:rsidRDefault="001E421D" w:rsidP="001E421D">
      <w:pPr>
        <w:spacing w:line="276" w:lineRule="auto"/>
        <w:jc w:val="both"/>
        <w:rPr>
          <w:sz w:val="24"/>
          <w:szCs w:val="24"/>
          <w:lang w:val="ro-RO"/>
        </w:rPr>
      </w:pPr>
    </w:p>
    <w:p w14:paraId="61FE1529" w14:textId="77777777" w:rsidR="001E421D" w:rsidRDefault="001E421D" w:rsidP="001E421D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b/>
          <w:bCs/>
          <w:sz w:val="24"/>
          <w:szCs w:val="24"/>
          <w:lang w:val="ro-RO"/>
        </w:rPr>
        <w:t>AVIZUL</w:t>
      </w:r>
    </w:p>
    <w:p w14:paraId="6B7EAA85" w14:textId="77777777" w:rsidR="001E421D" w:rsidRDefault="001E421D" w:rsidP="001E421D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7560AE58" w14:textId="77777777" w:rsidR="001E421D" w:rsidRDefault="001E421D" w:rsidP="001E421D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  <w:r>
        <w:rPr>
          <w:b/>
          <w:bCs/>
          <w:sz w:val="24"/>
          <w:szCs w:val="24"/>
          <w:lang w:val="ro-RO"/>
        </w:rPr>
        <w:t>Nr . 28</w:t>
      </w:r>
      <w:r>
        <w:rPr>
          <w:b/>
          <w:sz w:val="24"/>
          <w:szCs w:val="24"/>
          <w:lang w:val="ro-RO"/>
        </w:rPr>
        <w:t xml:space="preserve">/27.03.2025  pentru </w:t>
      </w:r>
      <w:r>
        <w:rPr>
          <w:b/>
          <w:bCs/>
          <w:sz w:val="24"/>
          <w:szCs w:val="24"/>
          <w:lang w:val="ro-RO"/>
        </w:rPr>
        <w:t xml:space="preserve"> </w:t>
      </w:r>
    </w:p>
    <w:p w14:paraId="190D53E4" w14:textId="77777777" w:rsidR="001E421D" w:rsidRDefault="001E421D" w:rsidP="001E421D">
      <w:pPr>
        <w:spacing w:line="276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  <w:lang w:val="ro-RO"/>
        </w:rPr>
        <w:t xml:space="preserve"> </w:t>
      </w:r>
      <w:r>
        <w:rPr>
          <w:b/>
          <w:bCs/>
          <w:sz w:val="24"/>
          <w:szCs w:val="24"/>
        </w:rPr>
        <w:t xml:space="preserve">PHCL nr. </w:t>
      </w:r>
      <w:r>
        <w:rPr>
          <w:b/>
          <w:sz w:val="24"/>
          <w:szCs w:val="24"/>
        </w:rPr>
        <w:t xml:space="preserve">28 din </w:t>
      </w:r>
      <w:proofErr w:type="gramStart"/>
      <w:r>
        <w:rPr>
          <w:b/>
          <w:sz w:val="24"/>
          <w:szCs w:val="24"/>
        </w:rPr>
        <w:t xml:space="preserve">03.03.2025  </w:t>
      </w:r>
      <w:proofErr w:type="spellStart"/>
      <w:r>
        <w:rPr>
          <w:b/>
          <w:sz w:val="24"/>
          <w:szCs w:val="24"/>
        </w:rPr>
        <w:t>privind</w:t>
      </w:r>
      <w:proofErr w:type="spellEnd"/>
      <w:proofErr w:type="gram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aprobarea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Bugetului</w:t>
      </w:r>
      <w:proofErr w:type="spellEnd"/>
      <w:r>
        <w:rPr>
          <w:b/>
          <w:sz w:val="24"/>
          <w:szCs w:val="24"/>
        </w:rPr>
        <w:t xml:space="preserve">  Local  al  </w:t>
      </w:r>
      <w:proofErr w:type="spellStart"/>
      <w:r>
        <w:rPr>
          <w:b/>
          <w:sz w:val="24"/>
          <w:szCs w:val="24"/>
        </w:rPr>
        <w:t>comunei</w:t>
      </w:r>
      <w:proofErr w:type="spellEnd"/>
      <w:r>
        <w:rPr>
          <w:b/>
          <w:sz w:val="24"/>
          <w:szCs w:val="24"/>
        </w:rPr>
        <w:t xml:space="preserve">  Ion Creanga </w:t>
      </w:r>
    </w:p>
    <w:p w14:paraId="2F58174A" w14:textId="77777777" w:rsidR="001E421D" w:rsidRDefault="001E421D" w:rsidP="001E421D">
      <w:pPr>
        <w:spacing w:line="276" w:lineRule="auto"/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 xml:space="preserve">pe  </w:t>
      </w:r>
      <w:proofErr w:type="spellStart"/>
      <w:r>
        <w:rPr>
          <w:b/>
          <w:sz w:val="24"/>
          <w:szCs w:val="24"/>
        </w:rPr>
        <w:t>anul</w:t>
      </w:r>
      <w:proofErr w:type="spellEnd"/>
      <w:proofErr w:type="gramEnd"/>
      <w:r>
        <w:rPr>
          <w:b/>
          <w:sz w:val="24"/>
          <w:szCs w:val="24"/>
        </w:rPr>
        <w:t xml:space="preserve"> 2025</w:t>
      </w:r>
    </w:p>
    <w:p w14:paraId="618233F8" w14:textId="77777777" w:rsidR="001E421D" w:rsidRDefault="001E421D" w:rsidP="001E421D">
      <w:pPr>
        <w:spacing w:line="276" w:lineRule="auto"/>
        <w:jc w:val="center"/>
        <w:rPr>
          <w:b/>
          <w:bCs/>
          <w:sz w:val="24"/>
          <w:szCs w:val="24"/>
          <w:lang w:val="ro-RO"/>
        </w:rPr>
      </w:pPr>
    </w:p>
    <w:p w14:paraId="5B1092E0" w14:textId="77777777" w:rsidR="001E421D" w:rsidRDefault="001E421D" w:rsidP="001E421D">
      <w:pPr>
        <w:spacing w:line="276" w:lineRule="auto"/>
        <w:rPr>
          <w:bCs/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         Având în vedere motivarea în fapt și drept a avizului la </w:t>
      </w:r>
      <w:r>
        <w:rPr>
          <w:sz w:val="24"/>
          <w:szCs w:val="24"/>
        </w:rPr>
        <w:t xml:space="preserve">PHCL nr. 28 din </w:t>
      </w:r>
      <w:proofErr w:type="gramStart"/>
      <w:r>
        <w:rPr>
          <w:sz w:val="24"/>
          <w:szCs w:val="24"/>
        </w:rPr>
        <w:t xml:space="preserve">03.03.2025  </w:t>
      </w:r>
      <w:proofErr w:type="spellStart"/>
      <w:r>
        <w:rPr>
          <w:sz w:val="24"/>
          <w:szCs w:val="24"/>
        </w:rPr>
        <w:t>privind</w:t>
      </w:r>
      <w:proofErr w:type="spellEnd"/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aprobarea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Bugetului</w:t>
      </w:r>
      <w:proofErr w:type="spellEnd"/>
      <w:r>
        <w:rPr>
          <w:sz w:val="24"/>
          <w:szCs w:val="24"/>
        </w:rPr>
        <w:t xml:space="preserve">  Local  al  </w:t>
      </w:r>
      <w:proofErr w:type="spellStart"/>
      <w:r>
        <w:rPr>
          <w:sz w:val="24"/>
          <w:szCs w:val="24"/>
        </w:rPr>
        <w:t>comunei</w:t>
      </w:r>
      <w:proofErr w:type="spellEnd"/>
      <w:r>
        <w:rPr>
          <w:sz w:val="24"/>
          <w:szCs w:val="24"/>
        </w:rPr>
        <w:t xml:space="preserve">  Ion Creanga pe  </w:t>
      </w:r>
      <w:proofErr w:type="spellStart"/>
      <w:r>
        <w:rPr>
          <w:sz w:val="24"/>
          <w:szCs w:val="24"/>
        </w:rPr>
        <w:t>anul</w:t>
      </w:r>
      <w:proofErr w:type="spellEnd"/>
      <w:r>
        <w:rPr>
          <w:sz w:val="24"/>
          <w:szCs w:val="24"/>
        </w:rPr>
        <w:t xml:space="preserve"> 2025</w:t>
      </w:r>
    </w:p>
    <w:p w14:paraId="25DF76CA" w14:textId="77777777" w:rsidR="001E421D" w:rsidRDefault="001E421D" w:rsidP="001E421D">
      <w:pPr>
        <w:spacing w:line="276" w:lineRule="auto"/>
        <w:jc w:val="center"/>
        <w:rPr>
          <w:bCs/>
          <w:sz w:val="24"/>
          <w:szCs w:val="24"/>
          <w:lang w:val="ro-RO"/>
        </w:rPr>
      </w:pPr>
      <w:r>
        <w:rPr>
          <w:sz w:val="24"/>
          <w:szCs w:val="24"/>
        </w:rPr>
        <w:t xml:space="preserve">   </w:t>
      </w:r>
    </w:p>
    <w:p w14:paraId="08DCEDF1" w14:textId="77777777" w:rsidR="001E421D" w:rsidRDefault="001E421D" w:rsidP="001E421D">
      <w:pPr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În temeiul prevederilor art. 125 alin. (1) lit. b) din Ordonanța de urgență a Guvernului nr. 57/2019 privind Codul administrativ, respectiv al prevederilor art. 20 alin. (1) lit. a) din Regulamentul de organizare și funcționare a Consiliului Local.</w:t>
      </w:r>
    </w:p>
    <w:p w14:paraId="1EA0DFC4" w14:textId="77777777" w:rsidR="001E421D" w:rsidRDefault="001E421D" w:rsidP="001E421D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CB511EF" w14:textId="77777777" w:rsidR="001E421D" w:rsidRDefault="001E421D" w:rsidP="001E421D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697DCC59" w14:textId="77777777" w:rsidR="001E421D" w:rsidRDefault="001E421D" w:rsidP="001E421D">
      <w:pPr>
        <w:tabs>
          <w:tab w:val="left" w:pos="555"/>
          <w:tab w:val="left" w:pos="851"/>
          <w:tab w:val="center" w:pos="5482"/>
        </w:tabs>
        <w:spacing w:line="276" w:lineRule="auto"/>
        <w:ind w:right="-1041"/>
        <w:jc w:val="center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Comisia </w:t>
      </w:r>
      <w:r>
        <w:rPr>
          <w:b/>
          <w:bCs/>
          <w:sz w:val="24"/>
          <w:szCs w:val="24"/>
          <w:lang w:val="ro-RO"/>
        </w:rPr>
        <w:t>adoptă următorul aviz.</w:t>
      </w:r>
    </w:p>
    <w:p w14:paraId="1A1559F6" w14:textId="77777777" w:rsidR="001E421D" w:rsidRDefault="001E421D" w:rsidP="001E421D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  <w:r>
        <w:rPr>
          <w:sz w:val="24"/>
          <w:szCs w:val="24"/>
          <w:lang w:val="ro-RO"/>
        </w:rPr>
        <w:t xml:space="preserve"> </w:t>
      </w:r>
    </w:p>
    <w:p w14:paraId="4028EDDC" w14:textId="77777777" w:rsidR="001E421D" w:rsidRDefault="001E421D" w:rsidP="001E421D">
      <w:pPr>
        <w:tabs>
          <w:tab w:val="left" w:pos="851"/>
        </w:tabs>
        <w:spacing w:line="276" w:lineRule="auto"/>
        <w:jc w:val="both"/>
        <w:rPr>
          <w:sz w:val="24"/>
          <w:szCs w:val="24"/>
          <w:lang w:val="ro-RO"/>
        </w:rPr>
      </w:pPr>
    </w:p>
    <w:p w14:paraId="7D39F34D" w14:textId="77777777" w:rsidR="001E421D" w:rsidRDefault="001E421D" w:rsidP="001E421D">
      <w:pPr>
        <w:spacing w:line="276" w:lineRule="auto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 xml:space="preserve">          Art. 1. -</w:t>
      </w:r>
      <w:r>
        <w:rPr>
          <w:sz w:val="24"/>
          <w:szCs w:val="24"/>
          <w:lang w:val="ro-RO"/>
        </w:rPr>
        <w:t xml:space="preserve"> Se avizează favorabil/nefavorabil PHCL nr. </w:t>
      </w:r>
      <w:r>
        <w:rPr>
          <w:sz w:val="24"/>
          <w:szCs w:val="24"/>
        </w:rPr>
        <w:t xml:space="preserve">28 din </w:t>
      </w:r>
      <w:proofErr w:type="gramStart"/>
      <w:r>
        <w:rPr>
          <w:sz w:val="24"/>
          <w:szCs w:val="24"/>
        </w:rPr>
        <w:t xml:space="preserve">03.03.2025  </w:t>
      </w:r>
      <w:proofErr w:type="spellStart"/>
      <w:r>
        <w:rPr>
          <w:sz w:val="24"/>
          <w:szCs w:val="24"/>
        </w:rPr>
        <w:t>privind</w:t>
      </w:r>
      <w:proofErr w:type="spellEnd"/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aprobarea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Bugetului</w:t>
      </w:r>
      <w:proofErr w:type="spellEnd"/>
      <w:r>
        <w:rPr>
          <w:sz w:val="24"/>
          <w:szCs w:val="24"/>
        </w:rPr>
        <w:t xml:space="preserve">  Local  al  </w:t>
      </w:r>
      <w:proofErr w:type="spellStart"/>
      <w:r>
        <w:rPr>
          <w:sz w:val="24"/>
          <w:szCs w:val="24"/>
        </w:rPr>
        <w:t>comunei</w:t>
      </w:r>
      <w:proofErr w:type="spellEnd"/>
      <w:r>
        <w:rPr>
          <w:sz w:val="24"/>
          <w:szCs w:val="24"/>
        </w:rPr>
        <w:t xml:space="preserve">  Ion Creanga pe  </w:t>
      </w:r>
      <w:proofErr w:type="spellStart"/>
      <w:r>
        <w:rPr>
          <w:sz w:val="24"/>
          <w:szCs w:val="24"/>
        </w:rPr>
        <w:t>anul</w:t>
      </w:r>
      <w:proofErr w:type="spellEnd"/>
      <w:r>
        <w:rPr>
          <w:sz w:val="24"/>
          <w:szCs w:val="24"/>
        </w:rPr>
        <w:t xml:space="preserve"> 2025</w:t>
      </w:r>
      <w:r>
        <w:rPr>
          <w:sz w:val="24"/>
          <w:szCs w:val="24"/>
          <w:lang w:val="ro-RO"/>
        </w:rPr>
        <w:t xml:space="preserve"> </w:t>
      </w:r>
      <w:r>
        <w:rPr>
          <w:sz w:val="24"/>
          <w:szCs w:val="24"/>
        </w:rPr>
        <w:t xml:space="preserve">, </w:t>
      </w:r>
      <w:r>
        <w:rPr>
          <w:sz w:val="24"/>
          <w:szCs w:val="24"/>
          <w:lang w:val="ro-RO"/>
        </w:rPr>
        <w:t>cu sau/  fără amendamente.</w:t>
      </w:r>
    </w:p>
    <w:p w14:paraId="3337BDC5" w14:textId="77777777" w:rsidR="001E421D" w:rsidRDefault="001E421D" w:rsidP="001E421D">
      <w:pPr>
        <w:spacing w:line="276" w:lineRule="auto"/>
        <w:rPr>
          <w:bCs/>
          <w:sz w:val="24"/>
          <w:szCs w:val="24"/>
          <w:lang w:val="ro-RO"/>
        </w:rPr>
      </w:pPr>
    </w:p>
    <w:p w14:paraId="7C77FE83" w14:textId="77777777" w:rsidR="001E421D" w:rsidRDefault="001E421D" w:rsidP="001E421D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 2. -</w:t>
      </w:r>
      <w:r>
        <w:rPr>
          <w:sz w:val="24"/>
          <w:szCs w:val="24"/>
          <w:lang w:val="ro-RO"/>
        </w:rPr>
        <w:t xml:space="preserve"> Amendamentele și observațiile membrilor Comisiei se regăsesc în anexă, care face parte integrantă din prezentul aviz. </w:t>
      </w:r>
    </w:p>
    <w:p w14:paraId="226BE087" w14:textId="77777777" w:rsidR="001E421D" w:rsidRDefault="001E421D" w:rsidP="001E421D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</w:p>
    <w:p w14:paraId="1F91551D" w14:textId="77777777" w:rsidR="001E421D" w:rsidRDefault="001E421D" w:rsidP="001E421D">
      <w:pPr>
        <w:tabs>
          <w:tab w:val="left" w:pos="851"/>
        </w:tabs>
        <w:spacing w:line="276" w:lineRule="auto"/>
        <w:ind w:firstLine="567"/>
        <w:jc w:val="both"/>
        <w:rPr>
          <w:sz w:val="24"/>
          <w:szCs w:val="24"/>
          <w:lang w:val="ro-RO"/>
        </w:rPr>
      </w:pPr>
      <w:r>
        <w:rPr>
          <w:b/>
          <w:sz w:val="24"/>
          <w:szCs w:val="24"/>
          <w:lang w:val="ro-RO"/>
        </w:rPr>
        <w:t>Art.3. -</w:t>
      </w:r>
      <w:r>
        <w:rPr>
          <w:sz w:val="24"/>
          <w:szCs w:val="24"/>
          <w:lang w:val="ro-RO"/>
        </w:rPr>
        <w:t xml:space="preserve"> Prezentul aviz se comunică prin grija secretarului Comisiei, în termenul recomandat, secretarului general al comunei Ion Creanga </w:t>
      </w:r>
    </w:p>
    <w:p w14:paraId="257B0A9C" w14:textId="77777777" w:rsidR="001E421D" w:rsidRDefault="001E421D" w:rsidP="001E421D">
      <w:pPr>
        <w:spacing w:line="276" w:lineRule="auto"/>
        <w:jc w:val="center"/>
        <w:rPr>
          <w:sz w:val="24"/>
          <w:szCs w:val="24"/>
          <w:lang w:val="ro-RO"/>
        </w:rPr>
      </w:pPr>
    </w:p>
    <w:p w14:paraId="7C52CAAD" w14:textId="77777777" w:rsidR="001E421D" w:rsidRPr="007B7F7B" w:rsidRDefault="001E421D" w:rsidP="001E421D">
      <w:pPr>
        <w:spacing w:line="276" w:lineRule="auto"/>
        <w:rPr>
          <w:sz w:val="24"/>
          <w:szCs w:val="24"/>
          <w:lang w:val="ro-RO"/>
        </w:rPr>
      </w:pPr>
      <w:r>
        <w:rPr>
          <w:b/>
          <w:bCs/>
          <w:sz w:val="24"/>
          <w:szCs w:val="24"/>
          <w:lang w:eastAsia="en-US"/>
        </w:rPr>
        <w:t xml:space="preserve">  </w:t>
      </w:r>
      <w:r>
        <w:rPr>
          <w:b/>
          <w:bCs/>
          <w:sz w:val="22"/>
          <w:szCs w:val="22"/>
          <w:lang w:eastAsia="en-US"/>
        </w:rPr>
        <w:t xml:space="preserve">  </w:t>
      </w:r>
    </w:p>
    <w:p w14:paraId="0F363E0B" w14:textId="77777777" w:rsidR="001E421D" w:rsidRPr="00392CE3" w:rsidRDefault="001E421D" w:rsidP="001E421D">
      <w:pPr>
        <w:spacing w:line="276" w:lineRule="auto"/>
        <w:rPr>
          <w:sz w:val="24"/>
          <w:szCs w:val="24"/>
          <w:lang w:val="ro-RO"/>
        </w:rPr>
      </w:pPr>
    </w:p>
    <w:p w14:paraId="2EF6F4C1" w14:textId="77777777" w:rsidR="001E421D" w:rsidRPr="00392CE3" w:rsidRDefault="001E421D" w:rsidP="001E421D">
      <w:pPr>
        <w:tabs>
          <w:tab w:val="left" w:pos="851"/>
        </w:tabs>
        <w:spacing w:line="276" w:lineRule="auto"/>
        <w:ind w:firstLine="567"/>
        <w:rPr>
          <w:sz w:val="24"/>
          <w:szCs w:val="24"/>
          <w:lang w:val="ro-RO"/>
        </w:rPr>
      </w:pPr>
      <w:r w:rsidRPr="00392CE3">
        <w:rPr>
          <w:sz w:val="24"/>
          <w:szCs w:val="24"/>
          <w:lang w:val="ro-RO"/>
        </w:rPr>
        <w:t xml:space="preserve">  Președintele Comisiei                                                                        Secretarul Comisiei</w:t>
      </w:r>
    </w:p>
    <w:p w14:paraId="531851E6" w14:textId="77777777" w:rsidR="001E421D" w:rsidRPr="00392CE3" w:rsidRDefault="001E421D" w:rsidP="001E421D">
      <w:pPr>
        <w:tabs>
          <w:tab w:val="left" w:pos="851"/>
        </w:tabs>
        <w:spacing w:line="276" w:lineRule="auto"/>
        <w:ind w:firstLine="567"/>
        <w:rPr>
          <w:b/>
          <w:bCs/>
          <w:sz w:val="24"/>
          <w:szCs w:val="24"/>
          <w:lang w:val="ro-RO"/>
        </w:rPr>
      </w:pPr>
      <w:r w:rsidRPr="00392CE3">
        <w:rPr>
          <w:rFonts w:eastAsia="Arial"/>
          <w:sz w:val="24"/>
          <w:szCs w:val="24"/>
          <w:lang w:val="ro-RO"/>
        </w:rPr>
        <w:t xml:space="preserve">   Constantin Vasile </w:t>
      </w:r>
      <w:r>
        <w:rPr>
          <w:rFonts w:eastAsia="Arial"/>
          <w:sz w:val="24"/>
          <w:szCs w:val="24"/>
          <w:lang w:val="ro-RO"/>
        </w:rPr>
        <w:t xml:space="preserve">                                                                             </w:t>
      </w:r>
      <w:proofErr w:type="spellStart"/>
      <w:r w:rsidRPr="00392CE3">
        <w:rPr>
          <w:rFonts w:eastAsia="Arial"/>
          <w:sz w:val="24"/>
          <w:szCs w:val="24"/>
          <w:lang w:val="ro-RO"/>
        </w:rPr>
        <w:t>Aiacoboaei</w:t>
      </w:r>
      <w:proofErr w:type="spellEnd"/>
      <w:r w:rsidRPr="00392CE3">
        <w:rPr>
          <w:rFonts w:eastAsia="Arial"/>
          <w:sz w:val="24"/>
          <w:szCs w:val="24"/>
          <w:lang w:val="ro-RO"/>
        </w:rPr>
        <w:t xml:space="preserve">   Vasile                                                                       </w:t>
      </w:r>
    </w:p>
    <w:p w14:paraId="09C35452" w14:textId="77777777" w:rsidR="008441CA" w:rsidRDefault="008441CA"/>
    <w:sectPr w:rsidR="008441CA" w:rsidSect="00CF3547">
      <w:pgSz w:w="12240" w:h="15840"/>
      <w:pgMar w:top="766" w:right="1498" w:bottom="0" w:left="1559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86324D"/>
    <w:rsid w:val="001E421D"/>
    <w:rsid w:val="005746A7"/>
    <w:rsid w:val="008441CA"/>
    <w:rsid w:val="0086324D"/>
    <w:rsid w:val="00B426B1"/>
    <w:rsid w:val="00BC6297"/>
    <w:rsid w:val="00CF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F9C2F7-0B5E-4CCA-8787-57D890B8B8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421D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o-RO"/>
      <w14:ligatures w14:val="none"/>
    </w:rPr>
  </w:style>
  <w:style w:type="paragraph" w:styleId="Heading2">
    <w:name w:val="heading 2"/>
    <w:basedOn w:val="Normal"/>
    <w:next w:val="Normal"/>
    <w:link w:val="Heading2Char"/>
    <w:unhideWhenUsed/>
    <w:qFormat/>
    <w:rsid w:val="001E421D"/>
    <w:pPr>
      <w:keepNext/>
      <w:jc w:val="center"/>
      <w:outlineLvl w:val="1"/>
    </w:pPr>
    <w:rPr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1E421D"/>
    <w:rPr>
      <w:rFonts w:ascii="Times New Roman" w:eastAsia="Times New Roman" w:hAnsi="Times New Roman" w:cs="Times New Roman"/>
      <w:b/>
      <w:kern w:val="0"/>
      <w:sz w:val="28"/>
      <w:szCs w:val="20"/>
      <w:lang w:eastAsia="ro-RO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236</Words>
  <Characters>1346</Characters>
  <Application>Microsoft Office Word</Application>
  <DocSecurity>0</DocSecurity>
  <Lines>11</Lines>
  <Paragraphs>3</Paragraphs>
  <ScaleCrop>false</ScaleCrop>
  <Company/>
  <LinksUpToDate>false</LinksUpToDate>
  <CharactersWithSpaces>1579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DUMITRIU GHE. MIHAELA</dc:creator>
  <cp:keywords/>
  <dc:description/>
  <cp:lastModifiedBy>DUMITRIU GHE. MIHAELA</cp:lastModifiedBy>
  <cp:revision>2</cp:revision>
  <dcterms:created xsi:type="dcterms:W3CDTF">2025-04-01T06:47:00Z</dcterms:created>
  <dcterms:modified xsi:type="dcterms:W3CDTF">2025-04-01T06:47:00Z</dcterms:modified>
</cp:coreProperties>
</file>