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0C37C" w14:textId="77777777" w:rsidR="00F472DB" w:rsidRPr="005A682E" w:rsidRDefault="00F472DB" w:rsidP="00F472DB">
      <w:pPr>
        <w:spacing w:line="360" w:lineRule="auto"/>
        <w:jc w:val="center"/>
        <w:rPr>
          <w:rFonts w:ascii="Times New Roman" w:eastAsia="Times New Roman" w:hAnsi="Times New Roman" w:cs="Times New Roman"/>
          <w:b/>
          <w:bCs/>
          <w:sz w:val="32"/>
          <w:szCs w:val="32"/>
          <w:lang w:eastAsia="ar-SA"/>
        </w:rPr>
      </w:pPr>
      <w:r w:rsidRPr="005A682E">
        <w:rPr>
          <w:rFonts w:ascii="Times New Roman" w:eastAsia="Times New Roman" w:hAnsi="Times New Roman" w:cs="Times New Roman"/>
          <w:noProof/>
          <w:lang w:eastAsia="ar-SA"/>
        </w:rPr>
        <w:drawing>
          <wp:anchor distT="0" distB="0" distL="114300" distR="114300" simplePos="0" relativeHeight="251660288" behindDoc="1" locked="0" layoutInCell="1" allowOverlap="1" wp14:anchorId="312AA289" wp14:editId="4BAA3E88">
            <wp:simplePos x="0" y="0"/>
            <wp:positionH relativeFrom="column">
              <wp:posOffset>5043805</wp:posOffset>
            </wp:positionH>
            <wp:positionV relativeFrom="paragraph">
              <wp:posOffset>-227965</wp:posOffset>
            </wp:positionV>
            <wp:extent cx="733425" cy="1114425"/>
            <wp:effectExtent l="0" t="0" r="9525" b="9525"/>
            <wp:wrapNone/>
            <wp:docPr id="2" name="Picture 2" descr="Anexa n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exa n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3425" cy="1114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A682E">
        <w:rPr>
          <w:rFonts w:ascii="Times New Roman" w:eastAsia="Times New Roman" w:hAnsi="Times New Roman" w:cs="Times New Roman"/>
          <w:noProof/>
          <w:lang w:eastAsia="ar-SA"/>
        </w:rPr>
        <w:drawing>
          <wp:anchor distT="0" distB="0" distL="114935" distR="114935" simplePos="0" relativeHeight="251659264" behindDoc="1" locked="0" layoutInCell="1" allowOverlap="1" wp14:anchorId="5D2DBC4C" wp14:editId="3E9DA818">
            <wp:simplePos x="0" y="0"/>
            <wp:positionH relativeFrom="column">
              <wp:posOffset>-49530</wp:posOffset>
            </wp:positionH>
            <wp:positionV relativeFrom="paragraph">
              <wp:posOffset>-266700</wp:posOffset>
            </wp:positionV>
            <wp:extent cx="713740" cy="116141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l="10628" r="9563" b="4681"/>
                    <a:stretch>
                      <a:fillRect/>
                    </a:stretch>
                  </pic:blipFill>
                  <pic:spPr bwMode="auto">
                    <a:xfrm>
                      <a:off x="0" y="0"/>
                      <a:ext cx="713740" cy="11614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5A682E">
        <w:rPr>
          <w:rFonts w:ascii="Times New Roman" w:eastAsia="Times New Roman" w:hAnsi="Times New Roman" w:cs="Times New Roman"/>
          <w:b/>
          <w:bCs/>
          <w:sz w:val="32"/>
          <w:szCs w:val="32"/>
          <w:lang w:eastAsia="ar-SA"/>
        </w:rPr>
        <w:t>R  O  M  Â  N  I  A</w:t>
      </w:r>
    </w:p>
    <w:p w14:paraId="76D85698" w14:textId="77777777" w:rsidR="00F472DB" w:rsidRPr="005A682E" w:rsidRDefault="00F472DB" w:rsidP="00F472DB">
      <w:pPr>
        <w:spacing w:line="360" w:lineRule="auto"/>
        <w:jc w:val="center"/>
        <w:rPr>
          <w:rFonts w:ascii="Times New Roman" w:eastAsia="Times New Roman" w:hAnsi="Times New Roman" w:cs="Times New Roman"/>
          <w:b/>
          <w:sz w:val="28"/>
          <w:szCs w:val="28"/>
          <w:lang w:eastAsia="ar-SA"/>
        </w:rPr>
      </w:pPr>
      <w:r w:rsidRPr="005A682E">
        <w:rPr>
          <w:rFonts w:ascii="Times New Roman" w:eastAsia="Times New Roman" w:hAnsi="Times New Roman" w:cs="Times New Roman"/>
          <w:b/>
          <w:sz w:val="28"/>
          <w:szCs w:val="28"/>
          <w:lang w:eastAsia="ar-SA"/>
        </w:rPr>
        <w:t>JUDEŢUL CLUJ</w:t>
      </w:r>
    </w:p>
    <w:p w14:paraId="647EEA4C" w14:textId="77777777" w:rsidR="00F472DB" w:rsidRPr="005A682E" w:rsidRDefault="00F472DB" w:rsidP="00F472DB">
      <w:pPr>
        <w:pBdr>
          <w:bottom w:val="single" w:sz="12" w:space="1" w:color="000000"/>
        </w:pBdr>
        <w:spacing w:line="360" w:lineRule="auto"/>
        <w:jc w:val="center"/>
        <w:rPr>
          <w:rFonts w:ascii="Times New Roman" w:eastAsia="Times New Roman" w:hAnsi="Times New Roman" w:cs="Times New Roman"/>
          <w:lang w:eastAsia="ar-SA"/>
        </w:rPr>
      </w:pPr>
      <w:r w:rsidRPr="005A682E">
        <w:rPr>
          <w:rFonts w:ascii="Times New Roman" w:eastAsia="Times New Roman" w:hAnsi="Times New Roman" w:cs="Times New Roman"/>
          <w:lang w:eastAsia="ar-SA"/>
        </w:rPr>
        <w:t>COMUNA MIHAI VITEAZU</w:t>
      </w:r>
    </w:p>
    <w:p w14:paraId="73EF40CB" w14:textId="77777777" w:rsidR="00F472DB" w:rsidRPr="005A682E" w:rsidRDefault="00F472DB" w:rsidP="00F472DB">
      <w:pPr>
        <w:jc w:val="center"/>
        <w:rPr>
          <w:rFonts w:ascii="Times New Roman" w:eastAsia="Times New Roman" w:hAnsi="Times New Roman" w:cs="Times New Roman"/>
          <w:lang w:eastAsia="ar-SA"/>
        </w:rPr>
      </w:pPr>
      <w:r w:rsidRPr="005A682E">
        <w:rPr>
          <w:rFonts w:ascii="Times New Roman" w:eastAsia="Times New Roman" w:hAnsi="Times New Roman" w:cs="Times New Roman"/>
          <w:lang w:eastAsia="ar-SA"/>
        </w:rPr>
        <w:t>Mihai Viteazu, strada Transilvaniei nr. 147, cod poștal 407405</w:t>
      </w:r>
    </w:p>
    <w:p w14:paraId="3C95AE1F" w14:textId="77777777" w:rsidR="00F472DB" w:rsidRPr="005A682E" w:rsidRDefault="00F472DB" w:rsidP="00F472DB">
      <w:pPr>
        <w:jc w:val="center"/>
        <w:rPr>
          <w:rFonts w:ascii="Times New Roman" w:eastAsia="Times New Roman" w:hAnsi="Times New Roman" w:cs="Times New Roman"/>
          <w:lang w:eastAsia="ar-SA"/>
        </w:rPr>
      </w:pPr>
      <w:r w:rsidRPr="005A682E">
        <w:rPr>
          <w:rFonts w:ascii="Times New Roman" w:eastAsia="Times New Roman" w:hAnsi="Times New Roman" w:cs="Times New Roman"/>
          <w:lang w:eastAsia="ar-SA"/>
        </w:rPr>
        <w:t>telefon: +40.264.329.100, +40.264.329.101, fax: +40.264.286.101, +40.264.329.100</w:t>
      </w:r>
    </w:p>
    <w:p w14:paraId="5545B733" w14:textId="77777777" w:rsidR="00F472DB" w:rsidRPr="005A682E" w:rsidRDefault="00F472DB" w:rsidP="00F472DB">
      <w:pPr>
        <w:jc w:val="center"/>
        <w:rPr>
          <w:rFonts w:ascii="Times New Roman" w:eastAsia="Times New Roman" w:hAnsi="Times New Roman" w:cs="Times New Roman"/>
          <w:lang w:eastAsia="ar-SA"/>
        </w:rPr>
      </w:pPr>
      <w:r w:rsidRPr="005A682E">
        <w:rPr>
          <w:rFonts w:ascii="Times New Roman" w:eastAsia="Times New Roman" w:hAnsi="Times New Roman" w:cs="Times New Roman"/>
          <w:lang w:eastAsia="ar-SA"/>
        </w:rPr>
        <w:t xml:space="preserve">pagină de internet: </w:t>
      </w:r>
      <w:r>
        <w:fldChar w:fldCharType="begin"/>
      </w:r>
      <w:r>
        <w:instrText>HYPERLINK "http://www.primariamihaiviteazu.ro"</w:instrText>
      </w:r>
      <w:r>
        <w:fldChar w:fldCharType="separate"/>
      </w:r>
      <w:r w:rsidRPr="005A682E">
        <w:rPr>
          <w:rFonts w:ascii="Times New Roman" w:eastAsia="Times New Roman" w:hAnsi="Times New Roman" w:cs="Times New Roman"/>
          <w:color w:val="0000FF"/>
          <w:u w:val="single"/>
          <w:lang w:eastAsia="ar-SA"/>
        </w:rPr>
        <w:t>www.primariamihaiviteazu.ro</w:t>
      </w:r>
      <w:r>
        <w:fldChar w:fldCharType="end"/>
      </w:r>
      <w:r w:rsidRPr="005A682E">
        <w:rPr>
          <w:rFonts w:ascii="Times New Roman" w:eastAsia="Times New Roman" w:hAnsi="Times New Roman" w:cs="Times New Roman"/>
          <w:lang w:eastAsia="ar-SA"/>
        </w:rPr>
        <w:t xml:space="preserve">  e-mail: </w:t>
      </w:r>
      <w:r>
        <w:fldChar w:fldCharType="begin"/>
      </w:r>
      <w:r>
        <w:instrText>HYPERLINK "mailto:primaria@primariamihaiviteazu.ro"</w:instrText>
      </w:r>
      <w:r>
        <w:fldChar w:fldCharType="separate"/>
      </w:r>
      <w:r w:rsidRPr="005A682E">
        <w:rPr>
          <w:rFonts w:ascii="Times New Roman" w:eastAsia="Times New Roman" w:hAnsi="Times New Roman" w:cs="Times New Roman"/>
          <w:color w:val="0000FF"/>
          <w:u w:val="single"/>
          <w:lang w:eastAsia="ar-SA"/>
        </w:rPr>
        <w:t>primaria@primariamihaiviteazu.ro</w:t>
      </w:r>
      <w:r>
        <w:fldChar w:fldCharType="end"/>
      </w:r>
      <w:r w:rsidRPr="005A682E">
        <w:rPr>
          <w:rFonts w:ascii="Times New Roman" w:eastAsia="Times New Roman" w:hAnsi="Times New Roman" w:cs="Times New Roman"/>
          <w:lang w:eastAsia="ar-SA"/>
        </w:rPr>
        <w:t xml:space="preserve"> </w:t>
      </w:r>
    </w:p>
    <w:p w14:paraId="6E91F47E" w14:textId="45C1C618" w:rsidR="00F472DB" w:rsidRDefault="00F472DB" w:rsidP="00F472DB">
      <w:pPr>
        <w:widowControl w:val="0"/>
        <w:suppressAutoHyphens/>
        <w:spacing w:after="0" w:line="240" w:lineRule="auto"/>
        <w:rPr>
          <w:rFonts w:ascii="Arial" w:eastAsia="SimSun" w:hAnsi="Arial" w:cs="Arial"/>
          <w:b/>
          <w:kern w:val="1"/>
          <w:sz w:val="24"/>
          <w:szCs w:val="24"/>
          <w:lang w:val="en-US" w:eastAsia="zh-CN" w:bidi="hi-IN"/>
        </w:rPr>
      </w:pPr>
      <w:r w:rsidRPr="00962BC6">
        <w:rPr>
          <w:rFonts w:ascii="Arial" w:eastAsia="SimSun" w:hAnsi="Arial" w:cs="Arial"/>
          <w:b/>
          <w:kern w:val="1"/>
          <w:sz w:val="24"/>
          <w:szCs w:val="24"/>
          <w:lang w:val="en-US" w:eastAsia="zh-CN" w:bidi="hi-IN"/>
        </w:rPr>
        <w:t>Nr</w:t>
      </w:r>
      <w:r>
        <w:rPr>
          <w:rFonts w:ascii="Arial" w:eastAsia="SimSun" w:hAnsi="Arial" w:cs="Arial"/>
          <w:b/>
          <w:kern w:val="1"/>
          <w:sz w:val="24"/>
          <w:szCs w:val="24"/>
          <w:lang w:val="en-US" w:eastAsia="zh-CN" w:bidi="hi-IN"/>
        </w:rPr>
        <w:t xml:space="preserve">   3</w:t>
      </w:r>
      <w:r w:rsidR="003E49E3">
        <w:rPr>
          <w:rFonts w:ascii="Arial" w:eastAsia="SimSun" w:hAnsi="Arial" w:cs="Arial"/>
          <w:b/>
          <w:kern w:val="1"/>
          <w:sz w:val="24"/>
          <w:szCs w:val="24"/>
          <w:lang w:val="en-US" w:eastAsia="zh-CN" w:bidi="hi-IN"/>
        </w:rPr>
        <w:t>826</w:t>
      </w:r>
      <w:r w:rsidRPr="00962BC6">
        <w:rPr>
          <w:rFonts w:ascii="Arial" w:eastAsia="SimSun" w:hAnsi="Arial" w:cs="Arial"/>
          <w:b/>
          <w:kern w:val="1"/>
          <w:sz w:val="24"/>
          <w:szCs w:val="24"/>
          <w:lang w:val="en-US" w:eastAsia="zh-CN" w:bidi="hi-IN"/>
        </w:rPr>
        <w:t>/</w:t>
      </w:r>
      <w:r w:rsidR="003E49E3">
        <w:rPr>
          <w:rFonts w:ascii="Arial" w:eastAsia="SimSun" w:hAnsi="Arial" w:cs="Arial"/>
          <w:b/>
          <w:kern w:val="1"/>
          <w:sz w:val="24"/>
          <w:szCs w:val="24"/>
          <w:lang w:val="en-US" w:eastAsia="zh-CN" w:bidi="hi-IN"/>
        </w:rPr>
        <w:t>01</w:t>
      </w:r>
      <w:r w:rsidRPr="00962BC6">
        <w:rPr>
          <w:rFonts w:ascii="Arial" w:eastAsia="SimSun" w:hAnsi="Arial" w:cs="Arial"/>
          <w:b/>
          <w:kern w:val="1"/>
          <w:sz w:val="24"/>
          <w:szCs w:val="24"/>
          <w:lang w:val="en-US" w:eastAsia="zh-CN" w:bidi="hi-IN"/>
        </w:rPr>
        <w:t>.</w:t>
      </w:r>
      <w:r>
        <w:rPr>
          <w:rFonts w:ascii="Arial" w:eastAsia="SimSun" w:hAnsi="Arial" w:cs="Arial"/>
          <w:b/>
          <w:kern w:val="1"/>
          <w:sz w:val="24"/>
          <w:szCs w:val="24"/>
          <w:lang w:val="en-US" w:eastAsia="zh-CN" w:bidi="hi-IN"/>
        </w:rPr>
        <w:t>0</w:t>
      </w:r>
      <w:r w:rsidR="003E49E3">
        <w:rPr>
          <w:rFonts w:ascii="Arial" w:eastAsia="SimSun" w:hAnsi="Arial" w:cs="Arial"/>
          <w:b/>
          <w:kern w:val="1"/>
          <w:sz w:val="24"/>
          <w:szCs w:val="24"/>
          <w:lang w:val="en-US" w:eastAsia="zh-CN" w:bidi="hi-IN"/>
        </w:rPr>
        <w:t>4</w:t>
      </w:r>
      <w:r w:rsidRPr="00962BC6">
        <w:rPr>
          <w:rFonts w:ascii="Arial" w:eastAsia="SimSun" w:hAnsi="Arial" w:cs="Arial"/>
          <w:b/>
          <w:kern w:val="1"/>
          <w:sz w:val="24"/>
          <w:szCs w:val="24"/>
          <w:lang w:val="en-US" w:eastAsia="zh-CN" w:bidi="hi-IN"/>
        </w:rPr>
        <w:t>.202</w:t>
      </w:r>
      <w:r>
        <w:rPr>
          <w:rFonts w:ascii="Arial" w:eastAsia="SimSun" w:hAnsi="Arial" w:cs="Arial"/>
          <w:b/>
          <w:kern w:val="1"/>
          <w:sz w:val="24"/>
          <w:szCs w:val="24"/>
          <w:lang w:val="en-US" w:eastAsia="zh-CN" w:bidi="hi-IN"/>
        </w:rPr>
        <w:t>5</w:t>
      </w:r>
    </w:p>
    <w:p w14:paraId="705D8539" w14:textId="77777777" w:rsidR="00F472DB" w:rsidRDefault="00F472DB" w:rsidP="00F472DB">
      <w:pPr>
        <w:widowControl w:val="0"/>
        <w:suppressAutoHyphens/>
        <w:spacing w:after="0" w:line="240" w:lineRule="auto"/>
        <w:rPr>
          <w:rFonts w:ascii="Arial" w:eastAsia="SimSun" w:hAnsi="Arial" w:cs="Arial"/>
          <w:b/>
          <w:kern w:val="1"/>
          <w:sz w:val="24"/>
          <w:szCs w:val="24"/>
          <w:lang w:val="en-US" w:eastAsia="zh-CN" w:bidi="hi-IN"/>
        </w:rPr>
      </w:pPr>
    </w:p>
    <w:p w14:paraId="4ECCDADC" w14:textId="77777777" w:rsidR="00F472DB" w:rsidRPr="00962BC6" w:rsidRDefault="00F472DB" w:rsidP="00F472DB">
      <w:pPr>
        <w:widowControl w:val="0"/>
        <w:suppressAutoHyphens/>
        <w:spacing w:after="0" w:line="240" w:lineRule="auto"/>
        <w:rPr>
          <w:rFonts w:ascii="Arial" w:eastAsia="SimSun" w:hAnsi="Arial" w:cs="Arial"/>
          <w:b/>
          <w:kern w:val="1"/>
          <w:sz w:val="24"/>
          <w:szCs w:val="24"/>
          <w:lang w:val="en-US" w:eastAsia="zh-CN" w:bidi="hi-IN"/>
        </w:rPr>
      </w:pPr>
    </w:p>
    <w:p w14:paraId="23F50D34" w14:textId="77777777" w:rsidR="00F472DB" w:rsidRPr="001445BE" w:rsidRDefault="00F472DB" w:rsidP="00F472DB">
      <w:pPr>
        <w:widowControl w:val="0"/>
        <w:suppressAutoHyphens/>
        <w:spacing w:after="0" w:line="240" w:lineRule="auto"/>
        <w:jc w:val="center"/>
        <w:rPr>
          <w:rFonts w:ascii="Arial" w:eastAsia="SimSun" w:hAnsi="Arial" w:cs="Arial"/>
          <w:b/>
          <w:kern w:val="1"/>
          <w:sz w:val="24"/>
          <w:szCs w:val="24"/>
          <w:lang w:val="en-US" w:eastAsia="zh-CN" w:bidi="hi-IN"/>
        </w:rPr>
      </w:pPr>
      <w:r w:rsidRPr="001445BE">
        <w:rPr>
          <w:rFonts w:ascii="Arial" w:eastAsia="SimSun" w:hAnsi="Arial" w:cs="Arial"/>
          <w:b/>
          <w:kern w:val="1"/>
          <w:sz w:val="24"/>
          <w:szCs w:val="24"/>
          <w:lang w:val="en-US" w:eastAsia="zh-CN" w:bidi="hi-IN"/>
        </w:rPr>
        <w:t>REFERAT DE APROBARE</w:t>
      </w:r>
    </w:p>
    <w:p w14:paraId="59209634" w14:textId="77777777" w:rsidR="00F472DB" w:rsidRPr="001445BE" w:rsidRDefault="00F472DB" w:rsidP="00F472DB">
      <w:pPr>
        <w:widowControl w:val="0"/>
        <w:suppressAutoHyphens/>
        <w:spacing w:after="0" w:line="240" w:lineRule="auto"/>
        <w:jc w:val="center"/>
        <w:rPr>
          <w:rFonts w:ascii="Arial" w:eastAsia="SimSun" w:hAnsi="Arial" w:cs="Arial"/>
          <w:b/>
          <w:kern w:val="1"/>
          <w:sz w:val="24"/>
          <w:szCs w:val="24"/>
          <w:lang w:val="en-US" w:eastAsia="zh-CN" w:bidi="hi-IN"/>
        </w:rPr>
      </w:pPr>
    </w:p>
    <w:p w14:paraId="522F1FF5" w14:textId="77777777" w:rsidR="00F472DB" w:rsidRPr="001445BE" w:rsidRDefault="00F472DB" w:rsidP="00F472DB">
      <w:pPr>
        <w:widowControl w:val="0"/>
        <w:suppressAutoHyphens/>
        <w:spacing w:after="0" w:line="240" w:lineRule="auto"/>
        <w:jc w:val="center"/>
        <w:rPr>
          <w:rFonts w:ascii="Arial" w:eastAsia="SimSun" w:hAnsi="Arial" w:cs="Arial"/>
          <w:b/>
          <w:kern w:val="1"/>
          <w:sz w:val="24"/>
          <w:szCs w:val="24"/>
          <w:lang w:val="en-US" w:eastAsia="zh-CN" w:bidi="hi-IN"/>
        </w:rPr>
      </w:pPr>
    </w:p>
    <w:p w14:paraId="0BBAF292" w14:textId="77777777" w:rsidR="001445BE" w:rsidRPr="001445BE" w:rsidRDefault="00F472DB" w:rsidP="001445BE">
      <w:pPr>
        <w:widowControl w:val="0"/>
        <w:spacing w:after="0" w:line="276" w:lineRule="auto"/>
        <w:ind w:firstLine="720"/>
        <w:jc w:val="both"/>
        <w:rPr>
          <w:rFonts w:ascii="Arial" w:hAnsi="Arial" w:cs="Arial"/>
          <w:sz w:val="24"/>
          <w:szCs w:val="24"/>
          <w:lang w:val="en-US"/>
        </w:rPr>
      </w:pPr>
      <w:proofErr w:type="spellStart"/>
      <w:r w:rsidRPr="001445BE">
        <w:rPr>
          <w:rFonts w:ascii="Arial" w:eastAsia="SimSun" w:hAnsi="Arial" w:cs="Arial"/>
          <w:kern w:val="1"/>
          <w:sz w:val="24"/>
          <w:szCs w:val="24"/>
          <w:lang w:val="en-US" w:eastAsia="zh-CN" w:bidi="hi-IN"/>
        </w:rPr>
        <w:t>Subsemnatul</w:t>
      </w:r>
      <w:proofErr w:type="spellEnd"/>
      <w:r w:rsidRPr="001445BE">
        <w:rPr>
          <w:rFonts w:ascii="Arial" w:eastAsia="SimSun" w:hAnsi="Arial" w:cs="Arial"/>
          <w:kern w:val="1"/>
          <w:sz w:val="24"/>
          <w:szCs w:val="24"/>
          <w:lang w:val="en-US" w:eastAsia="zh-CN" w:bidi="hi-IN"/>
        </w:rPr>
        <w:t xml:space="preserve"> </w:t>
      </w:r>
      <w:r w:rsidR="003E49E3" w:rsidRPr="001445BE">
        <w:rPr>
          <w:rFonts w:ascii="Arial" w:eastAsia="SimSun" w:hAnsi="Arial" w:cs="Arial"/>
          <w:kern w:val="1"/>
          <w:sz w:val="24"/>
          <w:szCs w:val="24"/>
          <w:lang w:val="en-US" w:eastAsia="zh-CN" w:bidi="hi-IN"/>
        </w:rPr>
        <w:t>Olaru Paul Cristian</w:t>
      </w:r>
      <w:r w:rsidRPr="001445BE">
        <w:rPr>
          <w:rFonts w:ascii="Arial" w:eastAsia="SimSun" w:hAnsi="Arial" w:cs="Arial"/>
          <w:kern w:val="1"/>
          <w:sz w:val="24"/>
          <w:szCs w:val="24"/>
          <w:lang w:val="en-US" w:eastAsia="zh-CN" w:bidi="hi-IN"/>
        </w:rPr>
        <w:t xml:space="preserve">, in </w:t>
      </w:r>
      <w:proofErr w:type="spellStart"/>
      <w:r w:rsidRPr="001445BE">
        <w:rPr>
          <w:rFonts w:ascii="Arial" w:eastAsia="SimSun" w:hAnsi="Arial" w:cs="Arial"/>
          <w:kern w:val="1"/>
          <w:sz w:val="24"/>
          <w:szCs w:val="24"/>
          <w:lang w:val="en-US" w:eastAsia="zh-CN" w:bidi="hi-IN"/>
        </w:rPr>
        <w:t>calitate</w:t>
      </w:r>
      <w:proofErr w:type="spellEnd"/>
      <w:r w:rsidRPr="001445BE">
        <w:rPr>
          <w:rFonts w:ascii="Arial" w:eastAsia="SimSun" w:hAnsi="Arial" w:cs="Arial"/>
          <w:kern w:val="1"/>
          <w:sz w:val="24"/>
          <w:szCs w:val="24"/>
          <w:lang w:val="en-US" w:eastAsia="zh-CN" w:bidi="hi-IN"/>
        </w:rPr>
        <w:t xml:space="preserve"> de </w:t>
      </w:r>
      <w:proofErr w:type="spellStart"/>
      <w:r w:rsidRPr="001445BE">
        <w:rPr>
          <w:rFonts w:ascii="Arial" w:eastAsia="SimSun" w:hAnsi="Arial" w:cs="Arial"/>
          <w:kern w:val="1"/>
          <w:sz w:val="24"/>
          <w:szCs w:val="24"/>
          <w:lang w:val="en-US" w:eastAsia="zh-CN" w:bidi="hi-IN"/>
        </w:rPr>
        <w:t>primar</w:t>
      </w:r>
      <w:proofErr w:type="spellEnd"/>
      <w:r w:rsidRPr="001445BE">
        <w:rPr>
          <w:rFonts w:ascii="Arial" w:eastAsia="SimSun" w:hAnsi="Arial" w:cs="Arial"/>
          <w:kern w:val="1"/>
          <w:sz w:val="24"/>
          <w:szCs w:val="24"/>
          <w:lang w:val="en-US" w:eastAsia="zh-CN" w:bidi="hi-IN"/>
        </w:rPr>
        <w:t xml:space="preserve">, </w:t>
      </w:r>
      <w:proofErr w:type="spellStart"/>
      <w:r w:rsidRPr="001445BE">
        <w:rPr>
          <w:rFonts w:ascii="Arial" w:eastAsia="SimSun" w:hAnsi="Arial" w:cs="Arial"/>
          <w:kern w:val="1"/>
          <w:sz w:val="24"/>
          <w:szCs w:val="24"/>
          <w:lang w:val="en-US" w:eastAsia="zh-CN" w:bidi="hi-IN"/>
        </w:rPr>
        <w:t>va</w:t>
      </w:r>
      <w:proofErr w:type="spellEnd"/>
      <w:r w:rsidRPr="001445BE">
        <w:rPr>
          <w:rFonts w:ascii="Arial" w:eastAsia="SimSun" w:hAnsi="Arial" w:cs="Arial"/>
          <w:kern w:val="1"/>
          <w:sz w:val="24"/>
          <w:szCs w:val="24"/>
          <w:lang w:val="en-US" w:eastAsia="zh-CN" w:bidi="hi-IN"/>
        </w:rPr>
        <w:t xml:space="preserve"> </w:t>
      </w:r>
      <w:proofErr w:type="spellStart"/>
      <w:proofErr w:type="gramStart"/>
      <w:r w:rsidRPr="001445BE">
        <w:rPr>
          <w:rFonts w:ascii="Arial" w:eastAsia="SimSun" w:hAnsi="Arial" w:cs="Arial"/>
          <w:kern w:val="1"/>
          <w:sz w:val="24"/>
          <w:szCs w:val="24"/>
          <w:lang w:val="en-US" w:eastAsia="zh-CN" w:bidi="hi-IN"/>
        </w:rPr>
        <w:t>informez</w:t>
      </w:r>
      <w:proofErr w:type="spellEnd"/>
      <w:r w:rsidRPr="001445BE">
        <w:rPr>
          <w:rFonts w:ascii="Arial" w:eastAsia="SimSun" w:hAnsi="Arial" w:cs="Arial"/>
          <w:kern w:val="1"/>
          <w:sz w:val="24"/>
          <w:szCs w:val="24"/>
          <w:lang w:val="en-US" w:eastAsia="zh-CN" w:bidi="hi-IN"/>
        </w:rPr>
        <w:t xml:space="preserve"> </w:t>
      </w:r>
      <w:r w:rsidRPr="001445BE">
        <w:rPr>
          <w:rFonts w:ascii="Arial" w:eastAsia="SimSun" w:hAnsi="Arial" w:cs="Arial"/>
          <w:kern w:val="1"/>
          <w:sz w:val="24"/>
          <w:szCs w:val="24"/>
          <w:lang w:eastAsia="zh-CN" w:bidi="hi-IN"/>
        </w:rPr>
        <w:t xml:space="preserve"> </w:t>
      </w:r>
      <w:r w:rsidRPr="001445BE">
        <w:rPr>
          <w:rFonts w:ascii="Arial" w:hAnsi="Arial" w:cs="Arial"/>
          <w:sz w:val="24"/>
          <w:szCs w:val="24"/>
          <w:lang w:val="en-US"/>
        </w:rPr>
        <w:t>că</w:t>
      </w:r>
      <w:proofErr w:type="gramEnd"/>
      <w:r w:rsidR="003E49E3" w:rsidRPr="001445BE">
        <w:rPr>
          <w:rFonts w:ascii="Arial" w:hAnsi="Arial" w:cs="Arial"/>
          <w:sz w:val="24"/>
          <w:szCs w:val="24"/>
          <w:lang w:val="en-US"/>
        </w:rPr>
        <w:t xml:space="preserve"> </w:t>
      </w:r>
      <w:proofErr w:type="spellStart"/>
      <w:r w:rsidR="003E49E3" w:rsidRPr="001445BE">
        <w:rPr>
          <w:rFonts w:ascii="Arial" w:hAnsi="Arial" w:cs="Arial"/>
          <w:sz w:val="24"/>
          <w:szCs w:val="24"/>
          <w:lang w:val="en-US"/>
        </w:rPr>
        <w:t>avand</w:t>
      </w:r>
      <w:proofErr w:type="spellEnd"/>
      <w:r w:rsidR="003E49E3" w:rsidRPr="001445BE">
        <w:rPr>
          <w:rFonts w:ascii="Arial" w:hAnsi="Arial" w:cs="Arial"/>
          <w:sz w:val="24"/>
          <w:szCs w:val="24"/>
          <w:lang w:val="en-US"/>
        </w:rPr>
        <w:t xml:space="preserve"> in </w:t>
      </w:r>
      <w:proofErr w:type="gramStart"/>
      <w:r w:rsidR="003E49E3" w:rsidRPr="001445BE">
        <w:rPr>
          <w:rFonts w:ascii="Arial" w:hAnsi="Arial" w:cs="Arial"/>
          <w:sz w:val="24"/>
          <w:szCs w:val="24"/>
          <w:lang w:val="en-US"/>
        </w:rPr>
        <w:t xml:space="preserve">vedere </w:t>
      </w:r>
      <w:r w:rsidR="001445BE" w:rsidRPr="001445BE">
        <w:rPr>
          <w:rFonts w:ascii="Arial" w:hAnsi="Arial" w:cs="Arial"/>
          <w:sz w:val="24"/>
          <w:szCs w:val="24"/>
          <w:lang w:val="en-US"/>
        </w:rPr>
        <w:t>:</w:t>
      </w:r>
      <w:proofErr w:type="gramEnd"/>
    </w:p>
    <w:p w14:paraId="2AD43680" w14:textId="7FAF862A" w:rsidR="001445BE" w:rsidRPr="001445BE" w:rsidRDefault="003E49E3" w:rsidP="001445BE">
      <w:pPr>
        <w:pStyle w:val="ListParagraph"/>
        <w:widowControl w:val="0"/>
        <w:numPr>
          <w:ilvl w:val="0"/>
          <w:numId w:val="3"/>
        </w:numPr>
        <w:spacing w:after="0" w:line="276" w:lineRule="auto"/>
        <w:jc w:val="both"/>
        <w:rPr>
          <w:rFonts w:ascii="Arial" w:hAnsi="Arial" w:cs="Arial"/>
          <w:sz w:val="24"/>
          <w:szCs w:val="24"/>
        </w:rPr>
      </w:pPr>
      <w:r w:rsidRPr="001445BE">
        <w:rPr>
          <w:rFonts w:ascii="Arial" w:hAnsi="Arial" w:cs="Arial"/>
          <w:sz w:val="24"/>
          <w:szCs w:val="24"/>
        </w:rPr>
        <w:t xml:space="preserve">Ordinului Ministerul Mediului, Apelor și Pădurilor nr.606/04.03.2024, pentru aprobarea Ghidului de finanțare a  </w:t>
      </w:r>
      <w:r w:rsidRPr="001445BE">
        <w:rPr>
          <w:rFonts w:ascii="Arial" w:hAnsi="Arial" w:cs="Arial"/>
          <w:i/>
          <w:iCs/>
          <w:sz w:val="24"/>
          <w:szCs w:val="24"/>
        </w:rPr>
        <w:t>”Programului privind acordarea de sprijin în vederea achiziționării de aparate pentru încălzirea locuințelor, pentru localitățile din zona montană"</w:t>
      </w:r>
      <w:r w:rsidRPr="001445BE">
        <w:rPr>
          <w:rFonts w:ascii="Arial" w:hAnsi="Arial" w:cs="Arial"/>
          <w:sz w:val="24"/>
          <w:szCs w:val="24"/>
        </w:rPr>
        <w:t>,</w:t>
      </w:r>
    </w:p>
    <w:p w14:paraId="14A7ADA0" w14:textId="1A0BD8A6" w:rsidR="001445BE" w:rsidRPr="001445BE" w:rsidRDefault="001445BE" w:rsidP="001445BE">
      <w:pPr>
        <w:pStyle w:val="NormalWeb"/>
        <w:numPr>
          <w:ilvl w:val="0"/>
          <w:numId w:val="3"/>
        </w:numPr>
        <w:spacing w:line="276" w:lineRule="auto"/>
        <w:rPr>
          <w:rFonts w:ascii="Arial" w:hAnsi="Arial" w:cs="Arial"/>
        </w:rPr>
      </w:pPr>
      <w:proofErr w:type="spellStart"/>
      <w:r w:rsidRPr="001445BE">
        <w:rPr>
          <w:rFonts w:ascii="Arial" w:hAnsi="Arial" w:cs="Arial"/>
        </w:rPr>
        <w:t>Ținand</w:t>
      </w:r>
      <w:proofErr w:type="spellEnd"/>
      <w:r w:rsidRPr="001445BE">
        <w:rPr>
          <w:rFonts w:ascii="Arial" w:hAnsi="Arial" w:cs="Arial"/>
        </w:rPr>
        <w:t xml:space="preserve"> </w:t>
      </w:r>
      <w:proofErr w:type="spellStart"/>
      <w:r w:rsidRPr="001445BE">
        <w:rPr>
          <w:rFonts w:ascii="Arial" w:hAnsi="Arial" w:cs="Arial"/>
        </w:rPr>
        <w:t>cont</w:t>
      </w:r>
      <w:proofErr w:type="spellEnd"/>
      <w:r w:rsidRPr="001445BE">
        <w:rPr>
          <w:rFonts w:ascii="Arial" w:hAnsi="Arial" w:cs="Arial"/>
        </w:rPr>
        <w:t xml:space="preserve"> de </w:t>
      </w:r>
      <w:proofErr w:type="spellStart"/>
      <w:r w:rsidRPr="001445BE">
        <w:rPr>
          <w:rFonts w:ascii="Arial" w:hAnsi="Arial" w:cs="Arial"/>
        </w:rPr>
        <w:t>publicarea</w:t>
      </w:r>
      <w:proofErr w:type="spellEnd"/>
      <w:r w:rsidRPr="001445BE">
        <w:rPr>
          <w:rFonts w:ascii="Arial" w:hAnsi="Arial" w:cs="Arial"/>
        </w:rPr>
        <w:t xml:space="preserve"> pe site-</w:t>
      </w:r>
      <w:proofErr w:type="spellStart"/>
      <w:r w:rsidRPr="001445BE">
        <w:rPr>
          <w:rFonts w:ascii="Arial" w:hAnsi="Arial" w:cs="Arial"/>
        </w:rPr>
        <w:t>ul</w:t>
      </w:r>
      <w:proofErr w:type="spellEnd"/>
      <w:r w:rsidRPr="001445BE">
        <w:rPr>
          <w:rFonts w:ascii="Arial" w:hAnsi="Arial" w:cs="Arial"/>
        </w:rPr>
        <w:t xml:space="preserve"> </w:t>
      </w:r>
      <w:hyperlink r:id="rId8" w:history="1">
        <w:r w:rsidRPr="001445BE">
          <w:rPr>
            <w:rStyle w:val="Hyperlink"/>
            <w:rFonts w:ascii="Arial" w:hAnsi="Arial" w:cs="Arial"/>
            <w:color w:val="auto"/>
          </w:rPr>
          <w:t>www.afm.ro</w:t>
        </w:r>
      </w:hyperlink>
      <w:r w:rsidRPr="001445BE">
        <w:rPr>
          <w:rFonts w:ascii="Arial" w:hAnsi="Arial" w:cs="Arial"/>
        </w:rPr>
        <w:t xml:space="preserve"> a </w:t>
      </w:r>
      <w:hyperlink r:id="rId9" w:tgtFrame="_blank" w:history="1">
        <w:proofErr w:type="spellStart"/>
        <w:r w:rsidRPr="001445BE">
          <w:rPr>
            <w:rFonts w:ascii="Arial" w:hAnsi="Arial" w:cs="Arial"/>
            <w:u w:val="single"/>
          </w:rPr>
          <w:t>Listei</w:t>
        </w:r>
        <w:proofErr w:type="spellEnd"/>
        <w:r w:rsidRPr="001445BE">
          <w:rPr>
            <w:rFonts w:ascii="Arial" w:hAnsi="Arial" w:cs="Arial"/>
            <w:u w:val="single"/>
          </w:rPr>
          <w:t xml:space="preserve">  </w:t>
        </w:r>
        <w:proofErr w:type="spellStart"/>
        <w:r w:rsidRPr="001445BE">
          <w:rPr>
            <w:rFonts w:ascii="Arial" w:hAnsi="Arial" w:cs="Arial"/>
            <w:u w:val="single"/>
          </w:rPr>
          <w:t>localităţilor</w:t>
        </w:r>
        <w:proofErr w:type="spellEnd"/>
        <w:r w:rsidRPr="001445BE">
          <w:rPr>
            <w:rFonts w:ascii="Arial" w:hAnsi="Arial" w:cs="Arial"/>
            <w:u w:val="single"/>
          </w:rPr>
          <w:t xml:space="preserve"> din zona </w:t>
        </w:r>
        <w:proofErr w:type="spellStart"/>
        <w:r w:rsidRPr="001445BE">
          <w:rPr>
            <w:rFonts w:ascii="Arial" w:hAnsi="Arial" w:cs="Arial"/>
            <w:u w:val="single"/>
          </w:rPr>
          <w:t>montană</w:t>
        </w:r>
        <w:proofErr w:type="spellEnd"/>
      </w:hyperlink>
      <w:r w:rsidRPr="001445BE">
        <w:rPr>
          <w:rFonts w:ascii="Arial" w:hAnsi="Arial" w:cs="Arial"/>
        </w:rPr>
        <w:t xml:space="preserve">, </w:t>
      </w:r>
      <w:proofErr w:type="spellStart"/>
      <w:r w:rsidRPr="001445BE">
        <w:rPr>
          <w:rFonts w:ascii="Arial" w:hAnsi="Arial" w:cs="Arial"/>
        </w:rPr>
        <w:t>stabilite</w:t>
      </w:r>
      <w:proofErr w:type="spellEnd"/>
      <w:r w:rsidRPr="001445BE">
        <w:rPr>
          <w:rFonts w:ascii="Arial" w:hAnsi="Arial" w:cs="Arial"/>
        </w:rPr>
        <w:t xml:space="preserve"> conform </w:t>
      </w:r>
      <w:proofErr w:type="spellStart"/>
      <w:r w:rsidRPr="001445BE">
        <w:rPr>
          <w:rFonts w:ascii="Arial" w:hAnsi="Arial" w:cs="Arial"/>
        </w:rPr>
        <w:t>Legii</w:t>
      </w:r>
      <w:proofErr w:type="spellEnd"/>
      <w:r w:rsidRPr="001445BE">
        <w:rPr>
          <w:rFonts w:ascii="Arial" w:hAnsi="Arial" w:cs="Arial"/>
        </w:rPr>
        <w:t xml:space="preserve"> </w:t>
      </w:r>
      <w:proofErr w:type="spellStart"/>
      <w:r w:rsidRPr="001445BE">
        <w:rPr>
          <w:rFonts w:ascii="Arial" w:hAnsi="Arial" w:cs="Arial"/>
        </w:rPr>
        <w:t>muntelui</w:t>
      </w:r>
      <w:proofErr w:type="spellEnd"/>
      <w:r w:rsidRPr="001445BE">
        <w:rPr>
          <w:rFonts w:ascii="Arial" w:hAnsi="Arial" w:cs="Arial"/>
        </w:rPr>
        <w:t xml:space="preserve"> nr. 197/2018 </w:t>
      </w:r>
      <w:proofErr w:type="spellStart"/>
      <w:r w:rsidRPr="001445BE">
        <w:rPr>
          <w:rFonts w:ascii="Arial" w:hAnsi="Arial" w:cs="Arial"/>
        </w:rPr>
        <w:t>si</w:t>
      </w:r>
      <w:proofErr w:type="spellEnd"/>
      <w:r w:rsidRPr="001445BE">
        <w:rPr>
          <w:rFonts w:ascii="Arial" w:hAnsi="Arial" w:cs="Arial"/>
        </w:rPr>
        <w:t xml:space="preserve"> </w:t>
      </w:r>
      <w:proofErr w:type="spellStart"/>
      <w:r w:rsidRPr="001445BE">
        <w:rPr>
          <w:rFonts w:ascii="Arial" w:hAnsi="Arial" w:cs="Arial"/>
        </w:rPr>
        <w:t>identificarea</w:t>
      </w:r>
      <w:proofErr w:type="spellEnd"/>
      <w:r w:rsidRPr="001445BE">
        <w:rPr>
          <w:rFonts w:ascii="Arial" w:hAnsi="Arial" w:cs="Arial"/>
        </w:rPr>
        <w:t xml:space="preserve"> pe </w:t>
      </w:r>
      <w:proofErr w:type="spellStart"/>
      <w:r w:rsidRPr="001445BE">
        <w:rPr>
          <w:rFonts w:ascii="Arial" w:hAnsi="Arial" w:cs="Arial"/>
        </w:rPr>
        <w:t>lista</w:t>
      </w:r>
      <w:proofErr w:type="spellEnd"/>
      <w:r w:rsidRPr="001445BE">
        <w:rPr>
          <w:rFonts w:ascii="Arial" w:hAnsi="Arial" w:cs="Arial"/>
        </w:rPr>
        <w:t xml:space="preserve"> </w:t>
      </w:r>
      <w:proofErr w:type="spellStart"/>
      <w:r w:rsidRPr="001445BE">
        <w:rPr>
          <w:rFonts w:ascii="Arial" w:hAnsi="Arial" w:cs="Arial"/>
        </w:rPr>
        <w:t>si</w:t>
      </w:r>
      <w:proofErr w:type="spellEnd"/>
      <w:r w:rsidRPr="001445BE">
        <w:rPr>
          <w:rFonts w:ascii="Arial" w:hAnsi="Arial" w:cs="Arial"/>
        </w:rPr>
        <w:t xml:space="preserve"> a </w:t>
      </w:r>
      <w:proofErr w:type="spellStart"/>
      <w:r w:rsidRPr="001445BE">
        <w:rPr>
          <w:rFonts w:ascii="Arial" w:hAnsi="Arial" w:cs="Arial"/>
        </w:rPr>
        <w:t>comunei</w:t>
      </w:r>
      <w:proofErr w:type="spellEnd"/>
      <w:r w:rsidRPr="001445BE">
        <w:rPr>
          <w:rFonts w:ascii="Arial" w:hAnsi="Arial" w:cs="Arial"/>
        </w:rPr>
        <w:t xml:space="preserve"> Mihai </w:t>
      </w:r>
      <w:proofErr w:type="spellStart"/>
      <w:r w:rsidRPr="001445BE">
        <w:rPr>
          <w:rFonts w:ascii="Arial" w:hAnsi="Arial" w:cs="Arial"/>
        </w:rPr>
        <w:t>Viteazu</w:t>
      </w:r>
      <w:proofErr w:type="spellEnd"/>
      <w:r>
        <w:rPr>
          <w:rFonts w:ascii="Arial" w:hAnsi="Arial" w:cs="Arial"/>
        </w:rPr>
        <w:t>,</w:t>
      </w:r>
    </w:p>
    <w:p w14:paraId="6872C647" w14:textId="3EE8CD23" w:rsidR="001445BE" w:rsidRPr="00CD1E2A" w:rsidRDefault="003E49E3" w:rsidP="001445BE">
      <w:pPr>
        <w:widowControl w:val="0"/>
        <w:spacing w:after="0" w:line="276" w:lineRule="auto"/>
        <w:jc w:val="both"/>
        <w:rPr>
          <w:rFonts w:ascii="Arial" w:hAnsi="Arial" w:cs="Arial"/>
          <w:sz w:val="24"/>
          <w:szCs w:val="24"/>
        </w:rPr>
      </w:pPr>
      <w:r w:rsidRPr="001445BE">
        <w:rPr>
          <w:rFonts w:ascii="Arial" w:hAnsi="Arial" w:cs="Arial"/>
          <w:sz w:val="24"/>
          <w:szCs w:val="24"/>
        </w:rPr>
        <w:t>propun</w:t>
      </w:r>
      <w:r w:rsidR="001445BE" w:rsidRPr="001445BE">
        <w:rPr>
          <w:rFonts w:ascii="Arial" w:eastAsia="SimSun" w:hAnsi="Arial" w:cs="Arial"/>
          <w:kern w:val="1"/>
          <w:sz w:val="24"/>
          <w:szCs w:val="24"/>
          <w:lang w:eastAsia="zh-CN" w:bidi="hi-IN"/>
        </w:rPr>
        <w:t xml:space="preserve"> emiterea unei hotariri de consiliu local pentru</w:t>
      </w:r>
      <w:r w:rsidRPr="001445BE">
        <w:rPr>
          <w:rFonts w:ascii="Arial" w:hAnsi="Arial" w:cs="Arial"/>
          <w:sz w:val="24"/>
          <w:szCs w:val="24"/>
        </w:rPr>
        <w:t xml:space="preserve"> participarea U.A.T comuna Mihai Viteazu, jud. Cluj </w:t>
      </w:r>
      <w:r w:rsidR="00CD1E2A" w:rsidRPr="00CD1E2A">
        <w:rPr>
          <w:rFonts w:ascii="Arial" w:eastAsia="Calibri" w:hAnsi="Arial" w:cs="Arial"/>
          <w:sz w:val="24"/>
          <w:szCs w:val="24"/>
        </w:rPr>
        <w:t xml:space="preserve">în  </w:t>
      </w:r>
      <w:r w:rsidR="00CD1E2A" w:rsidRPr="00CD1E2A">
        <w:rPr>
          <w:rFonts w:ascii="Arial" w:hAnsi="Arial" w:cs="Arial"/>
          <w:i/>
          <w:iCs/>
          <w:sz w:val="24"/>
          <w:szCs w:val="24"/>
        </w:rPr>
        <w:t>Programul privind acordarea de sprijin în vederea achiziționării de aparate pentru încălzirea locuințelor, pentru localitățile din zona montană "</w:t>
      </w:r>
      <w:r w:rsidR="00CD1E2A" w:rsidRPr="00CD1E2A">
        <w:rPr>
          <w:rFonts w:ascii="Arial" w:hAnsi="Arial" w:cs="Arial"/>
          <w:sz w:val="24"/>
          <w:szCs w:val="24"/>
        </w:rPr>
        <w:t xml:space="preserve"> </w:t>
      </w:r>
      <w:r w:rsidR="00CD1E2A">
        <w:rPr>
          <w:rFonts w:ascii="Arial" w:hAnsi="Arial" w:cs="Arial"/>
          <w:sz w:val="24"/>
          <w:szCs w:val="24"/>
        </w:rPr>
        <w:t xml:space="preserve">cu </w:t>
      </w:r>
      <w:r w:rsidR="00CD1E2A" w:rsidRPr="00CD1E2A">
        <w:rPr>
          <w:rFonts w:ascii="Arial" w:hAnsi="Arial" w:cs="Arial"/>
          <w:sz w:val="24"/>
          <w:szCs w:val="24"/>
        </w:rPr>
        <w:t xml:space="preserve"> obiectivul </w:t>
      </w:r>
      <w:r w:rsidR="00CD1E2A" w:rsidRPr="00CD1E2A">
        <w:rPr>
          <w:rFonts w:ascii="Arial" w:hAnsi="Arial" w:cs="Arial"/>
          <w:b/>
          <w:bCs/>
          <w:i/>
          <w:iCs/>
          <w:sz w:val="24"/>
          <w:szCs w:val="24"/>
        </w:rPr>
        <w:t>,, Acordarea de sprijin în vederea achiziționării de aparate pentru încălzirea locuințelor de pe raza U.A.T comuna Mihai Viteazu, județul Cluj</w:t>
      </w:r>
      <w:r w:rsidR="00CD1E2A" w:rsidRPr="00CD1E2A">
        <w:rPr>
          <w:rFonts w:ascii="Arial" w:hAnsi="Arial" w:cs="Arial"/>
          <w:sz w:val="24"/>
          <w:szCs w:val="24"/>
        </w:rPr>
        <w:t>.,</w:t>
      </w:r>
      <w:r w:rsidR="00CD1E2A">
        <w:rPr>
          <w:rFonts w:ascii="Arial" w:hAnsi="Arial" w:cs="Arial"/>
          <w:sz w:val="24"/>
          <w:szCs w:val="24"/>
        </w:rPr>
        <w:t>,</w:t>
      </w:r>
      <w:r w:rsidRPr="001445BE">
        <w:rPr>
          <w:rFonts w:ascii="Arial" w:hAnsi="Arial" w:cs="Arial"/>
          <w:b/>
          <w:bCs/>
          <w:sz w:val="24"/>
          <w:szCs w:val="24"/>
        </w:rPr>
        <w:t xml:space="preserve"> </w:t>
      </w:r>
      <w:r w:rsidRPr="00CD1E2A">
        <w:rPr>
          <w:rFonts w:ascii="Arial" w:hAnsi="Arial" w:cs="Arial"/>
          <w:sz w:val="24"/>
          <w:szCs w:val="24"/>
        </w:rPr>
        <w:t>finanțat prin Administrația Fondului pentru Mediu</w:t>
      </w:r>
      <w:r w:rsidR="00CD1E2A">
        <w:rPr>
          <w:rFonts w:ascii="Arial" w:hAnsi="Arial" w:cs="Arial"/>
          <w:sz w:val="24"/>
          <w:szCs w:val="24"/>
        </w:rPr>
        <w:t>.</w:t>
      </w:r>
    </w:p>
    <w:p w14:paraId="03D99768" w14:textId="53832016" w:rsidR="00F472DB" w:rsidRDefault="003E49E3" w:rsidP="001445BE">
      <w:pPr>
        <w:spacing w:line="276" w:lineRule="auto"/>
        <w:ind w:right="98" w:firstLine="720"/>
        <w:jc w:val="both"/>
        <w:rPr>
          <w:rFonts w:ascii="Arial" w:hAnsi="Arial" w:cs="Arial"/>
          <w:sz w:val="24"/>
          <w:szCs w:val="24"/>
        </w:rPr>
      </w:pPr>
      <w:r w:rsidRPr="001445BE">
        <w:rPr>
          <w:rFonts w:ascii="Arial" w:hAnsi="Arial" w:cs="Arial"/>
          <w:sz w:val="24"/>
          <w:szCs w:val="24"/>
        </w:rPr>
        <w:t>Scopul programului îl constituie facilitarea păstrării echilibrului ecologic și a protecției mediului natural, urmărind utilizarea rațională a combustibilului solid din lemn, dezvoltarea durabilă , precum și reducerea poluării, prin înlocuirea dispozitivelor ineficiente și poluante destinate încălzirii locuințelor, utilizate de populație, cu unele mai eficiente, care îndeplinesc cerințele europene privind emisiile de particule și de noxe</w:t>
      </w:r>
      <w:r w:rsidR="001445BE" w:rsidRPr="001445BE">
        <w:rPr>
          <w:rFonts w:ascii="Arial" w:hAnsi="Arial" w:cs="Arial"/>
          <w:sz w:val="24"/>
          <w:szCs w:val="24"/>
        </w:rPr>
        <w:t>.</w:t>
      </w:r>
    </w:p>
    <w:p w14:paraId="776EA47D" w14:textId="464998B0" w:rsidR="001445BE" w:rsidRDefault="001445BE" w:rsidP="001445BE">
      <w:pPr>
        <w:spacing w:line="360" w:lineRule="auto"/>
        <w:ind w:right="98" w:firstLine="720"/>
        <w:jc w:val="both"/>
        <w:rPr>
          <w:rFonts w:ascii="Arial" w:hAnsi="Arial" w:cs="Arial"/>
          <w:sz w:val="24"/>
          <w:szCs w:val="24"/>
        </w:rPr>
      </w:pPr>
      <w:r>
        <w:rPr>
          <w:rFonts w:ascii="Arial" w:hAnsi="Arial" w:cs="Arial"/>
          <w:sz w:val="24"/>
          <w:szCs w:val="24"/>
        </w:rPr>
        <w:t xml:space="preserve">                                                 Cu stima,</w:t>
      </w:r>
    </w:p>
    <w:p w14:paraId="37E0B0F7" w14:textId="44C9A60E" w:rsidR="001445BE" w:rsidRDefault="001445BE" w:rsidP="001445BE">
      <w:pPr>
        <w:spacing w:line="360" w:lineRule="auto"/>
        <w:ind w:right="98" w:firstLine="720"/>
        <w:jc w:val="both"/>
        <w:rPr>
          <w:rFonts w:ascii="Arial" w:hAnsi="Arial" w:cs="Arial"/>
          <w:sz w:val="24"/>
          <w:szCs w:val="24"/>
        </w:rPr>
      </w:pPr>
      <w:r>
        <w:rPr>
          <w:rFonts w:ascii="Arial" w:hAnsi="Arial" w:cs="Arial"/>
          <w:sz w:val="24"/>
          <w:szCs w:val="24"/>
        </w:rPr>
        <w:t xml:space="preserve">                                                   Primar, </w:t>
      </w:r>
    </w:p>
    <w:p w14:paraId="1BF25A45" w14:textId="5756942D" w:rsidR="001445BE" w:rsidRPr="001445BE" w:rsidRDefault="001445BE" w:rsidP="001445BE">
      <w:pPr>
        <w:spacing w:line="360" w:lineRule="auto"/>
        <w:ind w:right="98" w:firstLine="720"/>
        <w:jc w:val="both"/>
        <w:rPr>
          <w:rFonts w:ascii="Arial" w:hAnsi="Arial" w:cs="Arial"/>
          <w:sz w:val="24"/>
          <w:szCs w:val="24"/>
        </w:rPr>
      </w:pPr>
      <w:r>
        <w:rPr>
          <w:rFonts w:ascii="Arial" w:hAnsi="Arial" w:cs="Arial"/>
          <w:sz w:val="24"/>
          <w:szCs w:val="24"/>
        </w:rPr>
        <w:t xml:space="preserve">                                           Olaru Paul Cristian.</w:t>
      </w:r>
    </w:p>
    <w:sectPr w:rsidR="001445BE" w:rsidRPr="001445BE" w:rsidSect="00F472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D5015"/>
    <w:multiLevelType w:val="hybridMultilevel"/>
    <w:tmpl w:val="EC785DA8"/>
    <w:lvl w:ilvl="0" w:tplc="5D4A3DC2">
      <w:start w:val="1"/>
      <w:numFmt w:val="lowerLetter"/>
      <w:lvlText w:val="%1)"/>
      <w:lvlJc w:val="left"/>
      <w:pPr>
        <w:ind w:left="4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85C89DA">
      <w:start w:val="1"/>
      <w:numFmt w:val="lowerLetter"/>
      <w:lvlText w:val="%2"/>
      <w:lvlJc w:val="left"/>
      <w:pPr>
        <w:ind w:left="12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33C5452">
      <w:start w:val="1"/>
      <w:numFmt w:val="lowerRoman"/>
      <w:lvlText w:val="%3"/>
      <w:lvlJc w:val="left"/>
      <w:pPr>
        <w:ind w:left="19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7082F74">
      <w:start w:val="1"/>
      <w:numFmt w:val="decimal"/>
      <w:lvlText w:val="%4"/>
      <w:lvlJc w:val="left"/>
      <w:pPr>
        <w:ind w:left="26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F08CF8C">
      <w:start w:val="1"/>
      <w:numFmt w:val="lowerLetter"/>
      <w:lvlText w:val="%5"/>
      <w:lvlJc w:val="left"/>
      <w:pPr>
        <w:ind w:left="33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714C2D0">
      <w:start w:val="1"/>
      <w:numFmt w:val="lowerRoman"/>
      <w:lvlText w:val="%6"/>
      <w:lvlJc w:val="left"/>
      <w:pPr>
        <w:ind w:left="40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82C9C0A">
      <w:start w:val="1"/>
      <w:numFmt w:val="decimal"/>
      <w:lvlText w:val="%7"/>
      <w:lvlJc w:val="left"/>
      <w:pPr>
        <w:ind w:left="48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A9A110E">
      <w:start w:val="1"/>
      <w:numFmt w:val="lowerLetter"/>
      <w:lvlText w:val="%8"/>
      <w:lvlJc w:val="left"/>
      <w:pPr>
        <w:ind w:left="55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D26E8EC">
      <w:start w:val="1"/>
      <w:numFmt w:val="lowerRoman"/>
      <w:lvlText w:val="%9"/>
      <w:lvlJc w:val="left"/>
      <w:pPr>
        <w:ind w:left="62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76EC1A00"/>
    <w:multiLevelType w:val="hybridMultilevel"/>
    <w:tmpl w:val="9266F0E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C982993"/>
    <w:multiLevelType w:val="hybridMultilevel"/>
    <w:tmpl w:val="60726C34"/>
    <w:lvl w:ilvl="0" w:tplc="8572055E">
      <w:start w:val="1"/>
      <w:numFmt w:val="bullet"/>
      <w:lvlText w:val="-"/>
      <w:lvlJc w:val="left"/>
      <w:pPr>
        <w:ind w:left="3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6BC3F14">
      <w:start w:val="1"/>
      <w:numFmt w:val="bullet"/>
      <w:lvlText w:val="o"/>
      <w:lvlJc w:val="left"/>
      <w:pPr>
        <w:ind w:left="12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8EAE802">
      <w:start w:val="1"/>
      <w:numFmt w:val="bullet"/>
      <w:lvlText w:val="▪"/>
      <w:lvlJc w:val="left"/>
      <w:pPr>
        <w:ind w:left="20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280DCB8">
      <w:start w:val="1"/>
      <w:numFmt w:val="bullet"/>
      <w:lvlText w:val="•"/>
      <w:lvlJc w:val="left"/>
      <w:pPr>
        <w:ind w:left="2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9CE0DA4">
      <w:start w:val="1"/>
      <w:numFmt w:val="bullet"/>
      <w:lvlText w:val="o"/>
      <w:lvlJc w:val="left"/>
      <w:pPr>
        <w:ind w:left="3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4708CCC">
      <w:start w:val="1"/>
      <w:numFmt w:val="bullet"/>
      <w:lvlText w:val="▪"/>
      <w:lvlJc w:val="left"/>
      <w:pPr>
        <w:ind w:left="4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816655E">
      <w:start w:val="1"/>
      <w:numFmt w:val="bullet"/>
      <w:lvlText w:val="•"/>
      <w:lvlJc w:val="left"/>
      <w:pPr>
        <w:ind w:left="4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DF073BE">
      <w:start w:val="1"/>
      <w:numFmt w:val="bullet"/>
      <w:lvlText w:val="o"/>
      <w:lvlJc w:val="left"/>
      <w:pPr>
        <w:ind w:left="5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C626C5E">
      <w:start w:val="1"/>
      <w:numFmt w:val="bullet"/>
      <w:lvlText w:val="▪"/>
      <w:lvlJc w:val="left"/>
      <w:pPr>
        <w:ind w:left="6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29381542">
    <w:abstractNumId w:val="0"/>
  </w:num>
  <w:num w:numId="2" w16cid:durableId="1205674565">
    <w:abstractNumId w:val="2"/>
  </w:num>
  <w:num w:numId="3" w16cid:durableId="2081634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2DB"/>
    <w:rsid w:val="000341D2"/>
    <w:rsid w:val="001445BE"/>
    <w:rsid w:val="003E49E3"/>
    <w:rsid w:val="00733520"/>
    <w:rsid w:val="008447AF"/>
    <w:rsid w:val="00B400BF"/>
    <w:rsid w:val="00C27E4F"/>
    <w:rsid w:val="00CA66B3"/>
    <w:rsid w:val="00CD1E2A"/>
    <w:rsid w:val="00F47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F982B"/>
  <w15:chartTrackingRefBased/>
  <w15:docId w15:val="{2E4AECD5-B8B5-4329-A9B3-94C80CD70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2DB"/>
    <w:pPr>
      <w:spacing w:line="259" w:lineRule="auto"/>
    </w:pPr>
    <w:rPr>
      <w:kern w:val="0"/>
      <w:sz w:val="22"/>
      <w:szCs w:val="22"/>
      <w:lang w:val="ro-RO"/>
      <w14:ligatures w14:val="none"/>
    </w:rPr>
  </w:style>
  <w:style w:type="paragraph" w:styleId="Heading1">
    <w:name w:val="heading 1"/>
    <w:basedOn w:val="Normal"/>
    <w:next w:val="Normal"/>
    <w:link w:val="Heading1Char"/>
    <w:uiPriority w:val="9"/>
    <w:qFormat/>
    <w:rsid w:val="00F472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472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472D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472D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472D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472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72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72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72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72D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472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72D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72D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472D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472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72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72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72DB"/>
    <w:rPr>
      <w:rFonts w:eastAsiaTheme="majorEastAsia" w:cstheme="majorBidi"/>
      <w:color w:val="272727" w:themeColor="text1" w:themeTint="D8"/>
    </w:rPr>
  </w:style>
  <w:style w:type="paragraph" w:styleId="Title">
    <w:name w:val="Title"/>
    <w:basedOn w:val="Normal"/>
    <w:next w:val="Normal"/>
    <w:link w:val="TitleChar"/>
    <w:uiPriority w:val="10"/>
    <w:qFormat/>
    <w:rsid w:val="00F472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72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72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72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72DB"/>
    <w:pPr>
      <w:spacing w:before="160"/>
      <w:jc w:val="center"/>
    </w:pPr>
    <w:rPr>
      <w:i/>
      <w:iCs/>
      <w:color w:val="404040" w:themeColor="text1" w:themeTint="BF"/>
    </w:rPr>
  </w:style>
  <w:style w:type="character" w:customStyle="1" w:styleId="QuoteChar">
    <w:name w:val="Quote Char"/>
    <w:basedOn w:val="DefaultParagraphFont"/>
    <w:link w:val="Quote"/>
    <w:uiPriority w:val="29"/>
    <w:rsid w:val="00F472DB"/>
    <w:rPr>
      <w:i/>
      <w:iCs/>
      <w:color w:val="404040" w:themeColor="text1" w:themeTint="BF"/>
    </w:rPr>
  </w:style>
  <w:style w:type="paragraph" w:styleId="ListParagraph">
    <w:name w:val="List Paragraph"/>
    <w:basedOn w:val="Normal"/>
    <w:uiPriority w:val="34"/>
    <w:qFormat/>
    <w:rsid w:val="00F472DB"/>
    <w:pPr>
      <w:ind w:left="720"/>
      <w:contextualSpacing/>
    </w:pPr>
  </w:style>
  <w:style w:type="character" w:styleId="IntenseEmphasis">
    <w:name w:val="Intense Emphasis"/>
    <w:basedOn w:val="DefaultParagraphFont"/>
    <w:uiPriority w:val="21"/>
    <w:qFormat/>
    <w:rsid w:val="00F472DB"/>
    <w:rPr>
      <w:i/>
      <w:iCs/>
      <w:color w:val="2F5496" w:themeColor="accent1" w:themeShade="BF"/>
    </w:rPr>
  </w:style>
  <w:style w:type="paragraph" w:styleId="IntenseQuote">
    <w:name w:val="Intense Quote"/>
    <w:basedOn w:val="Normal"/>
    <w:next w:val="Normal"/>
    <w:link w:val="IntenseQuoteChar"/>
    <w:uiPriority w:val="30"/>
    <w:qFormat/>
    <w:rsid w:val="00F472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472DB"/>
    <w:rPr>
      <w:i/>
      <w:iCs/>
      <w:color w:val="2F5496" w:themeColor="accent1" w:themeShade="BF"/>
    </w:rPr>
  </w:style>
  <w:style w:type="character" w:styleId="IntenseReference">
    <w:name w:val="Intense Reference"/>
    <w:basedOn w:val="DefaultParagraphFont"/>
    <w:uiPriority w:val="32"/>
    <w:qFormat/>
    <w:rsid w:val="00F472DB"/>
    <w:rPr>
      <w:b/>
      <w:bCs/>
      <w:smallCaps/>
      <w:color w:val="2F5496" w:themeColor="accent1" w:themeShade="BF"/>
      <w:spacing w:val="5"/>
    </w:rPr>
  </w:style>
  <w:style w:type="paragraph" w:styleId="NoSpacing">
    <w:name w:val="No Spacing"/>
    <w:uiPriority w:val="1"/>
    <w:qFormat/>
    <w:rsid w:val="00F472DB"/>
    <w:pPr>
      <w:spacing w:after="0" w:line="240" w:lineRule="auto"/>
    </w:pPr>
    <w:rPr>
      <w:rFonts w:ascii="Trebuchet MS" w:eastAsia="Times New Roman" w:hAnsi="Trebuchet MS" w:cs="Times New Roman"/>
      <w:kern w:val="0"/>
      <w:sz w:val="20"/>
      <w:lang w:val="ro-RO"/>
      <w14:ligatures w14:val="none"/>
    </w:rPr>
  </w:style>
  <w:style w:type="character" w:customStyle="1" w:styleId="Bodytext2Italic">
    <w:name w:val="Body text (2) + Italic"/>
    <w:basedOn w:val="DefaultParagraphFont"/>
    <w:rsid w:val="00F472DB"/>
    <w:rPr>
      <w:rFonts w:ascii="Times New Roman" w:eastAsia="Times New Roman" w:hAnsi="Times New Roman" w:cs="Times New Roman"/>
      <w:i/>
      <w:iCs/>
      <w:color w:val="000000"/>
      <w:spacing w:val="0"/>
      <w:w w:val="100"/>
      <w:position w:val="0"/>
      <w:sz w:val="24"/>
      <w:szCs w:val="24"/>
      <w:shd w:val="clear" w:color="auto" w:fill="FFFFFF"/>
      <w:lang w:val="ro-RO" w:eastAsia="ro-RO" w:bidi="ro-RO"/>
    </w:rPr>
  </w:style>
  <w:style w:type="paragraph" w:styleId="NormalWeb">
    <w:name w:val="Normal (Web)"/>
    <w:basedOn w:val="Normal"/>
    <w:uiPriority w:val="99"/>
    <w:unhideWhenUsed/>
    <w:rsid w:val="00F472D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F472DB"/>
    <w:rPr>
      <w:b/>
      <w:bCs/>
    </w:rPr>
  </w:style>
  <w:style w:type="character" w:styleId="Hyperlink">
    <w:name w:val="Hyperlink"/>
    <w:basedOn w:val="DefaultParagraphFont"/>
    <w:uiPriority w:val="99"/>
    <w:unhideWhenUsed/>
    <w:rsid w:val="001445BE"/>
    <w:rPr>
      <w:color w:val="0563C1" w:themeColor="hyperlink"/>
      <w:u w:val="single"/>
    </w:rPr>
  </w:style>
  <w:style w:type="character" w:styleId="UnresolvedMention">
    <w:name w:val="Unresolved Mention"/>
    <w:basedOn w:val="DefaultParagraphFont"/>
    <w:uiPriority w:val="99"/>
    <w:semiHidden/>
    <w:unhideWhenUsed/>
    <w:rsid w:val="001445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48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fm.ro"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fm.ro/main/programe/sobe/2025/lista_comunelor_eligibile_program_sobe.pdf" TargetMode="Externa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586FC3113E3644FB7D2ADCBDDFDE11C" ma:contentTypeVersion="5" ma:contentTypeDescription="Create a new document." ma:contentTypeScope="" ma:versionID="25311144b569ff27d3605abae1d947aa">
  <xsd:schema xmlns:xsd="http://www.w3.org/2001/XMLSchema" xmlns:xs="http://www.w3.org/2001/XMLSchema" xmlns:p="http://schemas.microsoft.com/office/2006/metadata/properties" xmlns:ns2="6fc9713b-1b8f-4c6b-833e-76bb8b163c25" targetNamespace="http://schemas.microsoft.com/office/2006/metadata/properties" ma:root="true" ma:fieldsID="38bb92981fecf0590c9c13060e290a29" ns2:_="">
    <xsd:import namespace="6fc9713b-1b8f-4c6b-833e-76bb8b163c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9713b-1b8f-4c6b-833e-76bb8b163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ign-off status" ma:internalName="_x0024_Resources_x003a_core_x002c_Signoff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6fc9713b-1b8f-4c6b-833e-76bb8b163c25" xsi:nil="true"/>
  </documentManagement>
</p:properties>
</file>

<file path=customXml/itemProps1.xml><?xml version="1.0" encoding="utf-8"?>
<ds:datastoreItem xmlns:ds="http://schemas.openxmlformats.org/officeDocument/2006/customXml" ds:itemID="{09AAF6C1-A47B-4789-A5EB-0252396F6A90}">
  <ds:schemaRefs>
    <ds:schemaRef ds:uri="http://schemas.openxmlformats.org/officeDocument/2006/bibliography"/>
  </ds:schemaRefs>
</ds:datastoreItem>
</file>

<file path=customXml/itemProps2.xml><?xml version="1.0" encoding="utf-8"?>
<ds:datastoreItem xmlns:ds="http://schemas.openxmlformats.org/officeDocument/2006/customXml" ds:itemID="{781B783A-0ADB-41B8-9D15-3B089ACA667F}"/>
</file>

<file path=customXml/itemProps3.xml><?xml version="1.0" encoding="utf-8"?>
<ds:datastoreItem xmlns:ds="http://schemas.openxmlformats.org/officeDocument/2006/customXml" ds:itemID="{E816F904-82C1-491C-85AD-A5009FB829D5}"/>
</file>

<file path=customXml/itemProps4.xml><?xml version="1.0" encoding="utf-8"?>
<ds:datastoreItem xmlns:ds="http://schemas.openxmlformats.org/officeDocument/2006/customXml" ds:itemID="{EDA3C75B-D91B-4239-898B-F56EB3541C64}"/>
</file>

<file path=docProps/app.xml><?xml version="1.0" encoding="utf-8"?>
<Properties xmlns="http://schemas.openxmlformats.org/officeDocument/2006/extended-properties" xmlns:vt="http://schemas.openxmlformats.org/officeDocument/2006/docPropsVTypes">
  <Template>Normal</Template>
  <TotalTime>13</TotalTime>
  <Pages>1</Pages>
  <Words>331</Words>
  <Characters>1891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Proiecte Europene</dc:creator>
  <cp:keywords/>
  <dc:description/>
  <cp:lastModifiedBy>Proiecte Europene</cp:lastModifiedBy>
  <cp:revision>3</cp:revision>
  <dcterms:created xsi:type="dcterms:W3CDTF">2025-04-01T08:01:00Z</dcterms:created>
  <dcterms:modified xsi:type="dcterms:W3CDTF">2025-04-01T08:09:00Z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0x0101002586FC3113E3644FB7D2ADCBDDFDE11C</vt:lpwstr>
  </property>
</Properties>
</file>