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44" w:rsidRDefault="00F52C44" w:rsidP="00F52C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Anexă la Proiectul de hotărâre  nr.130/11829/13.09.2021</w:t>
      </w:r>
    </w:p>
    <w:p w:rsidR="00F52C44" w:rsidRDefault="00F52C44" w:rsidP="00F52C44">
      <w:pPr>
        <w:jc w:val="center"/>
        <w:rPr>
          <w:rFonts w:ascii="Times New Roman" w:hAnsi="Times New Roman"/>
          <w:sz w:val="28"/>
          <w:szCs w:val="28"/>
        </w:rPr>
      </w:pPr>
    </w:p>
    <w:p w:rsidR="00F52C44" w:rsidRDefault="00F52C44" w:rsidP="00F52C4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C44" w:rsidRDefault="00F52C44" w:rsidP="00F52C44"/>
    <w:p w:rsidR="00F52C44" w:rsidRDefault="00F52C44" w:rsidP="00F52C4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C44" w:rsidRDefault="00F52C44" w:rsidP="00F52C44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GRAFIC</w:t>
      </w:r>
    </w:p>
    <w:p w:rsidR="00F52C44" w:rsidRDefault="00F52C44" w:rsidP="00F52C44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DE EȘALONARE ANUALĂ A  PLĂȚILOR </w:t>
      </w:r>
    </w:p>
    <w:p w:rsidR="00F52C44" w:rsidRDefault="00F52C44" w:rsidP="00F52C44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pentru obiectivul de investiții</w:t>
      </w:r>
    </w:p>
    <w:p w:rsidR="00F52C44" w:rsidRDefault="00F52C44" w:rsidP="00F52C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>„CONSTRUIRE CENTRALĂ TERMICĂ ȘI CONDUCTĂ DE RACORD AGENT PRIMAR LA SISTEMUL DE DISTRIBUȚIE ÎN  MUNICIPIUL BRAD, JUDEŢUL HUNEDOARA „</w:t>
      </w:r>
    </w:p>
    <w:p w:rsidR="00F52C44" w:rsidRDefault="00F52C44" w:rsidP="00F52C44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52C44" w:rsidRDefault="00F52C44" w:rsidP="00F52C4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F52C44" w:rsidRDefault="00F52C44" w:rsidP="00F52C4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C44" w:rsidRDefault="00F52C44" w:rsidP="00F52C4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C44" w:rsidRDefault="00F52C44" w:rsidP="00F52C44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Valoarea totală a devizului general: 32.530.374,62 lei </w:t>
      </w:r>
    </w:p>
    <w:p w:rsidR="00F52C44" w:rsidRDefault="00F52C44" w:rsidP="00F52C44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Valoarea rămasă de executat:           32.530.374,62 lei </w:t>
      </w:r>
    </w:p>
    <w:p w:rsidR="00F52C44" w:rsidRDefault="00F52C44" w:rsidP="00F52C44">
      <w:pPr>
        <w:ind w:firstLine="708"/>
        <w:jc w:val="both"/>
        <w:rPr>
          <w:rFonts w:cs="Times New Roman"/>
        </w:rPr>
      </w:pPr>
    </w:p>
    <w:p w:rsidR="00F52C44" w:rsidRDefault="00F52C44" w:rsidP="00F52C44">
      <w:pPr>
        <w:ind w:firstLine="708"/>
        <w:jc w:val="both"/>
        <w:rPr>
          <w:rFonts w:cs="Times New Roman"/>
        </w:rPr>
      </w:pPr>
    </w:p>
    <w:p w:rsidR="00F52C44" w:rsidRDefault="00F52C44" w:rsidP="00F52C44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:rsidR="00F52C44" w:rsidRDefault="00F52C44" w:rsidP="00F52C44">
      <w:pPr>
        <w:pStyle w:val="NoSpacing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lei</w:t>
      </w:r>
    </w:p>
    <w:tbl>
      <w:tblPr>
        <w:tblW w:w="964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1502"/>
        <w:gridCol w:w="2154"/>
        <w:gridCol w:w="2157"/>
        <w:gridCol w:w="3832"/>
      </w:tblGrid>
      <w:tr w:rsidR="00F52C44" w:rsidTr="00F52C44"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pStyle w:val="TableContents"/>
              <w:spacing w:line="256" w:lineRule="auto"/>
              <w:jc w:val="center"/>
            </w:pPr>
            <w:r>
              <w:rPr>
                <w:b/>
                <w:bCs/>
              </w:rPr>
              <w:t>AN</w:t>
            </w:r>
          </w:p>
        </w:tc>
        <w:tc>
          <w:tcPr>
            <w:tcW w:w="2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pStyle w:val="TableContents"/>
              <w:spacing w:line="256" w:lineRule="auto"/>
              <w:jc w:val="center"/>
            </w:pPr>
            <w:r>
              <w:rPr>
                <w:b/>
                <w:bCs/>
              </w:rPr>
              <w:t xml:space="preserve">NECESAR DE FINANȚAT </w:t>
            </w:r>
          </w:p>
        </w:tc>
        <w:tc>
          <w:tcPr>
            <w:tcW w:w="2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pStyle w:val="TableContents"/>
              <w:spacing w:line="256" w:lineRule="auto"/>
              <w:jc w:val="center"/>
            </w:pPr>
            <w:r>
              <w:rPr>
                <w:b/>
                <w:bCs/>
              </w:rPr>
              <w:t>BUGET LOCAL</w:t>
            </w:r>
          </w:p>
        </w:tc>
        <w:tc>
          <w:tcPr>
            <w:tcW w:w="3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F52C44" w:rsidRDefault="00F52C44">
            <w:pPr>
              <w:pStyle w:val="TableContents"/>
              <w:spacing w:line="256" w:lineRule="auto"/>
              <w:jc w:val="center"/>
            </w:pPr>
            <w:r>
              <w:rPr>
                <w:b/>
                <w:bCs/>
              </w:rPr>
              <w:t>COFINANȚARE BUGET DE STAT</w:t>
            </w:r>
          </w:p>
        </w:tc>
      </w:tr>
      <w:tr w:rsidR="00F52C44" w:rsidTr="00F52C44"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2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1.033.333</w:t>
            </w:r>
          </w:p>
        </w:tc>
        <w:tc>
          <w:tcPr>
            <w:tcW w:w="2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155.000</w:t>
            </w:r>
          </w:p>
        </w:tc>
        <w:tc>
          <w:tcPr>
            <w:tcW w:w="3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F52C44" w:rsidRDefault="00F52C44">
            <w:pPr>
              <w:spacing w:line="256" w:lineRule="auto"/>
              <w:ind w:firstLine="7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878.333</w:t>
            </w:r>
          </w:p>
        </w:tc>
      </w:tr>
      <w:tr w:rsidR="00F52C44" w:rsidTr="00F52C44"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5.568.084,24</w:t>
            </w:r>
          </w:p>
        </w:tc>
        <w:tc>
          <w:tcPr>
            <w:tcW w:w="2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835.212,64</w:t>
            </w:r>
          </w:p>
        </w:tc>
        <w:tc>
          <w:tcPr>
            <w:tcW w:w="3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F52C44" w:rsidRDefault="00F52C44">
            <w:pPr>
              <w:spacing w:line="256" w:lineRule="auto"/>
              <w:ind w:firstLine="7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4.732.871,60</w:t>
            </w:r>
          </w:p>
        </w:tc>
      </w:tr>
      <w:tr w:rsidR="00F52C44" w:rsidTr="00F52C44"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2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25.928.957,38</w:t>
            </w:r>
          </w:p>
        </w:tc>
        <w:tc>
          <w:tcPr>
            <w:tcW w:w="2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3.889.343,55</w:t>
            </w:r>
          </w:p>
        </w:tc>
        <w:tc>
          <w:tcPr>
            <w:tcW w:w="3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F52C44" w:rsidRDefault="00F52C44">
            <w:pPr>
              <w:spacing w:line="256" w:lineRule="auto"/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22.039.613,83</w:t>
            </w:r>
          </w:p>
        </w:tc>
      </w:tr>
      <w:tr w:rsidR="00F52C44" w:rsidTr="00F52C44"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32.530.374,62</w:t>
            </w:r>
          </w:p>
        </w:tc>
        <w:tc>
          <w:tcPr>
            <w:tcW w:w="2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F52C44" w:rsidRDefault="00F52C4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4.879.556,19</w:t>
            </w:r>
          </w:p>
        </w:tc>
        <w:tc>
          <w:tcPr>
            <w:tcW w:w="3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F52C44" w:rsidRDefault="00F52C44">
            <w:pPr>
              <w:spacing w:line="256" w:lineRule="auto"/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27.650.818,43</w:t>
            </w:r>
          </w:p>
        </w:tc>
      </w:tr>
    </w:tbl>
    <w:p w:rsidR="00F52C44" w:rsidRDefault="00F52C44" w:rsidP="00F52C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52C44" w:rsidRDefault="00F52C44" w:rsidP="00F52C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52C44" w:rsidRDefault="00F52C44" w:rsidP="00F52C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52C44" w:rsidRDefault="00F52C44" w:rsidP="00F52C44"/>
    <w:p w:rsidR="00F52C44" w:rsidRDefault="00F52C44" w:rsidP="00F52C44"/>
    <w:p w:rsidR="00F52C44" w:rsidRDefault="00F52C44" w:rsidP="00F52C44"/>
    <w:p w:rsidR="00F52C44" w:rsidRDefault="00F52C44" w:rsidP="00F52C44">
      <w:r>
        <w:t xml:space="preserve">                                                                      Inițiator </w:t>
      </w:r>
    </w:p>
    <w:p w:rsidR="00F52C44" w:rsidRDefault="00F52C44" w:rsidP="00F52C44">
      <w:r>
        <w:t xml:space="preserve">                                                                       Primar </w:t>
      </w:r>
    </w:p>
    <w:p w:rsidR="00F52C44" w:rsidRDefault="00F52C44" w:rsidP="00F52C44"/>
    <w:p w:rsidR="00F52C44" w:rsidRDefault="00F52C44" w:rsidP="00F52C44">
      <w:r>
        <w:t xml:space="preserve">                                                              CAZACU FLORIN</w:t>
      </w:r>
    </w:p>
    <w:p w:rsidR="00F52C44" w:rsidRDefault="00F52C44" w:rsidP="00F52C4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52C44" w:rsidRDefault="00F52C44" w:rsidP="00F52C4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52C44" w:rsidRDefault="00F52C44" w:rsidP="00F52C4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52C44" w:rsidRDefault="00F52C44" w:rsidP="00F52C4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52C44" w:rsidRDefault="00F52C44" w:rsidP="00F52C4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52C44" w:rsidRDefault="00F52C44" w:rsidP="00F52C4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52C44" w:rsidRDefault="00F52C44" w:rsidP="00F52C4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52C44" w:rsidRDefault="00F52C44" w:rsidP="00F52C4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52C44" w:rsidRDefault="00F52C44" w:rsidP="00F52C4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7D6CBF" w:rsidRDefault="007D6CBF"/>
    <w:sectPr w:rsidR="007D6CBF" w:rsidSect="007D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C44"/>
    <w:rsid w:val="000655E8"/>
    <w:rsid w:val="000E7658"/>
    <w:rsid w:val="0018582F"/>
    <w:rsid w:val="001F3745"/>
    <w:rsid w:val="004248A8"/>
    <w:rsid w:val="005342C5"/>
    <w:rsid w:val="007D6CBF"/>
    <w:rsid w:val="00C6605C"/>
    <w:rsid w:val="00E111DF"/>
    <w:rsid w:val="00E828EF"/>
    <w:rsid w:val="00F5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C44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52C44"/>
    <w:pPr>
      <w:suppressAutoHyphens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F52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5</cp:revision>
  <dcterms:created xsi:type="dcterms:W3CDTF">2021-09-14T05:58:00Z</dcterms:created>
  <dcterms:modified xsi:type="dcterms:W3CDTF">2021-09-14T06:03:00Z</dcterms:modified>
</cp:coreProperties>
</file>