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63CC" w14:textId="77777777" w:rsidR="008975FF" w:rsidRDefault="0053277C" w:rsidP="0053277C">
      <w:pPr>
        <w:pStyle w:val="Frspaiere"/>
        <w:rPr>
          <w:rFonts w:ascii="Times New Roman" w:hAnsi="Times New Roman" w:cs="Times New Roman"/>
        </w:rPr>
      </w:pPr>
      <w:bookmarkStart w:id="0" w:name="_Hlk195167485"/>
      <w:r w:rsidRPr="0053277C">
        <w:rPr>
          <w:rFonts w:ascii="Times New Roman" w:hAnsi="Times New Roman" w:cs="Times New Roman"/>
          <w:b/>
          <w:bCs/>
        </w:rPr>
        <w:tab/>
      </w:r>
      <w:r w:rsidRPr="0053277C">
        <w:rPr>
          <w:rFonts w:ascii="Times New Roman" w:hAnsi="Times New Roman" w:cs="Times New Roman"/>
          <w:b/>
          <w:bCs/>
        </w:rPr>
        <w:tab/>
      </w:r>
      <w:r w:rsidRPr="0053277C">
        <w:rPr>
          <w:rFonts w:ascii="Times New Roman" w:hAnsi="Times New Roman" w:cs="Times New Roman"/>
        </w:rPr>
        <w:t xml:space="preserve">Nr. _______ din ___.04.2025 </w:t>
      </w:r>
    </w:p>
    <w:p w14:paraId="607C8E1F" w14:textId="2BB8B43D" w:rsidR="0053277C" w:rsidRPr="0053277C" w:rsidRDefault="0053277C" w:rsidP="008975FF">
      <w:pPr>
        <w:pStyle w:val="Frspaiere"/>
        <w:ind w:left="3540" w:firstLine="708"/>
        <w:rPr>
          <w:rFonts w:ascii="Times New Roman" w:hAnsi="Times New Roman" w:cs="Times New Roman"/>
          <w:b/>
          <w:bCs/>
        </w:rPr>
      </w:pPr>
      <w:r w:rsidRPr="0053277C">
        <w:rPr>
          <w:rFonts w:ascii="Times New Roman" w:hAnsi="Times New Roman" w:cs="Times New Roman"/>
        </w:rPr>
        <w:t xml:space="preserve">                                                   </w:t>
      </w:r>
      <w:r w:rsidR="00042AAC" w:rsidRPr="0053277C">
        <w:rPr>
          <w:rFonts w:ascii="Times New Roman" w:hAnsi="Times New Roman" w:cs="Times New Roman"/>
          <w:b/>
          <w:bCs/>
        </w:rPr>
        <w:t>Avizat,</w:t>
      </w:r>
    </w:p>
    <w:p w14:paraId="56994CAF" w14:textId="47EABBBA" w:rsidR="0053277C" w:rsidRPr="0053277C" w:rsidRDefault="0053277C" w:rsidP="0053277C">
      <w:pPr>
        <w:pStyle w:val="Frspaiere"/>
        <w:rPr>
          <w:rFonts w:ascii="Times New Roman" w:hAnsi="Times New Roman" w:cs="Times New Roman"/>
          <w:b/>
          <w:bCs/>
        </w:rPr>
      </w:pPr>
      <w:r w:rsidRPr="0053277C">
        <w:rPr>
          <w:rFonts w:ascii="Times New Roman" w:hAnsi="Times New Roman" w:cs="Times New Roman"/>
          <w:b/>
          <w:bCs/>
        </w:rPr>
        <w:t xml:space="preserve">                                                                                                                     </w:t>
      </w:r>
      <w:r w:rsidR="00042AAC" w:rsidRPr="0053277C">
        <w:rPr>
          <w:rFonts w:ascii="Times New Roman" w:hAnsi="Times New Roman" w:cs="Times New Roman"/>
          <w:b/>
          <w:bCs/>
        </w:rPr>
        <w:t xml:space="preserve">Serviciul juridic   </w:t>
      </w:r>
    </w:p>
    <w:p w14:paraId="3F57BC08" w14:textId="4DD54C86" w:rsidR="00042AAC" w:rsidRPr="0053277C" w:rsidRDefault="00042AAC" w:rsidP="0053277C">
      <w:pPr>
        <w:pStyle w:val="Frspaiere"/>
        <w:rPr>
          <w:rFonts w:ascii="Times New Roman" w:hAnsi="Times New Roman" w:cs="Times New Roman"/>
          <w:b/>
          <w:bCs/>
        </w:rPr>
      </w:pPr>
      <w:r w:rsidRPr="0053277C">
        <w:rPr>
          <w:rFonts w:ascii="Times New Roman" w:hAnsi="Times New Roman" w:cs="Times New Roman"/>
          <w:b/>
          <w:bCs/>
        </w:rPr>
        <w:t xml:space="preserve">                                                            </w:t>
      </w:r>
      <w:r w:rsidR="00346BD1" w:rsidRPr="0053277C">
        <w:rPr>
          <w:rFonts w:ascii="Times New Roman" w:hAnsi="Times New Roman" w:cs="Times New Roman"/>
          <w:b/>
          <w:bCs/>
        </w:rPr>
        <w:t xml:space="preserve">       </w:t>
      </w:r>
      <w:r w:rsidR="0053277C" w:rsidRPr="0053277C">
        <w:rPr>
          <w:rFonts w:ascii="Times New Roman" w:hAnsi="Times New Roman" w:cs="Times New Roman"/>
          <w:b/>
          <w:bCs/>
        </w:rPr>
        <w:t xml:space="preserve">                                 p</w:t>
      </w:r>
      <w:r w:rsidRPr="0053277C">
        <w:rPr>
          <w:rFonts w:ascii="Times New Roman" w:hAnsi="Times New Roman" w:cs="Times New Roman"/>
          <w:b/>
          <w:bCs/>
        </w:rPr>
        <w:t xml:space="preserve">rin raport de avizare nr. </w:t>
      </w:r>
      <w:r w:rsidR="006C2582" w:rsidRPr="0053277C">
        <w:rPr>
          <w:rFonts w:ascii="Times New Roman" w:hAnsi="Times New Roman" w:cs="Times New Roman"/>
          <w:b/>
          <w:bCs/>
        </w:rPr>
        <w:t>__________</w:t>
      </w:r>
    </w:p>
    <w:bookmarkEnd w:id="0"/>
    <w:p w14:paraId="1F501CFA" w14:textId="1FB51AE1" w:rsidR="00562504" w:rsidRDefault="00562504" w:rsidP="00F77C6F">
      <w:pPr>
        <w:pStyle w:val="Frspaiere"/>
        <w:rPr>
          <w:rFonts w:ascii="Times New Roman" w:hAnsi="Times New Roman" w:cs="Times New Roman"/>
        </w:rPr>
      </w:pPr>
    </w:p>
    <w:p w14:paraId="01D4EFF3" w14:textId="6105F852" w:rsidR="00F77C6F" w:rsidRDefault="00F77C6F" w:rsidP="00F77C6F">
      <w:pPr>
        <w:pStyle w:val="Frspaiere"/>
        <w:rPr>
          <w:rFonts w:ascii="Times New Roman" w:hAnsi="Times New Roman" w:cs="Times New Roman"/>
        </w:rPr>
      </w:pPr>
    </w:p>
    <w:p w14:paraId="3D1440BA" w14:textId="32EC6892" w:rsidR="00F77C6F" w:rsidRDefault="00F77C6F" w:rsidP="00F77C6F">
      <w:pPr>
        <w:pStyle w:val="Frspaiere"/>
        <w:rPr>
          <w:rFonts w:ascii="Times New Roman" w:hAnsi="Times New Roman" w:cs="Times New Roman"/>
        </w:rPr>
      </w:pPr>
    </w:p>
    <w:p w14:paraId="32746C40" w14:textId="77777777" w:rsidR="008975FF" w:rsidRPr="00F77C6F" w:rsidRDefault="008975FF" w:rsidP="00F77C6F">
      <w:pPr>
        <w:pStyle w:val="Frspaiere"/>
        <w:rPr>
          <w:rFonts w:ascii="Times New Roman" w:hAnsi="Times New Roman" w:cs="Times New Roman"/>
        </w:rPr>
      </w:pPr>
    </w:p>
    <w:p w14:paraId="4ACBA848" w14:textId="41CDA32E" w:rsidR="006C2582" w:rsidRPr="00F77C6F" w:rsidRDefault="00042AAC" w:rsidP="0053277C">
      <w:pPr>
        <w:pStyle w:val="Frspaiere"/>
        <w:jc w:val="center"/>
        <w:rPr>
          <w:rFonts w:ascii="Times New Roman" w:hAnsi="Times New Roman" w:cs="Times New Roman"/>
          <w:b/>
          <w:bCs/>
          <w:sz w:val="28"/>
          <w:szCs w:val="28"/>
        </w:rPr>
      </w:pPr>
      <w:r w:rsidRPr="00F77C6F">
        <w:rPr>
          <w:rFonts w:ascii="Times New Roman" w:hAnsi="Times New Roman" w:cs="Times New Roman"/>
          <w:b/>
          <w:bCs/>
          <w:sz w:val="28"/>
          <w:szCs w:val="28"/>
        </w:rPr>
        <w:t>Raport de specialitate</w:t>
      </w:r>
    </w:p>
    <w:p w14:paraId="63E4108C" w14:textId="09A2BF8D" w:rsidR="006C2582" w:rsidRPr="0053277C" w:rsidRDefault="006C2582" w:rsidP="0053277C">
      <w:pPr>
        <w:pStyle w:val="Frspaiere"/>
        <w:jc w:val="center"/>
        <w:rPr>
          <w:rFonts w:ascii="Times New Roman" w:hAnsi="Times New Roman" w:cs="Times New Roman"/>
          <w:i/>
          <w:iCs/>
          <w:color w:val="auto"/>
        </w:rPr>
      </w:pPr>
      <w:r w:rsidRPr="0053277C">
        <w:rPr>
          <w:rFonts w:ascii="Times New Roman" w:hAnsi="Times New Roman" w:cs="Times New Roman"/>
          <w:i/>
          <w:iCs/>
          <w:color w:val="auto"/>
        </w:rPr>
        <w:t xml:space="preserve">privind aprobarea </w:t>
      </w:r>
      <w:r w:rsidR="000C4CDB">
        <w:rPr>
          <w:rFonts w:ascii="Times New Roman" w:hAnsi="Times New Roman" w:cs="Times New Roman"/>
          <w:i/>
          <w:iCs/>
          <w:color w:val="auto"/>
        </w:rPr>
        <w:t>majorării</w:t>
      </w:r>
      <w:r w:rsidRPr="0053277C">
        <w:rPr>
          <w:rFonts w:ascii="Times New Roman" w:hAnsi="Times New Roman" w:cs="Times New Roman"/>
          <w:i/>
          <w:iCs/>
          <w:color w:val="auto"/>
        </w:rPr>
        <w:t xml:space="preserve"> </w:t>
      </w:r>
      <w:r w:rsidRPr="000C4CDB">
        <w:rPr>
          <w:rFonts w:ascii="Times New Roman" w:hAnsi="Times New Roman" w:cs="Times New Roman"/>
          <w:i/>
          <w:iCs/>
          <w:color w:val="auto"/>
        </w:rPr>
        <w:t xml:space="preserve">capitalului social al societății </w:t>
      </w:r>
      <w:r w:rsidR="000C4CDB" w:rsidRPr="000C4CDB">
        <w:rPr>
          <w:rFonts w:ascii="Times New Roman" w:hAnsi="Times New Roman" w:cs="Times New Roman"/>
          <w:i/>
          <w:iCs/>
        </w:rPr>
        <w:t>Piețe și Târguri Drobeta SRL</w:t>
      </w:r>
    </w:p>
    <w:p w14:paraId="3F5BA7D9" w14:textId="77777777" w:rsidR="00293D0F" w:rsidRPr="0053277C" w:rsidRDefault="00042AAC" w:rsidP="00293D0F">
      <w:pPr>
        <w:ind w:left="0"/>
        <w:jc w:val="center"/>
        <w:rPr>
          <w:rFonts w:ascii="Times New Roman" w:hAnsi="Times New Roman" w:cs="Times New Roman"/>
          <w:i/>
          <w:color w:val="auto"/>
          <w:sz w:val="24"/>
          <w:szCs w:val="24"/>
          <w:lang w:val="ro-RO"/>
        </w:rPr>
      </w:pPr>
      <w:r w:rsidRPr="0053277C">
        <w:rPr>
          <w:rFonts w:ascii="Times New Roman" w:hAnsi="Times New Roman" w:cs="Times New Roman"/>
          <w:color w:val="000000" w:themeColor="text1"/>
          <w:sz w:val="26"/>
          <w:szCs w:val="26"/>
          <w:lang w:val="ro-RO"/>
        </w:rPr>
        <w:tab/>
      </w:r>
      <w:r w:rsidRPr="0053277C">
        <w:rPr>
          <w:rFonts w:ascii="Times New Roman" w:hAnsi="Times New Roman" w:cs="Times New Roman"/>
          <w:color w:val="000000" w:themeColor="text1"/>
          <w:sz w:val="26"/>
          <w:szCs w:val="26"/>
          <w:lang w:val="ro-RO"/>
        </w:rPr>
        <w:tab/>
      </w:r>
      <w:r w:rsidRPr="0053277C">
        <w:rPr>
          <w:rFonts w:ascii="Times New Roman" w:hAnsi="Times New Roman" w:cs="Times New Roman"/>
          <w:color w:val="000000" w:themeColor="text1"/>
          <w:sz w:val="26"/>
          <w:szCs w:val="26"/>
          <w:lang w:val="ro-RO"/>
        </w:rPr>
        <w:tab/>
      </w:r>
      <w:r w:rsidR="00293D0F" w:rsidRPr="0053277C">
        <w:rPr>
          <w:rFonts w:ascii="Times New Roman" w:hAnsi="Times New Roman" w:cs="Times New Roman"/>
          <w:color w:val="000000" w:themeColor="text1"/>
          <w:sz w:val="26"/>
          <w:szCs w:val="26"/>
          <w:lang w:val="ro-RO"/>
        </w:rPr>
        <w:t xml:space="preserve">                     </w:t>
      </w:r>
    </w:p>
    <w:p w14:paraId="38EDDC1F" w14:textId="237D82E4" w:rsidR="00293D0F" w:rsidRPr="009D6615" w:rsidRDefault="00042AAC" w:rsidP="0053277C">
      <w:pPr>
        <w:spacing w:line="276" w:lineRule="auto"/>
        <w:ind w:left="0" w:firstLine="708"/>
        <w:jc w:val="both"/>
        <w:rPr>
          <w:rFonts w:ascii="Times New Roman" w:hAnsi="Times New Roman" w:cs="Times New Roman"/>
          <w:color w:val="auto"/>
          <w:sz w:val="24"/>
          <w:szCs w:val="24"/>
          <w:lang w:val="ro-RO"/>
        </w:rPr>
      </w:pPr>
      <w:r w:rsidRPr="0053277C">
        <w:rPr>
          <w:rFonts w:ascii="Times New Roman" w:hAnsi="Times New Roman" w:cs="Times New Roman"/>
          <w:color w:val="auto"/>
          <w:sz w:val="24"/>
          <w:szCs w:val="24"/>
          <w:lang w:val="ro-RO"/>
        </w:rPr>
        <w:t>Prin referatul de aprobare,</w:t>
      </w:r>
      <w:r w:rsidR="0095481E" w:rsidRPr="0053277C">
        <w:rPr>
          <w:rFonts w:ascii="Times New Roman" w:hAnsi="Times New Roman" w:cs="Times New Roman"/>
          <w:color w:val="auto"/>
          <w:sz w:val="24"/>
          <w:szCs w:val="24"/>
          <w:lang w:val="ro-RO"/>
        </w:rPr>
        <w:t xml:space="preserve"> </w:t>
      </w:r>
      <w:r w:rsidR="00293D0F" w:rsidRPr="0053277C">
        <w:rPr>
          <w:rFonts w:ascii="Times New Roman" w:hAnsi="Times New Roman" w:cs="Times New Roman"/>
          <w:color w:val="auto"/>
          <w:sz w:val="24"/>
          <w:szCs w:val="24"/>
          <w:lang w:val="ro-RO"/>
        </w:rPr>
        <w:t>P</w:t>
      </w:r>
      <w:r w:rsidRPr="0053277C">
        <w:rPr>
          <w:rFonts w:ascii="Times New Roman" w:hAnsi="Times New Roman" w:cs="Times New Roman"/>
          <w:color w:val="auto"/>
          <w:sz w:val="24"/>
          <w:szCs w:val="24"/>
          <w:lang w:val="ro-RO"/>
        </w:rPr>
        <w:t>rimarul Municipiului Drobeta</w:t>
      </w:r>
      <w:r w:rsidR="0053277C" w:rsidRPr="0053277C">
        <w:rPr>
          <w:rFonts w:ascii="Times New Roman" w:hAnsi="Times New Roman" w:cs="Times New Roman"/>
          <w:color w:val="auto"/>
          <w:sz w:val="24"/>
          <w:szCs w:val="24"/>
          <w:lang w:val="ro-RO"/>
        </w:rPr>
        <w:t>-</w:t>
      </w:r>
      <w:r w:rsidRPr="0053277C">
        <w:rPr>
          <w:rFonts w:ascii="Times New Roman" w:hAnsi="Times New Roman" w:cs="Times New Roman"/>
          <w:color w:val="auto"/>
          <w:sz w:val="24"/>
          <w:szCs w:val="24"/>
          <w:lang w:val="ro-RO"/>
        </w:rPr>
        <w:t>Turnu Severin</w:t>
      </w:r>
      <w:r w:rsidR="0053277C" w:rsidRPr="0053277C">
        <w:rPr>
          <w:rFonts w:ascii="Times New Roman" w:hAnsi="Times New Roman" w:cs="Times New Roman"/>
          <w:color w:val="auto"/>
          <w:sz w:val="24"/>
          <w:szCs w:val="24"/>
          <w:lang w:val="ro-RO"/>
        </w:rPr>
        <w:t xml:space="preserve">, </w:t>
      </w:r>
      <w:r w:rsidR="00293D0F" w:rsidRPr="0053277C">
        <w:rPr>
          <w:rFonts w:ascii="Times New Roman" w:hAnsi="Times New Roman" w:cs="Times New Roman"/>
          <w:color w:val="auto"/>
          <w:sz w:val="24"/>
          <w:szCs w:val="24"/>
          <w:lang w:val="ro-RO"/>
        </w:rPr>
        <w:t>Marius Screciu</w:t>
      </w:r>
      <w:r w:rsidR="0002444E">
        <w:rPr>
          <w:rFonts w:ascii="Times New Roman" w:hAnsi="Times New Roman" w:cs="Times New Roman"/>
          <w:color w:val="auto"/>
          <w:sz w:val="24"/>
          <w:szCs w:val="24"/>
          <w:lang w:val="ro-RO"/>
        </w:rPr>
        <w:t xml:space="preserve">, </w:t>
      </w:r>
      <w:r w:rsidRPr="0053277C">
        <w:rPr>
          <w:rFonts w:ascii="Times New Roman" w:hAnsi="Times New Roman" w:cs="Times New Roman"/>
          <w:color w:val="auto"/>
          <w:sz w:val="24"/>
          <w:szCs w:val="24"/>
          <w:lang w:val="ro-RO"/>
        </w:rPr>
        <w:t xml:space="preserve">propune adoptarea unui </w:t>
      </w:r>
      <w:r w:rsidRPr="000C4CDB">
        <w:rPr>
          <w:rFonts w:ascii="Times New Roman" w:hAnsi="Times New Roman" w:cs="Times New Roman"/>
          <w:color w:val="auto"/>
          <w:sz w:val="24"/>
          <w:szCs w:val="24"/>
          <w:lang w:val="ro-RO"/>
        </w:rPr>
        <w:t>proiect de hotărâre de consil</w:t>
      </w:r>
      <w:r w:rsidR="0053277C" w:rsidRPr="000C4CDB">
        <w:rPr>
          <w:rFonts w:ascii="Times New Roman" w:hAnsi="Times New Roman" w:cs="Times New Roman"/>
          <w:color w:val="auto"/>
          <w:sz w:val="24"/>
          <w:szCs w:val="24"/>
          <w:lang w:val="ro-RO"/>
        </w:rPr>
        <w:t>i</w:t>
      </w:r>
      <w:r w:rsidRPr="000C4CDB">
        <w:rPr>
          <w:rFonts w:ascii="Times New Roman" w:hAnsi="Times New Roman" w:cs="Times New Roman"/>
          <w:color w:val="auto"/>
          <w:sz w:val="24"/>
          <w:szCs w:val="24"/>
          <w:lang w:val="ro-RO"/>
        </w:rPr>
        <w:t xml:space="preserve">u local </w:t>
      </w:r>
      <w:r w:rsidR="00293D0F" w:rsidRPr="000C4CDB">
        <w:rPr>
          <w:rFonts w:ascii="Times New Roman" w:hAnsi="Times New Roman" w:cs="Times New Roman"/>
          <w:color w:val="auto"/>
          <w:sz w:val="24"/>
          <w:szCs w:val="24"/>
          <w:lang w:val="ro-RO"/>
        </w:rPr>
        <w:t>privind</w:t>
      </w:r>
      <w:r w:rsidR="00085C8D" w:rsidRPr="000C4CDB">
        <w:rPr>
          <w:rFonts w:ascii="Times New Roman" w:hAnsi="Times New Roman" w:cs="Times New Roman"/>
          <w:color w:val="auto"/>
          <w:sz w:val="24"/>
          <w:szCs w:val="24"/>
          <w:lang w:val="ro-RO"/>
        </w:rPr>
        <w:t xml:space="preserve"> aprobarea </w:t>
      </w:r>
      <w:r w:rsidR="000C4CDB">
        <w:rPr>
          <w:rFonts w:ascii="Times New Roman" w:hAnsi="Times New Roman" w:cs="Times New Roman"/>
          <w:color w:val="auto"/>
          <w:sz w:val="24"/>
          <w:szCs w:val="24"/>
          <w:lang w:val="ro-RO"/>
        </w:rPr>
        <w:t>majorării</w:t>
      </w:r>
      <w:r w:rsidR="00085C8D" w:rsidRPr="000C4CDB">
        <w:rPr>
          <w:rFonts w:ascii="Times New Roman" w:hAnsi="Times New Roman" w:cs="Times New Roman"/>
          <w:color w:val="auto"/>
          <w:sz w:val="24"/>
          <w:szCs w:val="24"/>
          <w:lang w:val="ro-RO"/>
        </w:rPr>
        <w:t xml:space="preserve"> capitalului social al societății comerciale </w:t>
      </w:r>
      <w:r w:rsidR="000C4CDB" w:rsidRPr="000C4CDB">
        <w:rPr>
          <w:rFonts w:ascii="Times New Roman" w:hAnsi="Times New Roman" w:cs="Times New Roman"/>
          <w:color w:val="auto"/>
          <w:sz w:val="24"/>
          <w:szCs w:val="24"/>
          <w:lang w:val="ro-RO"/>
        </w:rPr>
        <w:t>Piețe și Târguri Drobeta SRL</w:t>
      </w:r>
      <w:r w:rsidR="00085C8D" w:rsidRPr="000C4CDB">
        <w:rPr>
          <w:rFonts w:ascii="Times New Roman" w:hAnsi="Times New Roman" w:cs="Times New Roman"/>
          <w:color w:val="auto"/>
          <w:sz w:val="24"/>
          <w:szCs w:val="24"/>
          <w:lang w:val="ro-RO"/>
        </w:rPr>
        <w:t xml:space="preserve">, </w:t>
      </w:r>
      <w:r w:rsidR="00293D0F" w:rsidRPr="000C4CDB">
        <w:rPr>
          <w:rFonts w:ascii="Times New Roman" w:hAnsi="Times New Roman" w:cs="Times New Roman"/>
          <w:color w:val="auto"/>
          <w:sz w:val="24"/>
          <w:szCs w:val="24"/>
          <w:lang w:val="ro-RO"/>
        </w:rPr>
        <w:t>societate</w:t>
      </w:r>
      <w:r w:rsidR="00293D0F" w:rsidRPr="0053277C">
        <w:rPr>
          <w:rFonts w:ascii="Times New Roman" w:hAnsi="Times New Roman" w:cs="Times New Roman"/>
          <w:color w:val="auto"/>
          <w:sz w:val="24"/>
          <w:szCs w:val="24"/>
          <w:lang w:val="ro-RO"/>
        </w:rPr>
        <w:t xml:space="preserve"> cu r</w:t>
      </w:r>
      <w:r w:rsidR="0053277C">
        <w:rPr>
          <w:rFonts w:ascii="Times New Roman" w:hAnsi="Times New Roman" w:cs="Times New Roman"/>
          <w:color w:val="auto"/>
          <w:sz w:val="24"/>
          <w:szCs w:val="24"/>
          <w:lang w:val="ro-RO"/>
        </w:rPr>
        <w:t>ă</w:t>
      </w:r>
      <w:r w:rsidR="00293D0F" w:rsidRPr="0053277C">
        <w:rPr>
          <w:rFonts w:ascii="Times New Roman" w:hAnsi="Times New Roman" w:cs="Times New Roman"/>
          <w:color w:val="auto"/>
          <w:sz w:val="24"/>
          <w:szCs w:val="24"/>
          <w:lang w:val="ro-RO"/>
        </w:rPr>
        <w:t>spundere limitată de drept public și de interes local,</w:t>
      </w:r>
      <w:r w:rsidR="0053277C" w:rsidRPr="0053277C">
        <w:rPr>
          <w:rFonts w:ascii="Times New Roman" w:hAnsi="Times New Roman" w:cs="Times New Roman"/>
          <w:color w:val="auto"/>
          <w:sz w:val="24"/>
          <w:szCs w:val="24"/>
          <w:lang w:val="ro-RO"/>
        </w:rPr>
        <w:t xml:space="preserve"> aflată</w:t>
      </w:r>
      <w:r w:rsidR="00293D0F" w:rsidRPr="0053277C">
        <w:rPr>
          <w:rFonts w:ascii="Times New Roman" w:hAnsi="Times New Roman" w:cs="Times New Roman"/>
          <w:color w:val="auto"/>
          <w:sz w:val="24"/>
          <w:szCs w:val="24"/>
          <w:lang w:val="ro-RO"/>
        </w:rPr>
        <w:t xml:space="preserve"> în subordinea Consiliului Local al Municipiului Drobeta</w:t>
      </w:r>
      <w:r w:rsidR="0053277C" w:rsidRPr="0053277C">
        <w:rPr>
          <w:rFonts w:ascii="Times New Roman" w:hAnsi="Times New Roman" w:cs="Times New Roman"/>
          <w:color w:val="auto"/>
          <w:sz w:val="24"/>
          <w:szCs w:val="24"/>
          <w:lang w:val="ro-RO"/>
        </w:rPr>
        <w:t>-</w:t>
      </w:r>
      <w:r w:rsidR="00293D0F" w:rsidRPr="0053277C">
        <w:rPr>
          <w:rFonts w:ascii="Times New Roman" w:hAnsi="Times New Roman" w:cs="Times New Roman"/>
          <w:color w:val="auto"/>
          <w:sz w:val="24"/>
          <w:szCs w:val="24"/>
          <w:lang w:val="ro-RO"/>
        </w:rPr>
        <w:t xml:space="preserve">Turnu Severin </w:t>
      </w:r>
      <w:r w:rsidR="0053277C" w:rsidRPr="009D6615">
        <w:rPr>
          <w:rFonts w:ascii="Times New Roman" w:hAnsi="Times New Roman" w:cs="Times New Roman"/>
          <w:color w:val="auto"/>
          <w:sz w:val="24"/>
          <w:szCs w:val="24"/>
          <w:lang w:val="ro-RO"/>
        </w:rPr>
        <w:t>și</w:t>
      </w:r>
      <w:r w:rsidR="00293D0F" w:rsidRPr="009D6615">
        <w:rPr>
          <w:rFonts w:ascii="Times New Roman" w:hAnsi="Times New Roman" w:cs="Times New Roman"/>
          <w:color w:val="auto"/>
          <w:sz w:val="24"/>
          <w:szCs w:val="24"/>
          <w:lang w:val="ro-RO"/>
        </w:rPr>
        <w:t xml:space="preserve"> având drept asociat unic Municipiul Drobeta</w:t>
      </w:r>
      <w:r w:rsidR="0053277C" w:rsidRPr="009D6615">
        <w:rPr>
          <w:rFonts w:ascii="Times New Roman" w:hAnsi="Times New Roman" w:cs="Times New Roman"/>
          <w:color w:val="auto"/>
          <w:sz w:val="24"/>
          <w:szCs w:val="24"/>
          <w:lang w:val="ro-RO"/>
        </w:rPr>
        <w:t>-</w:t>
      </w:r>
      <w:r w:rsidR="00293D0F" w:rsidRPr="009D6615">
        <w:rPr>
          <w:rFonts w:ascii="Times New Roman" w:hAnsi="Times New Roman" w:cs="Times New Roman"/>
          <w:color w:val="auto"/>
          <w:sz w:val="24"/>
          <w:szCs w:val="24"/>
          <w:lang w:val="ro-RO"/>
        </w:rPr>
        <w:t>Turnu Severin</w:t>
      </w:r>
      <w:r w:rsidR="0053277C" w:rsidRPr="009D6615">
        <w:rPr>
          <w:rFonts w:ascii="Times New Roman" w:hAnsi="Times New Roman" w:cs="Times New Roman"/>
          <w:color w:val="auto"/>
          <w:sz w:val="24"/>
          <w:szCs w:val="24"/>
          <w:lang w:val="ro-RO"/>
        </w:rPr>
        <w:t>.</w:t>
      </w:r>
    </w:p>
    <w:p w14:paraId="1822700C" w14:textId="32C6681F" w:rsidR="00042AAC" w:rsidRPr="00F77C6F" w:rsidRDefault="009D6615" w:rsidP="00F77C6F">
      <w:pPr>
        <w:pStyle w:val="Frspaiere"/>
        <w:spacing w:line="276" w:lineRule="auto"/>
        <w:ind w:firstLine="708"/>
        <w:rPr>
          <w:rFonts w:ascii="Times New Roman" w:hAnsi="Times New Roman" w:cs="Times New Roman"/>
          <w:i/>
          <w:iCs/>
        </w:rPr>
      </w:pPr>
      <w:r w:rsidRPr="00F77C6F">
        <w:rPr>
          <w:rFonts w:ascii="Times New Roman" w:hAnsi="Times New Roman" w:cs="Times New Roman"/>
          <w:i/>
          <w:iCs/>
        </w:rPr>
        <w:t xml:space="preserve">1. </w:t>
      </w:r>
      <w:r w:rsidR="00042AAC" w:rsidRPr="00F77C6F">
        <w:rPr>
          <w:rFonts w:ascii="Times New Roman" w:hAnsi="Times New Roman" w:cs="Times New Roman"/>
          <w:i/>
          <w:iCs/>
        </w:rPr>
        <w:t>Necesitatea și oportunitatea proiectului</w:t>
      </w:r>
    </w:p>
    <w:p w14:paraId="7C314D94" w14:textId="6DC861C9" w:rsidR="00293D0F" w:rsidRPr="0053277C" w:rsidRDefault="00293D0F" w:rsidP="0053277C">
      <w:pPr>
        <w:pStyle w:val="Frspaiere"/>
        <w:spacing w:line="276" w:lineRule="auto"/>
        <w:jc w:val="both"/>
        <w:rPr>
          <w:rFonts w:ascii="Times New Roman" w:hAnsi="Times New Roman" w:cs="Times New Roman"/>
        </w:rPr>
      </w:pPr>
      <w:r w:rsidRPr="0053277C">
        <w:rPr>
          <w:rFonts w:ascii="Times New Roman" w:hAnsi="Times New Roman" w:cs="Times New Roman"/>
        </w:rPr>
        <w:t xml:space="preserve">           </w:t>
      </w:r>
      <w:r w:rsidR="00042AAC" w:rsidRPr="0053277C">
        <w:rPr>
          <w:rFonts w:ascii="Times New Roman" w:hAnsi="Times New Roman" w:cs="Times New Roman"/>
        </w:rPr>
        <w:t>Proiectul de hotărâre propus are ca</w:t>
      </w:r>
      <w:r w:rsidR="002B3332" w:rsidRPr="0053277C">
        <w:rPr>
          <w:rFonts w:ascii="Times New Roman" w:hAnsi="Times New Roman" w:cs="Times New Roman"/>
        </w:rPr>
        <w:t xml:space="preserve"> scop aprobarea</w:t>
      </w:r>
      <w:r w:rsidR="00042AAC" w:rsidRPr="0053277C">
        <w:rPr>
          <w:rFonts w:ascii="Times New Roman" w:hAnsi="Times New Roman" w:cs="Times New Roman"/>
        </w:rPr>
        <w:t xml:space="preserve"> </w:t>
      </w:r>
      <w:r w:rsidR="0095481E" w:rsidRPr="0053277C">
        <w:rPr>
          <w:rFonts w:ascii="Times New Roman" w:hAnsi="Times New Roman" w:cs="Times New Roman"/>
        </w:rPr>
        <w:t>major</w:t>
      </w:r>
      <w:r w:rsidR="002B3332" w:rsidRPr="0053277C">
        <w:rPr>
          <w:rFonts w:ascii="Times New Roman" w:hAnsi="Times New Roman" w:cs="Times New Roman"/>
        </w:rPr>
        <w:t>ării</w:t>
      </w:r>
      <w:r w:rsidR="0095481E" w:rsidRPr="0053277C">
        <w:rPr>
          <w:rFonts w:ascii="Times New Roman" w:hAnsi="Times New Roman" w:cs="Times New Roman"/>
        </w:rPr>
        <w:t xml:space="preserve"> prin aport în </w:t>
      </w:r>
      <w:r w:rsidR="00C311E5">
        <w:rPr>
          <w:rFonts w:ascii="Times New Roman" w:hAnsi="Times New Roman" w:cs="Times New Roman"/>
        </w:rPr>
        <w:t>numerar</w:t>
      </w:r>
      <w:r w:rsidR="0095481E" w:rsidRPr="0053277C">
        <w:rPr>
          <w:rFonts w:ascii="Times New Roman" w:hAnsi="Times New Roman" w:cs="Times New Roman"/>
        </w:rPr>
        <w:t xml:space="preserve"> </w:t>
      </w:r>
      <w:r w:rsidR="002B3332" w:rsidRPr="0053277C">
        <w:rPr>
          <w:rFonts w:ascii="Times New Roman" w:hAnsi="Times New Roman" w:cs="Times New Roman"/>
        </w:rPr>
        <w:t xml:space="preserve">a capitalului social al </w:t>
      </w:r>
      <w:r w:rsidR="00982151">
        <w:rPr>
          <w:rFonts w:ascii="Times New Roman" w:hAnsi="Times New Roman" w:cs="Times New Roman"/>
        </w:rPr>
        <w:t>societății Piețe și Târguri Drobeta SRL</w:t>
      </w:r>
      <w:r w:rsidR="002B3332" w:rsidRPr="0053277C">
        <w:rPr>
          <w:rFonts w:ascii="Times New Roman" w:hAnsi="Times New Roman" w:cs="Times New Roman"/>
        </w:rPr>
        <w:t xml:space="preserve"> </w:t>
      </w:r>
      <w:r w:rsidR="0095481E" w:rsidRPr="0053277C">
        <w:rPr>
          <w:rFonts w:ascii="Times New Roman" w:hAnsi="Times New Roman" w:cs="Times New Roman"/>
        </w:rPr>
        <w:t>în sensul consolidării economice a societății.</w:t>
      </w:r>
    </w:p>
    <w:p w14:paraId="0A7A2313" w14:textId="3701BA48" w:rsidR="00293D0F" w:rsidRPr="0053277C" w:rsidRDefault="00293D0F" w:rsidP="0053277C">
      <w:pPr>
        <w:pStyle w:val="Frspaiere"/>
        <w:spacing w:line="276" w:lineRule="auto"/>
        <w:jc w:val="both"/>
        <w:rPr>
          <w:rFonts w:ascii="Times New Roman" w:hAnsi="Times New Roman" w:cs="Times New Roman"/>
        </w:rPr>
      </w:pPr>
      <w:r w:rsidRPr="0053277C">
        <w:rPr>
          <w:rFonts w:ascii="Times New Roman" w:hAnsi="Times New Roman" w:cs="Times New Roman"/>
        </w:rPr>
        <w:tab/>
        <w:t>Adoptarea proiectului de hotărâre este necesară și oportună din următoarele considerente:</w:t>
      </w:r>
    </w:p>
    <w:p w14:paraId="68B0AF8D" w14:textId="3B9016AD" w:rsidR="00C311E5" w:rsidRDefault="00C311E5" w:rsidP="0053277C">
      <w:pPr>
        <w:pStyle w:val="Frspaiere"/>
        <w:spacing w:line="276" w:lineRule="auto"/>
        <w:jc w:val="both"/>
        <w:rPr>
          <w:rFonts w:ascii="Times New Roman" w:hAnsi="Times New Roman" w:cs="Times New Roman"/>
          <w:color w:val="auto"/>
        </w:rPr>
      </w:pPr>
      <w:r>
        <w:rPr>
          <w:rFonts w:ascii="Times New Roman" w:hAnsi="Times New Roman" w:cs="Times New Roman"/>
        </w:rPr>
        <w:t xml:space="preserve">- </w:t>
      </w:r>
      <w:r w:rsidRPr="00C93D44">
        <w:rPr>
          <w:rFonts w:ascii="Times New Roman" w:hAnsi="Times New Roman" w:cs="Times New Roman"/>
          <w:color w:val="auto"/>
        </w:rPr>
        <w:t xml:space="preserve">necesitatea </w:t>
      </w:r>
      <w:r>
        <w:rPr>
          <w:rFonts w:ascii="Times New Roman" w:hAnsi="Times New Roman" w:cs="Times New Roman"/>
          <w:color w:val="auto"/>
        </w:rPr>
        <w:t>maximizării</w:t>
      </w:r>
      <w:r w:rsidRPr="00C93D44">
        <w:rPr>
          <w:rFonts w:ascii="Times New Roman" w:hAnsi="Times New Roman" w:cs="Times New Roman"/>
          <w:color w:val="auto"/>
        </w:rPr>
        <w:t xml:space="preserve"> forței economice a societății </w:t>
      </w:r>
      <w:r>
        <w:rPr>
          <w:rFonts w:ascii="Times New Roman" w:hAnsi="Times New Roman" w:cs="Times New Roman"/>
          <w:color w:val="auto"/>
        </w:rPr>
        <w:t>prin</w:t>
      </w:r>
      <w:r w:rsidR="00562504">
        <w:rPr>
          <w:rFonts w:ascii="Times New Roman" w:hAnsi="Times New Roman" w:cs="Times New Roman"/>
          <w:color w:val="auto"/>
        </w:rPr>
        <w:t>tr-o</w:t>
      </w:r>
      <w:r>
        <w:rPr>
          <w:rFonts w:ascii="Times New Roman" w:hAnsi="Times New Roman" w:cs="Times New Roman"/>
          <w:color w:val="auto"/>
        </w:rPr>
        <w:t xml:space="preserve"> </w:t>
      </w:r>
      <w:r w:rsidRPr="00C93D44">
        <w:rPr>
          <w:rFonts w:ascii="Times New Roman" w:hAnsi="Times New Roman" w:cs="Times New Roman"/>
          <w:color w:val="auto"/>
        </w:rPr>
        <w:t>creșter</w:t>
      </w:r>
      <w:r>
        <w:rPr>
          <w:rFonts w:ascii="Times New Roman" w:hAnsi="Times New Roman" w:cs="Times New Roman"/>
          <w:color w:val="auto"/>
        </w:rPr>
        <w:t>e</w:t>
      </w:r>
      <w:r w:rsidRPr="00C93D44">
        <w:rPr>
          <w:rFonts w:ascii="Times New Roman" w:hAnsi="Times New Roman" w:cs="Times New Roman"/>
          <w:color w:val="auto"/>
        </w:rPr>
        <w:t xml:space="preserve"> calitativ</w:t>
      </w:r>
      <w:r>
        <w:rPr>
          <w:rFonts w:ascii="Times New Roman" w:hAnsi="Times New Roman" w:cs="Times New Roman"/>
          <w:color w:val="auto"/>
        </w:rPr>
        <w:t>ă</w:t>
      </w:r>
      <w:r w:rsidRPr="00C93D44">
        <w:rPr>
          <w:rFonts w:ascii="Times New Roman" w:hAnsi="Times New Roman" w:cs="Times New Roman"/>
          <w:color w:val="auto"/>
        </w:rPr>
        <w:t xml:space="preserve"> și diversific</w:t>
      </w:r>
      <w:r>
        <w:rPr>
          <w:rFonts w:ascii="Times New Roman" w:hAnsi="Times New Roman" w:cs="Times New Roman"/>
          <w:color w:val="auto"/>
        </w:rPr>
        <w:t>are</w:t>
      </w:r>
      <w:r w:rsidR="00562504">
        <w:rPr>
          <w:rFonts w:ascii="Times New Roman" w:hAnsi="Times New Roman" w:cs="Times New Roman"/>
          <w:color w:val="auto"/>
        </w:rPr>
        <w:t xml:space="preserve"> </w:t>
      </w:r>
      <w:r>
        <w:rPr>
          <w:rFonts w:ascii="Times New Roman" w:hAnsi="Times New Roman" w:cs="Times New Roman"/>
          <w:color w:val="auto"/>
        </w:rPr>
        <w:t>a</w:t>
      </w:r>
      <w:r w:rsidRPr="00C93D44">
        <w:rPr>
          <w:rFonts w:ascii="Times New Roman" w:hAnsi="Times New Roman" w:cs="Times New Roman"/>
          <w:color w:val="auto"/>
        </w:rPr>
        <w:t xml:space="preserve"> activităților </w:t>
      </w:r>
      <w:r>
        <w:rPr>
          <w:rFonts w:ascii="Times New Roman" w:hAnsi="Times New Roman" w:cs="Times New Roman"/>
          <w:color w:val="auto"/>
        </w:rPr>
        <w:t xml:space="preserve">secundare </w:t>
      </w:r>
      <w:r w:rsidRPr="00C93D44">
        <w:rPr>
          <w:rFonts w:ascii="Times New Roman" w:hAnsi="Times New Roman" w:cs="Times New Roman"/>
          <w:color w:val="auto"/>
        </w:rPr>
        <w:t xml:space="preserve">declarate în </w:t>
      </w:r>
      <w:r>
        <w:rPr>
          <w:rFonts w:ascii="Times New Roman" w:hAnsi="Times New Roman" w:cs="Times New Roman"/>
          <w:color w:val="auto"/>
        </w:rPr>
        <w:t>actul</w:t>
      </w:r>
      <w:r w:rsidRPr="00C93D44">
        <w:rPr>
          <w:rFonts w:ascii="Times New Roman" w:hAnsi="Times New Roman" w:cs="Times New Roman"/>
          <w:color w:val="auto"/>
        </w:rPr>
        <w:t xml:space="preserve"> constitutiv, în scopul statuării unor condiții minime de dotare și a unor reguli generale de funcționare specifice activităților</w:t>
      </w:r>
      <w:r w:rsidR="0002444E">
        <w:rPr>
          <w:rFonts w:ascii="Times New Roman" w:hAnsi="Times New Roman" w:cs="Times New Roman"/>
          <w:color w:val="auto"/>
        </w:rPr>
        <w:t xml:space="preserve"> de</w:t>
      </w:r>
      <w:r w:rsidRPr="00C93D44">
        <w:rPr>
          <w:rFonts w:ascii="Times New Roman" w:hAnsi="Times New Roman" w:cs="Times New Roman"/>
          <w:color w:val="auto"/>
        </w:rPr>
        <w:t xml:space="preserve"> comerț și prestări servicii</w:t>
      </w:r>
      <w:r>
        <w:rPr>
          <w:rFonts w:ascii="Times New Roman" w:hAnsi="Times New Roman" w:cs="Times New Roman"/>
          <w:color w:val="auto"/>
        </w:rPr>
        <w:t>;</w:t>
      </w:r>
    </w:p>
    <w:p w14:paraId="2769D355" w14:textId="168BDE85" w:rsidR="00A60936" w:rsidRDefault="00C311E5" w:rsidP="00C311E5">
      <w:pPr>
        <w:pStyle w:val="Frspaiere"/>
        <w:spacing w:line="276" w:lineRule="auto"/>
        <w:jc w:val="both"/>
        <w:rPr>
          <w:rFonts w:ascii="Times New Roman" w:hAnsi="Times New Roman" w:cs="Times New Roman"/>
          <w:color w:val="auto"/>
        </w:rPr>
      </w:pPr>
      <w:r>
        <w:rPr>
          <w:rFonts w:ascii="Times New Roman" w:hAnsi="Times New Roman" w:cs="Times New Roman"/>
          <w:color w:val="auto"/>
        </w:rPr>
        <w:t>- promovarea și implementarea unor proiecte finanţate</w:t>
      </w:r>
      <w:r w:rsidRPr="00C93D44">
        <w:rPr>
          <w:rFonts w:ascii="Times New Roman" w:hAnsi="Times New Roman" w:cs="Times New Roman"/>
          <w:color w:val="auto"/>
        </w:rPr>
        <w:t xml:space="preserve"> prin fonduri europene nerambursabile </w:t>
      </w:r>
      <w:r>
        <w:rPr>
          <w:rFonts w:ascii="Times New Roman" w:hAnsi="Times New Roman" w:cs="Times New Roman"/>
          <w:color w:val="auto"/>
        </w:rPr>
        <w:t xml:space="preserve">menite să contribuie la </w:t>
      </w:r>
      <w:r w:rsidR="00A60936">
        <w:rPr>
          <w:rFonts w:ascii="Times New Roman" w:hAnsi="Times New Roman" w:cs="Times New Roman"/>
          <w:color w:val="auto"/>
        </w:rPr>
        <w:t xml:space="preserve">modernizarea și </w:t>
      </w:r>
      <w:r>
        <w:rPr>
          <w:rFonts w:ascii="Times New Roman" w:hAnsi="Times New Roman" w:cs="Times New Roman"/>
          <w:color w:val="auto"/>
        </w:rPr>
        <w:t xml:space="preserve">dezvoltarea serviciilor publice </w:t>
      </w:r>
      <w:r w:rsidR="00A60936">
        <w:rPr>
          <w:rFonts w:ascii="Times New Roman" w:hAnsi="Times New Roman" w:cs="Times New Roman"/>
          <w:color w:val="auto"/>
        </w:rPr>
        <w:t>de interes local;</w:t>
      </w:r>
    </w:p>
    <w:p w14:paraId="56650519" w14:textId="76425109" w:rsidR="00C52F70" w:rsidRDefault="00A60936" w:rsidP="000C4CDB">
      <w:pPr>
        <w:pStyle w:val="Frspaiere"/>
        <w:spacing w:line="276" w:lineRule="auto"/>
        <w:jc w:val="both"/>
        <w:rPr>
          <w:rFonts w:ascii="Times New Roman" w:hAnsi="Times New Roman" w:cs="Times New Roman"/>
        </w:rPr>
      </w:pPr>
      <w:r>
        <w:rPr>
          <w:rFonts w:ascii="Times New Roman" w:hAnsi="Times New Roman" w:cs="Times New Roman"/>
          <w:color w:val="auto"/>
        </w:rPr>
        <w:t xml:space="preserve">- întrucât nu dispunem de fondurile necesare pentru implementarea proiectului de interes local intitulat </w:t>
      </w:r>
      <w:r w:rsidRPr="00A60936">
        <w:rPr>
          <w:rFonts w:ascii="Times New Roman" w:hAnsi="Times New Roman" w:cs="Times New Roman"/>
          <w:i/>
          <w:iCs/>
          <w:color w:val="auto"/>
        </w:rPr>
        <w:t>Realizare instalație de stocare a energiei electrice produsă de surse regenerabile (fotovoltaice) în Drobeta-Turnu Severin</w:t>
      </w:r>
      <w:r>
        <w:rPr>
          <w:rFonts w:ascii="Times New Roman" w:hAnsi="Times New Roman" w:cs="Times New Roman"/>
          <w:color w:val="auto"/>
        </w:rPr>
        <w:t xml:space="preserve">, prin adresa nr. 746 din 06.03.2025 am solicitat UAT Drobeta-Turnu Severin </w:t>
      </w:r>
      <w:r>
        <w:rPr>
          <w:rFonts w:ascii="Times New Roman" w:hAnsi="Times New Roman" w:cs="Times New Roman"/>
        </w:rPr>
        <w:t xml:space="preserve">alocarea sumelor necesare inițierii acestui proiect, respectiv a valorii totale de 267.750 lei, </w:t>
      </w:r>
      <w:r w:rsidR="00C52F70">
        <w:rPr>
          <w:rFonts w:ascii="Times New Roman" w:hAnsi="Times New Roman" w:cs="Times New Roman"/>
        </w:rPr>
        <w:t xml:space="preserve">TVA </w:t>
      </w:r>
      <w:r>
        <w:rPr>
          <w:rFonts w:ascii="Times New Roman" w:hAnsi="Times New Roman" w:cs="Times New Roman"/>
        </w:rPr>
        <w:t>inclus</w:t>
      </w:r>
      <w:r w:rsidR="000C4CDB">
        <w:rPr>
          <w:rFonts w:ascii="Times New Roman" w:hAnsi="Times New Roman" w:cs="Times New Roman"/>
        </w:rPr>
        <w:t>.</w:t>
      </w:r>
    </w:p>
    <w:p w14:paraId="2E6A21AE" w14:textId="4C50AE57" w:rsidR="008975FF" w:rsidRDefault="0095481E" w:rsidP="00C52F70">
      <w:pPr>
        <w:pStyle w:val="Frspaiere"/>
        <w:spacing w:line="276" w:lineRule="auto"/>
        <w:ind w:firstLine="708"/>
        <w:jc w:val="both"/>
        <w:rPr>
          <w:rFonts w:ascii="Times New Roman" w:hAnsi="Times New Roman" w:cs="Times New Roman"/>
          <w:color w:val="auto"/>
        </w:rPr>
      </w:pPr>
      <w:r w:rsidRPr="0053277C">
        <w:rPr>
          <w:rFonts w:ascii="Times New Roman" w:hAnsi="Times New Roman" w:cs="Times New Roman"/>
        </w:rPr>
        <w:t xml:space="preserve">În acest context, considerăm că este necesară majorarea în </w:t>
      </w:r>
      <w:r w:rsidR="00C52F70">
        <w:rPr>
          <w:rFonts w:ascii="Times New Roman" w:hAnsi="Times New Roman" w:cs="Times New Roman"/>
        </w:rPr>
        <w:t>numerar</w:t>
      </w:r>
      <w:r w:rsidRPr="0053277C">
        <w:rPr>
          <w:rFonts w:ascii="Times New Roman" w:hAnsi="Times New Roman" w:cs="Times New Roman"/>
        </w:rPr>
        <w:t xml:space="preserve"> a capitalului social </w:t>
      </w:r>
      <w:r w:rsidR="00C52F70">
        <w:rPr>
          <w:rFonts w:ascii="Times New Roman" w:hAnsi="Times New Roman" w:cs="Times New Roman"/>
        </w:rPr>
        <w:t xml:space="preserve">actual </w:t>
      </w:r>
      <w:r w:rsidR="008975FF">
        <w:rPr>
          <w:rFonts w:ascii="Times New Roman" w:hAnsi="Times New Roman" w:cs="Times New Roman"/>
        </w:rPr>
        <w:t>de 200 lei</w:t>
      </w:r>
      <w:r w:rsidRPr="0053277C">
        <w:rPr>
          <w:rFonts w:ascii="Times New Roman" w:hAnsi="Times New Roman" w:cs="Times New Roman"/>
        </w:rPr>
        <w:t xml:space="preserve"> </w:t>
      </w:r>
      <w:r w:rsidR="008975FF" w:rsidRPr="00920C10">
        <w:rPr>
          <w:rFonts w:ascii="Times New Roman" w:hAnsi="Times New Roman" w:cs="Times New Roman"/>
          <w:color w:val="auto"/>
        </w:rPr>
        <w:t xml:space="preserve">cu aportul în numerar de 270.000 lei, capitalul social </w:t>
      </w:r>
      <w:r w:rsidR="008975FF">
        <w:rPr>
          <w:rFonts w:ascii="Times New Roman" w:hAnsi="Times New Roman" w:cs="Times New Roman"/>
          <w:color w:val="auto"/>
        </w:rPr>
        <w:t>după majorare devenind</w:t>
      </w:r>
      <w:r w:rsidR="008975FF" w:rsidRPr="00920C10">
        <w:rPr>
          <w:rFonts w:ascii="Times New Roman" w:hAnsi="Times New Roman" w:cs="Times New Roman"/>
          <w:color w:val="auto"/>
        </w:rPr>
        <w:t xml:space="preserve"> 270.200 lei</w:t>
      </w:r>
      <w:r w:rsidR="007E4225">
        <w:rPr>
          <w:rFonts w:ascii="Times New Roman" w:hAnsi="Times New Roman" w:cs="Times New Roman"/>
          <w:color w:val="auto"/>
        </w:rPr>
        <w:t xml:space="preserve"> și</w:t>
      </w:r>
      <w:r w:rsidR="008975FF">
        <w:rPr>
          <w:rFonts w:ascii="Times New Roman" w:hAnsi="Times New Roman" w:cs="Times New Roman"/>
          <w:color w:val="auto"/>
        </w:rPr>
        <w:t xml:space="preserve"> aparțin</w:t>
      </w:r>
      <w:r w:rsidR="007E4225">
        <w:rPr>
          <w:rFonts w:ascii="Times New Roman" w:hAnsi="Times New Roman" w:cs="Times New Roman"/>
          <w:color w:val="auto"/>
        </w:rPr>
        <w:t>e</w:t>
      </w:r>
      <w:r w:rsidR="008975FF">
        <w:rPr>
          <w:rFonts w:ascii="Times New Roman" w:hAnsi="Times New Roman" w:cs="Times New Roman"/>
          <w:color w:val="auto"/>
        </w:rPr>
        <w:t xml:space="preserve"> a</w:t>
      </w:r>
      <w:r w:rsidR="008975FF" w:rsidRPr="00920C10">
        <w:rPr>
          <w:rFonts w:ascii="Times New Roman" w:hAnsi="Times New Roman" w:cs="Times New Roman"/>
          <w:color w:val="auto"/>
        </w:rPr>
        <w:t>sociatului unic în totalitate</w:t>
      </w:r>
      <w:r w:rsidR="007E4225">
        <w:rPr>
          <w:rFonts w:ascii="Times New Roman" w:hAnsi="Times New Roman" w:cs="Times New Roman"/>
          <w:color w:val="auto"/>
        </w:rPr>
        <w:t>,</w:t>
      </w:r>
      <w:r w:rsidR="008975FF">
        <w:rPr>
          <w:rFonts w:ascii="Times New Roman" w:hAnsi="Times New Roman" w:cs="Times New Roman"/>
          <w:color w:val="auto"/>
        </w:rPr>
        <w:t xml:space="preserve"> f</w:t>
      </w:r>
      <w:r w:rsidR="008975FF" w:rsidRPr="00920C10">
        <w:rPr>
          <w:rFonts w:ascii="Times New Roman" w:hAnsi="Times New Roman" w:cs="Times New Roman"/>
          <w:color w:val="auto"/>
        </w:rPr>
        <w:t>iind constituit astfel:</w:t>
      </w:r>
    </w:p>
    <w:p w14:paraId="29F1F771" w14:textId="77777777" w:rsidR="008975FF" w:rsidRPr="00920C10" w:rsidRDefault="008975FF" w:rsidP="008975FF">
      <w:pPr>
        <w:pStyle w:val="Frspaiere"/>
        <w:spacing w:line="276" w:lineRule="auto"/>
        <w:jc w:val="both"/>
        <w:rPr>
          <w:rFonts w:ascii="Times New Roman" w:hAnsi="Times New Roman" w:cs="Times New Roman"/>
          <w:color w:val="auto"/>
        </w:rPr>
      </w:pPr>
      <w:r w:rsidRPr="00920C10">
        <w:rPr>
          <w:rFonts w:ascii="Times New Roman" w:hAnsi="Times New Roman" w:cs="Times New Roman"/>
          <w:color w:val="auto"/>
        </w:rPr>
        <w:t xml:space="preserve">- capital social </w:t>
      </w:r>
      <w:r>
        <w:rPr>
          <w:rFonts w:ascii="Times New Roman" w:hAnsi="Times New Roman" w:cs="Times New Roman"/>
          <w:color w:val="auto"/>
        </w:rPr>
        <w:t xml:space="preserve">actual </w:t>
      </w:r>
      <w:r w:rsidRPr="00920C10">
        <w:rPr>
          <w:rFonts w:ascii="Times New Roman" w:hAnsi="Times New Roman" w:cs="Times New Roman"/>
          <w:color w:val="auto"/>
        </w:rPr>
        <w:t>în numerar 200 lei, divizat în 20 părți sociale a câte 10 lei fiecare;</w:t>
      </w:r>
    </w:p>
    <w:p w14:paraId="42AE61A6" w14:textId="77777777" w:rsidR="008975FF" w:rsidRPr="00920C10" w:rsidRDefault="008975FF" w:rsidP="008975FF">
      <w:pPr>
        <w:pStyle w:val="Frspaiere"/>
        <w:spacing w:line="276" w:lineRule="auto"/>
        <w:jc w:val="both"/>
        <w:rPr>
          <w:rFonts w:ascii="Times New Roman" w:hAnsi="Times New Roman" w:cs="Times New Roman"/>
          <w:color w:val="auto"/>
        </w:rPr>
      </w:pPr>
      <w:r w:rsidRPr="00920C10">
        <w:rPr>
          <w:rFonts w:ascii="Times New Roman" w:hAnsi="Times New Roman" w:cs="Times New Roman"/>
          <w:color w:val="auto"/>
        </w:rPr>
        <w:t xml:space="preserve">- </w:t>
      </w:r>
      <w:r>
        <w:rPr>
          <w:rFonts w:ascii="Times New Roman" w:hAnsi="Times New Roman" w:cs="Times New Roman"/>
          <w:color w:val="auto"/>
        </w:rPr>
        <w:t xml:space="preserve">majorare capital social existent prin </w:t>
      </w:r>
      <w:r w:rsidRPr="00920C10">
        <w:rPr>
          <w:rFonts w:ascii="Times New Roman" w:hAnsi="Times New Roman" w:cs="Times New Roman"/>
          <w:color w:val="auto"/>
        </w:rPr>
        <w:t>aport</w:t>
      </w:r>
      <w:r>
        <w:rPr>
          <w:rFonts w:ascii="Times New Roman" w:hAnsi="Times New Roman" w:cs="Times New Roman"/>
          <w:color w:val="auto"/>
        </w:rPr>
        <w:t xml:space="preserve"> în numerar de </w:t>
      </w:r>
      <w:r w:rsidRPr="00920C10">
        <w:rPr>
          <w:rFonts w:ascii="Times New Roman" w:hAnsi="Times New Roman" w:cs="Times New Roman"/>
          <w:color w:val="auto"/>
        </w:rPr>
        <w:t>270.000 lei, divizat în 27.000 părți sociale a câte 10 lei fiecare.</w:t>
      </w:r>
    </w:p>
    <w:p w14:paraId="66AC1BFF" w14:textId="092688C2" w:rsidR="00C52914" w:rsidRPr="00B06CF8" w:rsidRDefault="00562504" w:rsidP="00C52F70">
      <w:pPr>
        <w:pStyle w:val="Listparagraf"/>
        <w:ind w:left="0" w:firstLine="720"/>
        <w:jc w:val="both"/>
        <w:rPr>
          <w:rFonts w:ascii="Times New Roman" w:hAnsi="Times New Roman" w:cs="Times New Roman"/>
          <w:color w:val="auto"/>
          <w:sz w:val="24"/>
          <w:szCs w:val="24"/>
          <w:lang w:val="ro-RO"/>
        </w:rPr>
      </w:pPr>
      <w:r>
        <w:rPr>
          <w:rFonts w:ascii="Times New Roman" w:hAnsi="Times New Roman" w:cs="Times New Roman"/>
          <w:color w:val="auto"/>
          <w:sz w:val="24"/>
          <w:szCs w:val="24"/>
          <w:lang w:val="ro-RO"/>
        </w:rPr>
        <w:t>P</w:t>
      </w:r>
      <w:r w:rsidR="00C52F70" w:rsidRPr="00B06CF8">
        <w:rPr>
          <w:rFonts w:ascii="Times New Roman" w:hAnsi="Times New Roman" w:cs="Times New Roman"/>
          <w:color w:val="auto"/>
          <w:sz w:val="24"/>
          <w:szCs w:val="24"/>
          <w:lang w:val="ro-RO"/>
        </w:rPr>
        <w:t>ropun</w:t>
      </w:r>
      <w:r w:rsidR="00C52F70">
        <w:rPr>
          <w:rFonts w:ascii="Times New Roman" w:hAnsi="Times New Roman" w:cs="Times New Roman"/>
          <w:color w:val="auto"/>
          <w:sz w:val="24"/>
          <w:szCs w:val="24"/>
          <w:lang w:val="ro-RO"/>
        </w:rPr>
        <w:t>em</w:t>
      </w:r>
      <w:r w:rsidR="00C52F70" w:rsidRPr="00B06CF8">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 xml:space="preserve">de asemenea </w:t>
      </w:r>
      <w:r w:rsidR="00C52F70" w:rsidRPr="00B06CF8">
        <w:rPr>
          <w:rFonts w:ascii="Times New Roman" w:hAnsi="Times New Roman" w:cs="Times New Roman"/>
          <w:color w:val="auto"/>
          <w:sz w:val="24"/>
          <w:szCs w:val="24"/>
          <w:lang w:val="ro-RO"/>
        </w:rPr>
        <w:t>îndeplinirea de către persoanele mandatate a formalităților necesare actualizării Actului constitutiv al societății</w:t>
      </w:r>
      <w:r w:rsidR="00C52F70">
        <w:rPr>
          <w:rFonts w:ascii="Times New Roman" w:hAnsi="Times New Roman" w:cs="Times New Roman"/>
          <w:color w:val="auto"/>
          <w:sz w:val="24"/>
          <w:szCs w:val="24"/>
          <w:lang w:val="ro-RO"/>
        </w:rPr>
        <w:t xml:space="preserve"> </w:t>
      </w:r>
      <w:r w:rsidR="00C52F70" w:rsidRPr="00B06CF8">
        <w:rPr>
          <w:rFonts w:ascii="Times New Roman" w:hAnsi="Times New Roman" w:cs="Times New Roman"/>
          <w:color w:val="auto"/>
          <w:sz w:val="24"/>
          <w:szCs w:val="24"/>
          <w:lang w:val="ro-RO"/>
        </w:rPr>
        <w:t xml:space="preserve">la Oficiul Registrului Comerțului de pe lângă Tribunalul Mehedinți, în sensul majorării în </w:t>
      </w:r>
      <w:r w:rsidR="00C52F70">
        <w:rPr>
          <w:rFonts w:ascii="Times New Roman" w:hAnsi="Times New Roman" w:cs="Times New Roman"/>
          <w:color w:val="auto"/>
          <w:sz w:val="24"/>
          <w:szCs w:val="24"/>
          <w:lang w:val="ro-RO"/>
        </w:rPr>
        <w:t>numerar</w:t>
      </w:r>
      <w:r w:rsidR="00C52F70" w:rsidRPr="00B06CF8">
        <w:rPr>
          <w:rFonts w:ascii="Times New Roman" w:hAnsi="Times New Roman" w:cs="Times New Roman"/>
          <w:color w:val="auto"/>
          <w:sz w:val="24"/>
          <w:szCs w:val="24"/>
          <w:lang w:val="ro-RO"/>
        </w:rPr>
        <w:t xml:space="preserve"> a capitalului social al societății.</w:t>
      </w:r>
      <w:r>
        <w:rPr>
          <w:rFonts w:ascii="Times New Roman" w:hAnsi="Times New Roman" w:cs="Times New Roman"/>
          <w:color w:val="auto"/>
          <w:sz w:val="24"/>
          <w:szCs w:val="24"/>
          <w:lang w:val="ro-RO"/>
        </w:rPr>
        <w:t xml:space="preserve"> </w:t>
      </w:r>
      <w:r w:rsidR="00C52914">
        <w:rPr>
          <w:rFonts w:ascii="Times New Roman" w:hAnsi="Times New Roman" w:cs="Times New Roman"/>
          <w:color w:val="auto"/>
          <w:sz w:val="24"/>
          <w:szCs w:val="24"/>
          <w:lang w:val="ro-RO"/>
        </w:rPr>
        <w:t>În considerentul HCL nr. 87/</w:t>
      </w:r>
      <w:r>
        <w:rPr>
          <w:rFonts w:ascii="Times New Roman" w:hAnsi="Times New Roman" w:cs="Times New Roman"/>
          <w:color w:val="auto"/>
          <w:sz w:val="24"/>
          <w:szCs w:val="24"/>
          <w:lang w:val="ro-RO"/>
        </w:rPr>
        <w:t xml:space="preserve"> </w:t>
      </w:r>
      <w:r w:rsidR="00C52914">
        <w:rPr>
          <w:rFonts w:ascii="Times New Roman" w:hAnsi="Times New Roman" w:cs="Times New Roman"/>
          <w:color w:val="auto"/>
          <w:sz w:val="24"/>
          <w:szCs w:val="24"/>
          <w:lang w:val="ro-RO"/>
        </w:rPr>
        <w:t>28.03.2024 prin care domnul Vlăduț Aurel-George a fost mandatat să reprezinte interesele asociatului unic în relația cu societatea noastră se impune ca acesta, în calitate de reprezentant al asociatului unic, să</w:t>
      </w:r>
      <w:r>
        <w:rPr>
          <w:rFonts w:ascii="Times New Roman" w:hAnsi="Times New Roman" w:cs="Times New Roman"/>
          <w:color w:val="auto"/>
          <w:sz w:val="24"/>
          <w:szCs w:val="24"/>
          <w:lang w:val="ro-RO"/>
        </w:rPr>
        <w:t xml:space="preserve"> </w:t>
      </w:r>
      <w:r w:rsidR="008975FF">
        <w:rPr>
          <w:rFonts w:ascii="Times New Roman" w:hAnsi="Times New Roman" w:cs="Times New Roman"/>
          <w:color w:val="auto"/>
          <w:sz w:val="24"/>
          <w:szCs w:val="24"/>
          <w:lang w:val="ro-RO"/>
        </w:rPr>
        <w:t>aprobe</w:t>
      </w:r>
      <w:r>
        <w:rPr>
          <w:rFonts w:ascii="Times New Roman" w:hAnsi="Times New Roman" w:cs="Times New Roman"/>
          <w:color w:val="auto"/>
          <w:sz w:val="24"/>
          <w:szCs w:val="24"/>
          <w:lang w:val="ro-RO"/>
        </w:rPr>
        <w:t xml:space="preserve"> actul constitutiv </w:t>
      </w:r>
      <w:r w:rsidR="008975FF">
        <w:rPr>
          <w:rFonts w:ascii="Times New Roman" w:hAnsi="Times New Roman" w:cs="Times New Roman"/>
          <w:color w:val="auto"/>
          <w:sz w:val="24"/>
          <w:szCs w:val="24"/>
          <w:lang w:val="ro-RO"/>
        </w:rPr>
        <w:t>actualizat</w:t>
      </w:r>
      <w:r>
        <w:rPr>
          <w:rFonts w:ascii="Times New Roman" w:hAnsi="Times New Roman" w:cs="Times New Roman"/>
          <w:color w:val="auto"/>
          <w:sz w:val="24"/>
          <w:szCs w:val="24"/>
          <w:lang w:val="ro-RO"/>
        </w:rPr>
        <w:t xml:space="preserve"> prin introducerea capitalului social</w:t>
      </w:r>
      <w:r w:rsidRPr="00562504">
        <w:rPr>
          <w:rFonts w:ascii="Times New Roman" w:hAnsi="Times New Roman" w:cs="Times New Roman"/>
          <w:color w:val="auto"/>
          <w:sz w:val="24"/>
          <w:szCs w:val="24"/>
          <w:lang w:val="ro-RO"/>
        </w:rPr>
        <w:t xml:space="preserve"> </w:t>
      </w:r>
      <w:r>
        <w:rPr>
          <w:rFonts w:ascii="Times New Roman" w:hAnsi="Times New Roman" w:cs="Times New Roman"/>
          <w:color w:val="auto"/>
          <w:sz w:val="24"/>
          <w:szCs w:val="24"/>
          <w:lang w:val="ro-RO"/>
        </w:rPr>
        <w:t xml:space="preserve">majorat în baza unei hotărâri extraordinare, iar administratorul societății să fie mandatat pentru efectuarea mențiunilor necesare la </w:t>
      </w:r>
      <w:r w:rsidR="008975FF">
        <w:rPr>
          <w:rFonts w:ascii="Times New Roman" w:hAnsi="Times New Roman" w:cs="Times New Roman"/>
          <w:color w:val="auto"/>
          <w:sz w:val="24"/>
          <w:szCs w:val="24"/>
          <w:lang w:val="ro-RO"/>
        </w:rPr>
        <w:t>Oficiul R</w:t>
      </w:r>
      <w:r>
        <w:rPr>
          <w:rFonts w:ascii="Times New Roman" w:hAnsi="Times New Roman" w:cs="Times New Roman"/>
          <w:color w:val="auto"/>
          <w:sz w:val="24"/>
          <w:szCs w:val="24"/>
          <w:lang w:val="ro-RO"/>
        </w:rPr>
        <w:t>egistrul</w:t>
      </w:r>
      <w:r w:rsidR="008975FF">
        <w:rPr>
          <w:rFonts w:ascii="Times New Roman" w:hAnsi="Times New Roman" w:cs="Times New Roman"/>
          <w:color w:val="auto"/>
          <w:sz w:val="24"/>
          <w:szCs w:val="24"/>
          <w:lang w:val="ro-RO"/>
        </w:rPr>
        <w:t>ui</w:t>
      </w:r>
      <w:r>
        <w:rPr>
          <w:rFonts w:ascii="Times New Roman" w:hAnsi="Times New Roman" w:cs="Times New Roman"/>
          <w:color w:val="auto"/>
          <w:sz w:val="24"/>
          <w:szCs w:val="24"/>
          <w:lang w:val="ro-RO"/>
        </w:rPr>
        <w:t xml:space="preserve"> </w:t>
      </w:r>
      <w:r w:rsidR="008975FF">
        <w:rPr>
          <w:rFonts w:ascii="Times New Roman" w:hAnsi="Times New Roman" w:cs="Times New Roman"/>
          <w:color w:val="auto"/>
          <w:sz w:val="24"/>
          <w:szCs w:val="24"/>
          <w:lang w:val="ro-RO"/>
        </w:rPr>
        <w:t>C</w:t>
      </w:r>
      <w:r>
        <w:rPr>
          <w:rFonts w:ascii="Times New Roman" w:hAnsi="Times New Roman" w:cs="Times New Roman"/>
          <w:color w:val="auto"/>
          <w:sz w:val="24"/>
          <w:szCs w:val="24"/>
          <w:lang w:val="ro-RO"/>
        </w:rPr>
        <w:t>omerțului</w:t>
      </w:r>
      <w:r w:rsidR="008975FF">
        <w:rPr>
          <w:rFonts w:ascii="Times New Roman" w:hAnsi="Times New Roman" w:cs="Times New Roman"/>
          <w:color w:val="auto"/>
          <w:sz w:val="24"/>
          <w:szCs w:val="24"/>
          <w:lang w:val="ro-RO"/>
        </w:rPr>
        <w:t xml:space="preserve"> de pe lângă Tribunalul Mehedinți</w:t>
      </w:r>
      <w:r>
        <w:rPr>
          <w:rFonts w:ascii="Times New Roman" w:hAnsi="Times New Roman" w:cs="Times New Roman"/>
          <w:color w:val="auto"/>
          <w:sz w:val="24"/>
          <w:szCs w:val="24"/>
          <w:lang w:val="ro-RO"/>
        </w:rPr>
        <w:t xml:space="preserve">. </w:t>
      </w:r>
    </w:p>
    <w:p w14:paraId="34719C40" w14:textId="77777777" w:rsidR="00F77C6F" w:rsidRDefault="00C52914" w:rsidP="00562504">
      <w:pPr>
        <w:pStyle w:val="Listparagraf"/>
        <w:ind w:left="0" w:firstLine="720"/>
        <w:jc w:val="both"/>
        <w:rPr>
          <w:rFonts w:ascii="Times New Roman" w:hAnsi="Times New Roman" w:cs="Times New Roman"/>
          <w:color w:val="auto"/>
          <w:sz w:val="24"/>
          <w:szCs w:val="24"/>
          <w:lang w:val="ro-RO"/>
        </w:rPr>
      </w:pPr>
      <w:r w:rsidRPr="00562504">
        <w:rPr>
          <w:rFonts w:ascii="Times New Roman" w:hAnsi="Times New Roman" w:cs="Times New Roman"/>
          <w:color w:val="auto"/>
          <w:sz w:val="24"/>
          <w:szCs w:val="24"/>
          <w:lang w:val="ro-RO"/>
        </w:rPr>
        <w:lastRenderedPageBreak/>
        <w:t>Arătăm că</w:t>
      </w:r>
      <w:r w:rsidR="00C52F70" w:rsidRPr="00562504">
        <w:rPr>
          <w:rFonts w:ascii="Times New Roman" w:hAnsi="Times New Roman" w:cs="Times New Roman"/>
          <w:color w:val="auto"/>
          <w:sz w:val="24"/>
          <w:szCs w:val="24"/>
          <w:lang w:val="ro-RO"/>
        </w:rPr>
        <w:t xml:space="preserve"> autoritatea deliberativă</w:t>
      </w:r>
      <w:r w:rsidRPr="00562504">
        <w:rPr>
          <w:rFonts w:ascii="Times New Roman" w:hAnsi="Times New Roman" w:cs="Times New Roman"/>
          <w:color w:val="auto"/>
          <w:sz w:val="24"/>
          <w:szCs w:val="24"/>
          <w:lang w:val="ro-RO"/>
        </w:rPr>
        <w:t>, Consiliul Local al</w:t>
      </w:r>
      <w:r w:rsidR="00C52F70" w:rsidRPr="00562504">
        <w:rPr>
          <w:rFonts w:ascii="Times New Roman" w:hAnsi="Times New Roman" w:cs="Times New Roman"/>
          <w:color w:val="auto"/>
          <w:sz w:val="24"/>
          <w:szCs w:val="24"/>
          <w:lang w:val="ro-RO"/>
        </w:rPr>
        <w:t xml:space="preserve"> Municipiului Drobeta-Turnu Severin</w:t>
      </w:r>
      <w:r w:rsidRPr="00562504">
        <w:rPr>
          <w:rFonts w:ascii="Times New Roman" w:hAnsi="Times New Roman" w:cs="Times New Roman"/>
          <w:color w:val="auto"/>
          <w:sz w:val="24"/>
          <w:szCs w:val="24"/>
          <w:lang w:val="ro-RO"/>
        </w:rPr>
        <w:t>,</w:t>
      </w:r>
      <w:r w:rsidR="00C52F70" w:rsidRPr="00562504">
        <w:rPr>
          <w:rFonts w:ascii="Times New Roman" w:hAnsi="Times New Roman" w:cs="Times New Roman"/>
          <w:color w:val="auto"/>
          <w:sz w:val="24"/>
          <w:szCs w:val="24"/>
          <w:lang w:val="ro-RO"/>
        </w:rPr>
        <w:t xml:space="preserve"> este îndreptățită să aprobe aceste propuneri în conformitate cu dispozițiile art. 129, alin. (3), lit. d), din OUG nr. 57/2019 privind Codul administrativ, conform cărora “în exercitarea atribuțiilor prevăzute la alin. (2), lit. a), Consiliul Local exercită, în numele autorității administrativ-teritoriale toate drepturile și obligațiile corespunzătoare participațiilor deținute la societăți sau regii autonome, în condițiile legii”.</w:t>
      </w:r>
      <w:r w:rsidR="00562504" w:rsidRPr="00562504">
        <w:rPr>
          <w:rFonts w:ascii="Times New Roman" w:hAnsi="Times New Roman" w:cs="Times New Roman"/>
          <w:color w:val="auto"/>
          <w:sz w:val="24"/>
          <w:szCs w:val="24"/>
          <w:lang w:val="ro-RO"/>
        </w:rPr>
        <w:t xml:space="preserve"> </w:t>
      </w:r>
    </w:p>
    <w:p w14:paraId="4145F8D9" w14:textId="7FBDEE73" w:rsidR="0095481E" w:rsidRPr="00562504" w:rsidRDefault="0095481E" w:rsidP="00F77C6F">
      <w:pPr>
        <w:pStyle w:val="Listparagraf"/>
        <w:ind w:left="0"/>
        <w:jc w:val="both"/>
        <w:rPr>
          <w:rFonts w:ascii="Times New Roman" w:hAnsi="Times New Roman" w:cs="Times New Roman"/>
          <w:color w:val="auto"/>
          <w:sz w:val="24"/>
          <w:szCs w:val="24"/>
          <w:lang w:val="ro-RO"/>
        </w:rPr>
      </w:pPr>
      <w:r w:rsidRPr="00562504">
        <w:rPr>
          <w:rFonts w:ascii="Times New Roman" w:hAnsi="Times New Roman" w:cs="Times New Roman"/>
          <w:color w:val="auto"/>
          <w:sz w:val="24"/>
          <w:szCs w:val="24"/>
          <w:lang w:val="ro-RO"/>
        </w:rPr>
        <w:t xml:space="preserve">Nu în ultimul rând Legea </w:t>
      </w:r>
      <w:r w:rsidR="00562504" w:rsidRPr="00562504">
        <w:rPr>
          <w:rFonts w:ascii="Times New Roman" w:hAnsi="Times New Roman" w:cs="Times New Roman"/>
          <w:color w:val="auto"/>
          <w:sz w:val="24"/>
          <w:szCs w:val="24"/>
          <w:lang w:val="ro-RO"/>
        </w:rPr>
        <w:t>finanțel</w:t>
      </w:r>
      <w:r w:rsidR="00562504">
        <w:rPr>
          <w:rFonts w:ascii="Times New Roman" w:hAnsi="Times New Roman" w:cs="Times New Roman"/>
          <w:color w:val="auto"/>
          <w:sz w:val="24"/>
          <w:szCs w:val="24"/>
          <w:lang w:val="ro-RO"/>
        </w:rPr>
        <w:t>or</w:t>
      </w:r>
      <w:r w:rsidR="00562504" w:rsidRPr="00562504">
        <w:rPr>
          <w:rFonts w:ascii="Times New Roman" w:hAnsi="Times New Roman" w:cs="Times New Roman"/>
          <w:color w:val="auto"/>
          <w:sz w:val="24"/>
          <w:szCs w:val="24"/>
          <w:lang w:val="ro-RO"/>
        </w:rPr>
        <w:t xml:space="preserve"> publice locale </w:t>
      </w:r>
      <w:r w:rsidRPr="00562504">
        <w:rPr>
          <w:rFonts w:ascii="Times New Roman" w:hAnsi="Times New Roman" w:cs="Times New Roman"/>
          <w:color w:val="auto"/>
          <w:sz w:val="24"/>
          <w:szCs w:val="24"/>
          <w:lang w:val="ro-RO"/>
        </w:rPr>
        <w:t xml:space="preserve">nr. 273/2006, la art. 35 alin. </w:t>
      </w:r>
      <w:r w:rsidR="00562504">
        <w:rPr>
          <w:rFonts w:ascii="Times New Roman" w:hAnsi="Times New Roman" w:cs="Times New Roman"/>
          <w:color w:val="auto"/>
          <w:sz w:val="24"/>
          <w:szCs w:val="24"/>
          <w:lang w:val="ro-RO"/>
        </w:rPr>
        <w:t>(</w:t>
      </w:r>
      <w:r w:rsidRPr="00562504">
        <w:rPr>
          <w:rFonts w:ascii="Times New Roman" w:hAnsi="Times New Roman" w:cs="Times New Roman"/>
          <w:color w:val="auto"/>
          <w:sz w:val="24"/>
          <w:szCs w:val="24"/>
          <w:lang w:val="ro-RO"/>
        </w:rPr>
        <w:t>2</w:t>
      </w:r>
      <w:r w:rsidR="00562504">
        <w:rPr>
          <w:rFonts w:ascii="Times New Roman" w:hAnsi="Times New Roman" w:cs="Times New Roman"/>
          <w:color w:val="auto"/>
          <w:sz w:val="24"/>
          <w:szCs w:val="24"/>
          <w:lang w:val="ro-RO"/>
        </w:rPr>
        <w:t>)</w:t>
      </w:r>
      <w:r w:rsidRPr="00562504">
        <w:rPr>
          <w:rFonts w:ascii="Times New Roman" w:hAnsi="Times New Roman" w:cs="Times New Roman"/>
          <w:color w:val="auto"/>
          <w:sz w:val="24"/>
          <w:szCs w:val="24"/>
          <w:lang w:val="ro-RO"/>
        </w:rPr>
        <w:t xml:space="preserve"> prevede faptul că autoritățile deliberative pot hotăr</w:t>
      </w:r>
      <w:r w:rsidR="00562504">
        <w:rPr>
          <w:rFonts w:ascii="Times New Roman" w:hAnsi="Times New Roman" w:cs="Times New Roman"/>
          <w:color w:val="auto"/>
          <w:sz w:val="24"/>
          <w:szCs w:val="24"/>
          <w:lang w:val="ro-RO"/>
        </w:rPr>
        <w:t>î</w:t>
      </w:r>
      <w:r w:rsidRPr="00562504">
        <w:rPr>
          <w:rFonts w:ascii="Times New Roman" w:hAnsi="Times New Roman" w:cs="Times New Roman"/>
          <w:color w:val="auto"/>
          <w:sz w:val="24"/>
          <w:szCs w:val="24"/>
          <w:lang w:val="ro-RO"/>
        </w:rPr>
        <w:t xml:space="preserve"> asupra participării cu capital sau bunuri, în numele și în interesul colectivităților locale pe care le reprezintă, la constituirea de societăți comerciale sau la înființarea unor servicii de interes public local ori județean, după caz, în condițiile legii. Autoritățile deliberative pot hotăr</w:t>
      </w:r>
      <w:r w:rsidR="00562504">
        <w:rPr>
          <w:rFonts w:ascii="Times New Roman" w:hAnsi="Times New Roman" w:cs="Times New Roman"/>
          <w:color w:val="auto"/>
          <w:sz w:val="24"/>
          <w:szCs w:val="24"/>
          <w:lang w:val="ro-RO"/>
        </w:rPr>
        <w:t>î</w:t>
      </w:r>
      <w:r w:rsidRPr="00562504">
        <w:rPr>
          <w:rFonts w:ascii="Times New Roman" w:hAnsi="Times New Roman" w:cs="Times New Roman"/>
          <w:color w:val="auto"/>
          <w:sz w:val="24"/>
          <w:szCs w:val="24"/>
          <w:lang w:val="ro-RO"/>
        </w:rPr>
        <w:t xml:space="preserve"> achiziționarea, în numele și în interesul colectivităților locale pe care le reprezintă, de acțiuni la societățile la a căror constituire au participat cu aport de capital sau în natură și pot majora sau diminua capitalul social al acestora, în condițiile legii.</w:t>
      </w:r>
    </w:p>
    <w:p w14:paraId="346866B7" w14:textId="20BA48F9" w:rsidR="0095481E" w:rsidRPr="0053277C" w:rsidRDefault="0095481E" w:rsidP="00562504">
      <w:pPr>
        <w:pStyle w:val="Frspaiere"/>
        <w:spacing w:line="276" w:lineRule="auto"/>
        <w:ind w:firstLine="708"/>
        <w:jc w:val="both"/>
        <w:rPr>
          <w:rFonts w:ascii="Times New Roman" w:hAnsi="Times New Roman" w:cs="Times New Roman"/>
        </w:rPr>
      </w:pPr>
      <w:r w:rsidRPr="00562504">
        <w:rPr>
          <w:rFonts w:ascii="Times New Roman" w:hAnsi="Times New Roman" w:cs="Times New Roman"/>
        </w:rPr>
        <w:t>Motivarea majorării de capital constă</w:t>
      </w:r>
      <w:r w:rsidRPr="0053277C">
        <w:rPr>
          <w:rFonts w:ascii="Times New Roman" w:hAnsi="Times New Roman" w:cs="Times New Roman"/>
        </w:rPr>
        <w:t xml:space="preserve"> așa cum am arătat în preocuparea permanentă a </w:t>
      </w:r>
      <w:r w:rsidR="00562504">
        <w:rPr>
          <w:rFonts w:ascii="Times New Roman" w:hAnsi="Times New Roman" w:cs="Times New Roman"/>
        </w:rPr>
        <w:t>a</w:t>
      </w:r>
      <w:r w:rsidRPr="0053277C">
        <w:rPr>
          <w:rFonts w:ascii="Times New Roman" w:hAnsi="Times New Roman" w:cs="Times New Roman"/>
        </w:rPr>
        <w:t>utorității administrației publice locale a Municipiului Drobeta</w:t>
      </w:r>
      <w:r w:rsidR="00562504">
        <w:rPr>
          <w:rFonts w:ascii="Times New Roman" w:hAnsi="Times New Roman" w:cs="Times New Roman"/>
        </w:rPr>
        <w:t>-</w:t>
      </w:r>
      <w:r w:rsidRPr="0053277C">
        <w:rPr>
          <w:rFonts w:ascii="Times New Roman" w:hAnsi="Times New Roman" w:cs="Times New Roman"/>
        </w:rPr>
        <w:t xml:space="preserve">Turnu Severin pentru eficientizarea activității </w:t>
      </w:r>
      <w:r w:rsidR="00562504">
        <w:rPr>
          <w:rFonts w:ascii="Times New Roman" w:hAnsi="Times New Roman" w:cs="Times New Roman"/>
        </w:rPr>
        <w:t>societății Piețe și Târguri Drobeta SRL</w:t>
      </w:r>
      <w:r w:rsidRPr="0053277C">
        <w:rPr>
          <w:rFonts w:ascii="Times New Roman" w:hAnsi="Times New Roman" w:cs="Times New Roman"/>
        </w:rPr>
        <w:t>, fapt ce conduce și la îmbunătățirea calității serviciilor prestate.</w:t>
      </w:r>
    </w:p>
    <w:p w14:paraId="243948B5" w14:textId="6CCC3029" w:rsidR="0095481E" w:rsidRPr="0053277C" w:rsidRDefault="00FC2140" w:rsidP="00562504">
      <w:pPr>
        <w:pStyle w:val="Frspaiere"/>
        <w:spacing w:line="276" w:lineRule="auto"/>
        <w:ind w:firstLine="708"/>
        <w:jc w:val="both"/>
        <w:rPr>
          <w:rFonts w:ascii="Times New Roman" w:hAnsi="Times New Roman" w:cs="Times New Roman"/>
        </w:rPr>
      </w:pPr>
      <w:r w:rsidRPr="0053277C">
        <w:rPr>
          <w:rFonts w:ascii="Times New Roman" w:hAnsi="Times New Roman" w:cs="Times New Roman"/>
        </w:rPr>
        <w:t>Pentru aceste considerente propunem</w:t>
      </w:r>
      <w:r w:rsidR="00356F6C" w:rsidRPr="0053277C">
        <w:rPr>
          <w:rFonts w:ascii="Times New Roman" w:hAnsi="Times New Roman" w:cs="Times New Roman"/>
        </w:rPr>
        <w:t xml:space="preserve"> </w:t>
      </w:r>
      <w:r w:rsidRPr="0053277C">
        <w:rPr>
          <w:rFonts w:ascii="Times New Roman" w:hAnsi="Times New Roman" w:cs="Times New Roman"/>
        </w:rPr>
        <w:t>spre aprobare Consiliului Local al Municipiului Drobeta</w:t>
      </w:r>
      <w:r w:rsidR="00562504">
        <w:rPr>
          <w:rFonts w:ascii="Times New Roman" w:hAnsi="Times New Roman" w:cs="Times New Roman"/>
        </w:rPr>
        <w:t>-</w:t>
      </w:r>
      <w:r w:rsidRPr="0053277C">
        <w:rPr>
          <w:rFonts w:ascii="Times New Roman" w:hAnsi="Times New Roman" w:cs="Times New Roman"/>
        </w:rPr>
        <w:t xml:space="preserve">Turnu Severin </w:t>
      </w:r>
      <w:r w:rsidR="0095481E" w:rsidRPr="0053277C">
        <w:rPr>
          <w:rFonts w:ascii="Times New Roman" w:hAnsi="Times New Roman" w:cs="Times New Roman"/>
        </w:rPr>
        <w:t>adoptarea proiect</w:t>
      </w:r>
      <w:r w:rsidR="002B3332" w:rsidRPr="0053277C">
        <w:rPr>
          <w:rFonts w:ascii="Times New Roman" w:hAnsi="Times New Roman" w:cs="Times New Roman"/>
        </w:rPr>
        <w:t>ului</w:t>
      </w:r>
      <w:r w:rsidR="0095481E" w:rsidRPr="0053277C">
        <w:rPr>
          <w:rFonts w:ascii="Times New Roman" w:hAnsi="Times New Roman" w:cs="Times New Roman"/>
        </w:rPr>
        <w:t xml:space="preserve"> de hotărâre privind aprobarea modificării capitalului social al societății comerciale </w:t>
      </w:r>
      <w:r w:rsidR="000C4CDB">
        <w:rPr>
          <w:rFonts w:ascii="Times New Roman" w:hAnsi="Times New Roman" w:cs="Times New Roman"/>
        </w:rPr>
        <w:t>Piețe și Târguri Drobeta SRL</w:t>
      </w:r>
      <w:r w:rsidR="0095481E" w:rsidRPr="0053277C">
        <w:rPr>
          <w:rFonts w:ascii="Times New Roman" w:hAnsi="Times New Roman" w:cs="Times New Roman"/>
        </w:rPr>
        <w:t xml:space="preserve">, societate cu </w:t>
      </w:r>
      <w:r w:rsidR="000C4CDB" w:rsidRPr="0053277C">
        <w:rPr>
          <w:rFonts w:ascii="Times New Roman" w:hAnsi="Times New Roman" w:cs="Times New Roman"/>
        </w:rPr>
        <w:t>răspundere</w:t>
      </w:r>
      <w:r w:rsidR="0095481E" w:rsidRPr="0053277C">
        <w:rPr>
          <w:rFonts w:ascii="Times New Roman" w:hAnsi="Times New Roman" w:cs="Times New Roman"/>
        </w:rPr>
        <w:t xml:space="preserve"> limitată de drept public și de interes local, în subordinea Consiliului Local al Municipiului Drobeta Turnu Severin</w:t>
      </w:r>
      <w:r w:rsidR="0002444E">
        <w:rPr>
          <w:rFonts w:ascii="Times New Roman" w:hAnsi="Times New Roman" w:cs="Times New Roman"/>
        </w:rPr>
        <w:t>,</w:t>
      </w:r>
      <w:r w:rsidR="0095481E" w:rsidRPr="0053277C">
        <w:rPr>
          <w:rFonts w:ascii="Times New Roman" w:hAnsi="Times New Roman" w:cs="Times New Roman"/>
        </w:rPr>
        <w:t xml:space="preserve"> având drept asociat unic Municipiul Drobeta</w:t>
      </w:r>
      <w:r w:rsidR="0002444E">
        <w:rPr>
          <w:rFonts w:ascii="Times New Roman" w:hAnsi="Times New Roman" w:cs="Times New Roman"/>
        </w:rPr>
        <w:t>-</w:t>
      </w:r>
      <w:r w:rsidR="0095481E" w:rsidRPr="0053277C">
        <w:rPr>
          <w:rFonts w:ascii="Times New Roman" w:hAnsi="Times New Roman" w:cs="Times New Roman"/>
        </w:rPr>
        <w:t>Turnu Severin</w:t>
      </w:r>
      <w:r w:rsidR="0002444E">
        <w:rPr>
          <w:rFonts w:ascii="Times New Roman" w:hAnsi="Times New Roman" w:cs="Times New Roman"/>
        </w:rPr>
        <w:t>.</w:t>
      </w:r>
    </w:p>
    <w:p w14:paraId="44A71382" w14:textId="77777777" w:rsidR="00042AAC" w:rsidRPr="0053277C" w:rsidRDefault="00042AAC" w:rsidP="0053277C">
      <w:pPr>
        <w:pStyle w:val="Frspaiere"/>
        <w:spacing w:line="276" w:lineRule="auto"/>
        <w:jc w:val="both"/>
        <w:rPr>
          <w:rFonts w:ascii="Times New Roman" w:hAnsi="Times New Roman" w:cs="Times New Roman"/>
        </w:rPr>
      </w:pPr>
    </w:p>
    <w:p w14:paraId="58A42E34" w14:textId="5839B9B4" w:rsidR="00FC2140" w:rsidRPr="0053277C" w:rsidRDefault="00FC2140" w:rsidP="009D6615">
      <w:pPr>
        <w:pStyle w:val="Frspaiere"/>
        <w:spacing w:line="276" w:lineRule="auto"/>
        <w:ind w:firstLine="708"/>
        <w:jc w:val="both"/>
        <w:rPr>
          <w:rFonts w:ascii="Times New Roman" w:hAnsi="Times New Roman" w:cs="Times New Roman"/>
        </w:rPr>
      </w:pPr>
      <w:r w:rsidRPr="009D6615">
        <w:rPr>
          <w:rFonts w:ascii="Times New Roman" w:hAnsi="Times New Roman" w:cs="Times New Roman"/>
          <w:i/>
          <w:iCs/>
        </w:rPr>
        <w:t>2</w:t>
      </w:r>
      <w:r w:rsidR="00042AAC" w:rsidRPr="009D6615">
        <w:rPr>
          <w:rFonts w:ascii="Times New Roman" w:hAnsi="Times New Roman" w:cs="Times New Roman"/>
          <w:i/>
          <w:iCs/>
        </w:rPr>
        <w:t xml:space="preserve">. Legalitatea </w:t>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9D6615">
        <w:rPr>
          <w:rFonts w:ascii="Times New Roman" w:hAnsi="Times New Roman" w:cs="Times New Roman"/>
          <w:i/>
          <w:iCs/>
        </w:rPr>
        <w:tab/>
      </w:r>
      <w:r w:rsidR="00042AAC" w:rsidRPr="0053277C">
        <w:rPr>
          <w:rFonts w:ascii="Times New Roman" w:hAnsi="Times New Roman" w:cs="Times New Roman"/>
        </w:rPr>
        <w:tab/>
        <w:t xml:space="preserve">Susținerea proiectului </w:t>
      </w:r>
      <w:r w:rsidR="009D6615">
        <w:rPr>
          <w:rFonts w:ascii="Times New Roman" w:hAnsi="Times New Roman" w:cs="Times New Roman"/>
        </w:rPr>
        <w:t xml:space="preserve">de hotărâre </w:t>
      </w:r>
      <w:r w:rsidR="00042AAC" w:rsidRPr="0053277C">
        <w:rPr>
          <w:rFonts w:ascii="Times New Roman" w:hAnsi="Times New Roman" w:cs="Times New Roman"/>
        </w:rPr>
        <w:t>din punct de vedere legal este fundamentată pe</w:t>
      </w:r>
      <w:r w:rsidRPr="0053277C">
        <w:rPr>
          <w:rFonts w:ascii="Times New Roman" w:hAnsi="Times New Roman" w:cs="Times New Roman"/>
        </w:rPr>
        <w:t>:</w:t>
      </w:r>
    </w:p>
    <w:p w14:paraId="2D8D61C6" w14:textId="7E244B51" w:rsidR="00FC2140" w:rsidRPr="0053277C" w:rsidRDefault="009D6615" w:rsidP="0053277C">
      <w:pPr>
        <w:pStyle w:val="Frspaiere"/>
        <w:spacing w:line="276" w:lineRule="auto"/>
        <w:jc w:val="both"/>
        <w:rPr>
          <w:rFonts w:ascii="Times New Roman" w:hAnsi="Times New Roman" w:cs="Times New Roman"/>
        </w:rPr>
      </w:pPr>
      <w:r>
        <w:rPr>
          <w:rFonts w:ascii="Times New Roman" w:hAnsi="Times New Roman" w:cs="Times New Roman"/>
        </w:rPr>
        <w:t xml:space="preserve">- </w:t>
      </w:r>
      <w:r w:rsidR="00FC2140" w:rsidRPr="0053277C">
        <w:rPr>
          <w:rFonts w:ascii="Times New Roman" w:hAnsi="Times New Roman" w:cs="Times New Roman"/>
        </w:rPr>
        <w:t>Leg</w:t>
      </w:r>
      <w:r>
        <w:rPr>
          <w:rFonts w:ascii="Times New Roman" w:hAnsi="Times New Roman" w:cs="Times New Roman"/>
        </w:rPr>
        <w:t>ea</w:t>
      </w:r>
      <w:r w:rsidR="00FC2140" w:rsidRPr="0053277C">
        <w:rPr>
          <w:rFonts w:ascii="Times New Roman" w:hAnsi="Times New Roman" w:cs="Times New Roman"/>
        </w:rPr>
        <w:t xml:space="preserve"> nr. 31/1990 privind societățile, republicată</w:t>
      </w:r>
      <w:r>
        <w:rPr>
          <w:rFonts w:ascii="Times New Roman" w:hAnsi="Times New Roman" w:cs="Times New Roman"/>
        </w:rPr>
        <w:t>,</w:t>
      </w:r>
      <w:r w:rsidR="00FC2140" w:rsidRPr="0053277C">
        <w:rPr>
          <w:rFonts w:ascii="Times New Roman" w:hAnsi="Times New Roman" w:cs="Times New Roman"/>
        </w:rPr>
        <w:t xml:space="preserve"> cu modificările </w:t>
      </w:r>
      <w:r w:rsidR="007E3802">
        <w:rPr>
          <w:rFonts w:ascii="Times New Roman" w:hAnsi="Times New Roman" w:cs="Times New Roman"/>
        </w:rPr>
        <w:t>ș</w:t>
      </w:r>
      <w:r w:rsidR="00FC2140" w:rsidRPr="0053277C">
        <w:rPr>
          <w:rFonts w:ascii="Times New Roman" w:hAnsi="Times New Roman" w:cs="Times New Roman"/>
        </w:rPr>
        <w:t>i completările ulterioare;</w:t>
      </w:r>
    </w:p>
    <w:p w14:paraId="23ECBD73" w14:textId="1DBC5ABC" w:rsidR="00FC2140" w:rsidRPr="0053277C" w:rsidRDefault="009D6615" w:rsidP="0053277C">
      <w:pPr>
        <w:pStyle w:val="Frspaiere"/>
        <w:spacing w:line="276" w:lineRule="auto"/>
        <w:jc w:val="both"/>
        <w:rPr>
          <w:rFonts w:ascii="Times New Roman" w:hAnsi="Times New Roman" w:cs="Times New Roman"/>
        </w:rPr>
      </w:pPr>
      <w:r>
        <w:rPr>
          <w:rFonts w:ascii="Times New Roman" w:hAnsi="Times New Roman" w:cs="Times New Roman"/>
        </w:rPr>
        <w:t xml:space="preserve">- </w:t>
      </w:r>
      <w:r w:rsidR="00FC2140" w:rsidRPr="0053277C">
        <w:rPr>
          <w:rFonts w:ascii="Times New Roman" w:hAnsi="Times New Roman" w:cs="Times New Roman"/>
        </w:rPr>
        <w:t>Leg</w:t>
      </w:r>
      <w:r>
        <w:rPr>
          <w:rFonts w:ascii="Times New Roman" w:hAnsi="Times New Roman" w:cs="Times New Roman"/>
        </w:rPr>
        <w:t>ea</w:t>
      </w:r>
      <w:r w:rsidR="00FC2140" w:rsidRPr="0053277C">
        <w:rPr>
          <w:rFonts w:ascii="Times New Roman" w:hAnsi="Times New Roman" w:cs="Times New Roman"/>
        </w:rPr>
        <w:t xml:space="preserve"> nr. 273/2006 privind finanțele publice locale</w:t>
      </w:r>
      <w:r>
        <w:rPr>
          <w:rFonts w:ascii="Times New Roman" w:hAnsi="Times New Roman" w:cs="Times New Roman"/>
        </w:rPr>
        <w:t>,</w:t>
      </w:r>
      <w:r w:rsidR="00FC2140" w:rsidRPr="0053277C">
        <w:rPr>
          <w:rFonts w:ascii="Times New Roman" w:hAnsi="Times New Roman" w:cs="Times New Roman"/>
        </w:rPr>
        <w:t xml:space="preserve"> cu modificările și completările ulterioare; </w:t>
      </w:r>
    </w:p>
    <w:p w14:paraId="4C2CBA6C" w14:textId="6A833786" w:rsidR="00FC2140" w:rsidRPr="0053277C" w:rsidRDefault="009D6615" w:rsidP="0053277C">
      <w:pPr>
        <w:pStyle w:val="Frspaiere"/>
        <w:spacing w:line="276" w:lineRule="auto"/>
        <w:jc w:val="both"/>
        <w:rPr>
          <w:rFonts w:ascii="Times New Roman" w:hAnsi="Times New Roman" w:cs="Times New Roman"/>
        </w:rPr>
      </w:pPr>
      <w:r>
        <w:rPr>
          <w:rFonts w:ascii="Times New Roman" w:hAnsi="Times New Roman" w:cs="Times New Roman"/>
        </w:rPr>
        <w:t xml:space="preserve">- </w:t>
      </w:r>
      <w:r w:rsidR="00FC2140" w:rsidRPr="0053277C">
        <w:rPr>
          <w:rFonts w:ascii="Times New Roman" w:hAnsi="Times New Roman" w:cs="Times New Roman"/>
        </w:rPr>
        <w:t>OUG nr. 109/2011 actualizată privind guvernanța corporativă a întreprinderilor publice</w:t>
      </w:r>
      <w:r>
        <w:rPr>
          <w:rFonts w:ascii="Times New Roman" w:hAnsi="Times New Roman" w:cs="Times New Roman"/>
        </w:rPr>
        <w:t>, actualizată</w:t>
      </w:r>
      <w:r w:rsidR="00FC2140" w:rsidRPr="0053277C">
        <w:rPr>
          <w:rFonts w:ascii="Times New Roman" w:hAnsi="Times New Roman" w:cs="Times New Roman"/>
        </w:rPr>
        <w:t>;</w:t>
      </w:r>
    </w:p>
    <w:p w14:paraId="5D32D286" w14:textId="6681BD27" w:rsidR="009D6615" w:rsidRDefault="009D6615" w:rsidP="0053277C">
      <w:pPr>
        <w:pStyle w:val="Frspaiere"/>
        <w:spacing w:line="276" w:lineRule="auto"/>
        <w:jc w:val="both"/>
        <w:rPr>
          <w:rFonts w:ascii="Times New Roman" w:hAnsi="Times New Roman" w:cs="Times New Roman"/>
        </w:rPr>
      </w:pPr>
      <w:r>
        <w:rPr>
          <w:rFonts w:ascii="Times New Roman" w:hAnsi="Times New Roman" w:cs="Times New Roman"/>
        </w:rPr>
        <w:t>- Actului constitutiv al societății Piețe și Târguri SRL aprobat prin HCL nr. 126/2023, actualizat;</w:t>
      </w:r>
    </w:p>
    <w:p w14:paraId="6AF88C4F" w14:textId="48C94D9C" w:rsidR="00FC2140" w:rsidRPr="0053277C" w:rsidRDefault="009D6615" w:rsidP="0053277C">
      <w:pPr>
        <w:pStyle w:val="Frspaiere"/>
        <w:spacing w:line="276" w:lineRule="auto"/>
        <w:jc w:val="both"/>
        <w:rPr>
          <w:rFonts w:ascii="Times New Roman" w:hAnsi="Times New Roman" w:cs="Times New Roman"/>
        </w:rPr>
      </w:pPr>
      <w:r>
        <w:rPr>
          <w:rFonts w:ascii="Times New Roman" w:hAnsi="Times New Roman" w:cs="Times New Roman"/>
        </w:rPr>
        <w:t>-</w:t>
      </w:r>
      <w:r w:rsidR="009809A9" w:rsidRPr="0053277C">
        <w:rPr>
          <w:rFonts w:ascii="Times New Roman" w:hAnsi="Times New Roman" w:cs="Times New Roman"/>
        </w:rPr>
        <w:t xml:space="preserve"> dispozițiile</w:t>
      </w:r>
      <w:r w:rsidR="00FC2140" w:rsidRPr="0053277C">
        <w:rPr>
          <w:rFonts w:ascii="Times New Roman" w:hAnsi="Times New Roman" w:cs="Times New Roman"/>
        </w:rPr>
        <w:t xml:space="preserve"> art. 84, art. 129, alin. </w:t>
      </w:r>
      <w:r>
        <w:rPr>
          <w:rFonts w:ascii="Times New Roman" w:hAnsi="Times New Roman" w:cs="Times New Roman"/>
        </w:rPr>
        <w:t>(</w:t>
      </w:r>
      <w:r w:rsidR="00FC2140" w:rsidRPr="0053277C">
        <w:rPr>
          <w:rFonts w:ascii="Times New Roman" w:hAnsi="Times New Roman" w:cs="Times New Roman"/>
        </w:rPr>
        <w:t>2</w:t>
      </w:r>
      <w:r>
        <w:rPr>
          <w:rFonts w:ascii="Times New Roman" w:hAnsi="Times New Roman" w:cs="Times New Roman"/>
        </w:rPr>
        <w:t>)</w:t>
      </w:r>
      <w:r w:rsidR="00FC2140" w:rsidRPr="0053277C">
        <w:rPr>
          <w:rFonts w:ascii="Times New Roman" w:hAnsi="Times New Roman" w:cs="Times New Roman"/>
        </w:rPr>
        <w:t xml:space="preserve"> lit.</w:t>
      </w:r>
      <w:r>
        <w:rPr>
          <w:rFonts w:ascii="Times New Roman" w:hAnsi="Times New Roman" w:cs="Times New Roman"/>
        </w:rPr>
        <w:t xml:space="preserve"> </w:t>
      </w:r>
      <w:r w:rsidR="00FC2140" w:rsidRPr="0053277C">
        <w:rPr>
          <w:rFonts w:ascii="Times New Roman" w:hAnsi="Times New Roman" w:cs="Times New Roman"/>
        </w:rPr>
        <w:t xml:space="preserve">a), alin. </w:t>
      </w:r>
      <w:r>
        <w:rPr>
          <w:rFonts w:ascii="Times New Roman" w:hAnsi="Times New Roman" w:cs="Times New Roman"/>
        </w:rPr>
        <w:t>(</w:t>
      </w:r>
      <w:r w:rsidR="00FC2140" w:rsidRPr="0053277C">
        <w:rPr>
          <w:rFonts w:ascii="Times New Roman" w:hAnsi="Times New Roman" w:cs="Times New Roman"/>
        </w:rPr>
        <w:t>3</w:t>
      </w:r>
      <w:r>
        <w:rPr>
          <w:rFonts w:ascii="Times New Roman" w:hAnsi="Times New Roman" w:cs="Times New Roman"/>
        </w:rPr>
        <w:t>)</w:t>
      </w:r>
      <w:r w:rsidR="00FC2140" w:rsidRPr="0053277C">
        <w:rPr>
          <w:rFonts w:ascii="Times New Roman" w:hAnsi="Times New Roman" w:cs="Times New Roman"/>
        </w:rPr>
        <w:t xml:space="preserve"> lit.</w:t>
      </w:r>
      <w:r>
        <w:rPr>
          <w:rFonts w:ascii="Times New Roman" w:hAnsi="Times New Roman" w:cs="Times New Roman"/>
        </w:rPr>
        <w:t xml:space="preserve"> </w:t>
      </w:r>
      <w:r w:rsidR="00FC2140" w:rsidRPr="0053277C">
        <w:rPr>
          <w:rFonts w:ascii="Times New Roman" w:hAnsi="Times New Roman" w:cs="Times New Roman"/>
        </w:rPr>
        <w:t>d), art</w:t>
      </w:r>
      <w:r>
        <w:rPr>
          <w:rFonts w:ascii="Times New Roman" w:hAnsi="Times New Roman" w:cs="Times New Roman"/>
        </w:rPr>
        <w:t>.</w:t>
      </w:r>
      <w:r w:rsidR="00FC2140" w:rsidRPr="0053277C">
        <w:rPr>
          <w:rFonts w:ascii="Times New Roman" w:hAnsi="Times New Roman" w:cs="Times New Roman"/>
        </w:rPr>
        <w:t xml:space="preserve"> 139 alin</w:t>
      </w:r>
      <w:r w:rsidR="00F77C6F">
        <w:rPr>
          <w:rFonts w:ascii="Times New Roman" w:hAnsi="Times New Roman" w:cs="Times New Roman"/>
        </w:rPr>
        <w:t>.</w:t>
      </w:r>
      <w:r w:rsidR="00FC2140" w:rsidRPr="0053277C">
        <w:rPr>
          <w:rFonts w:ascii="Times New Roman" w:hAnsi="Times New Roman" w:cs="Times New Roman"/>
        </w:rPr>
        <w:t xml:space="preserve"> </w:t>
      </w:r>
      <w:r>
        <w:rPr>
          <w:rFonts w:ascii="Times New Roman" w:hAnsi="Times New Roman" w:cs="Times New Roman"/>
        </w:rPr>
        <w:t>(</w:t>
      </w:r>
      <w:r w:rsidR="00FC2140" w:rsidRPr="0053277C">
        <w:rPr>
          <w:rFonts w:ascii="Times New Roman" w:hAnsi="Times New Roman" w:cs="Times New Roman"/>
        </w:rPr>
        <w:t>1</w:t>
      </w:r>
      <w:r>
        <w:rPr>
          <w:rFonts w:ascii="Times New Roman" w:hAnsi="Times New Roman" w:cs="Times New Roman"/>
        </w:rPr>
        <w:t>)</w:t>
      </w:r>
      <w:r w:rsidR="00FC2140" w:rsidRPr="0053277C">
        <w:rPr>
          <w:rFonts w:ascii="Times New Roman" w:hAnsi="Times New Roman" w:cs="Times New Roman"/>
        </w:rPr>
        <w:t>, art</w:t>
      </w:r>
      <w:r>
        <w:rPr>
          <w:rFonts w:ascii="Times New Roman" w:hAnsi="Times New Roman" w:cs="Times New Roman"/>
        </w:rPr>
        <w:t>.</w:t>
      </w:r>
      <w:r w:rsidR="00FC2140" w:rsidRPr="0053277C">
        <w:rPr>
          <w:rFonts w:ascii="Times New Roman" w:hAnsi="Times New Roman" w:cs="Times New Roman"/>
        </w:rPr>
        <w:t xml:space="preserve"> 196 alin</w:t>
      </w:r>
      <w:r>
        <w:rPr>
          <w:rFonts w:ascii="Times New Roman" w:hAnsi="Times New Roman" w:cs="Times New Roman"/>
        </w:rPr>
        <w:t>.</w:t>
      </w:r>
      <w:r w:rsidR="00FC2140" w:rsidRPr="0053277C">
        <w:rPr>
          <w:rFonts w:ascii="Times New Roman" w:hAnsi="Times New Roman" w:cs="Times New Roman"/>
        </w:rPr>
        <w:t xml:space="preserve"> 1 lit</w:t>
      </w:r>
      <w:r>
        <w:rPr>
          <w:rFonts w:ascii="Times New Roman" w:hAnsi="Times New Roman" w:cs="Times New Roman"/>
        </w:rPr>
        <w:t>.</w:t>
      </w:r>
      <w:r w:rsidR="00FC2140" w:rsidRPr="0053277C">
        <w:rPr>
          <w:rFonts w:ascii="Times New Roman" w:hAnsi="Times New Roman" w:cs="Times New Roman"/>
        </w:rPr>
        <w:t xml:space="preserve"> (a) din OUG nr</w:t>
      </w:r>
      <w:r w:rsidR="00F77C6F">
        <w:rPr>
          <w:rFonts w:ascii="Times New Roman" w:hAnsi="Times New Roman" w:cs="Times New Roman"/>
        </w:rPr>
        <w:t>.</w:t>
      </w:r>
      <w:r w:rsidR="00FC2140" w:rsidRPr="0053277C">
        <w:rPr>
          <w:rFonts w:ascii="Times New Roman" w:hAnsi="Times New Roman" w:cs="Times New Roman"/>
        </w:rPr>
        <w:t xml:space="preserve"> 57/2019 privind Codul administrativ</w:t>
      </w:r>
      <w:r w:rsidR="00F77C6F">
        <w:rPr>
          <w:rFonts w:ascii="Times New Roman" w:hAnsi="Times New Roman" w:cs="Times New Roman"/>
        </w:rPr>
        <w:t>, cu modificările și completările ulterioare</w:t>
      </w:r>
      <w:r w:rsidR="00FC2140" w:rsidRPr="0053277C">
        <w:rPr>
          <w:rFonts w:ascii="Times New Roman" w:hAnsi="Times New Roman" w:cs="Times New Roman"/>
        </w:rPr>
        <w:t>.</w:t>
      </w:r>
    </w:p>
    <w:p w14:paraId="5C2BB30D" w14:textId="6499EA49" w:rsidR="002B3332" w:rsidRPr="0053277C" w:rsidRDefault="00042AAC" w:rsidP="0053277C">
      <w:pPr>
        <w:pStyle w:val="Frspaiere"/>
        <w:spacing w:line="276" w:lineRule="auto"/>
        <w:jc w:val="both"/>
        <w:rPr>
          <w:rFonts w:ascii="Times New Roman" w:hAnsi="Times New Roman" w:cs="Times New Roman"/>
        </w:rPr>
      </w:pPr>
      <w:r w:rsidRPr="0053277C">
        <w:rPr>
          <w:rFonts w:ascii="Times New Roman" w:hAnsi="Times New Roman" w:cs="Times New Roman"/>
        </w:rPr>
        <w:t xml:space="preserve">   </w:t>
      </w:r>
      <w:r w:rsidR="00FC2140" w:rsidRPr="0053277C">
        <w:rPr>
          <w:rFonts w:ascii="Times New Roman" w:hAnsi="Times New Roman" w:cs="Times New Roman"/>
        </w:rPr>
        <w:t xml:space="preserve">     </w:t>
      </w:r>
      <w:r w:rsidR="00F77C6F">
        <w:rPr>
          <w:rFonts w:ascii="Times New Roman" w:hAnsi="Times New Roman" w:cs="Times New Roman"/>
        </w:rPr>
        <w:tab/>
      </w:r>
      <w:r w:rsidRPr="0053277C">
        <w:rPr>
          <w:rFonts w:ascii="Times New Roman" w:hAnsi="Times New Roman" w:cs="Times New Roman"/>
        </w:rPr>
        <w:t>În acest sens în conformitate cu prevederile art. 136 alin</w:t>
      </w:r>
      <w:r w:rsidR="00F77C6F">
        <w:rPr>
          <w:rFonts w:ascii="Times New Roman" w:hAnsi="Times New Roman" w:cs="Times New Roman"/>
        </w:rPr>
        <w:t>.</w:t>
      </w:r>
      <w:r w:rsidRPr="0053277C">
        <w:rPr>
          <w:rFonts w:ascii="Times New Roman" w:hAnsi="Times New Roman" w:cs="Times New Roman"/>
        </w:rPr>
        <w:t xml:space="preserve"> 8 lit</w:t>
      </w:r>
      <w:r w:rsidR="009D6615">
        <w:rPr>
          <w:rFonts w:ascii="Times New Roman" w:hAnsi="Times New Roman" w:cs="Times New Roman"/>
        </w:rPr>
        <w:t>.</w:t>
      </w:r>
      <w:r w:rsidRPr="0053277C">
        <w:rPr>
          <w:rFonts w:ascii="Times New Roman" w:hAnsi="Times New Roman" w:cs="Times New Roman"/>
        </w:rPr>
        <w:t xml:space="preserve"> (b) din OUG nr. 57/05.07.2019 privind Codul administrativ a fost întocmit </w:t>
      </w:r>
      <w:r w:rsidR="009D6615">
        <w:rPr>
          <w:rFonts w:ascii="Times New Roman" w:hAnsi="Times New Roman" w:cs="Times New Roman"/>
        </w:rPr>
        <w:t xml:space="preserve">prezentul </w:t>
      </w:r>
      <w:r w:rsidRPr="0053277C">
        <w:rPr>
          <w:rFonts w:ascii="Times New Roman" w:hAnsi="Times New Roman" w:cs="Times New Roman"/>
        </w:rPr>
        <w:t>raportul de specialitate</w:t>
      </w:r>
      <w:r w:rsidR="009D6615">
        <w:rPr>
          <w:rFonts w:ascii="Times New Roman" w:hAnsi="Times New Roman" w:cs="Times New Roman"/>
        </w:rPr>
        <w:t xml:space="preserve"> cu </w:t>
      </w:r>
      <w:r w:rsidRPr="0053277C">
        <w:rPr>
          <w:rFonts w:ascii="Times New Roman" w:hAnsi="Times New Roman" w:cs="Times New Roman"/>
        </w:rPr>
        <w:t>privire la aprobarea</w:t>
      </w:r>
      <w:r w:rsidR="00FC2140" w:rsidRPr="0053277C">
        <w:rPr>
          <w:rFonts w:ascii="Times New Roman" w:hAnsi="Times New Roman" w:cs="Times New Roman"/>
        </w:rPr>
        <w:t xml:space="preserve"> </w:t>
      </w:r>
      <w:r w:rsidR="009D6615">
        <w:rPr>
          <w:rFonts w:ascii="Times New Roman" w:hAnsi="Times New Roman" w:cs="Times New Roman"/>
        </w:rPr>
        <w:t>majorării</w:t>
      </w:r>
      <w:r w:rsidR="002B3332" w:rsidRPr="0053277C">
        <w:rPr>
          <w:rFonts w:ascii="Times New Roman" w:hAnsi="Times New Roman" w:cs="Times New Roman"/>
        </w:rPr>
        <w:t xml:space="preserve"> capitalului social al societății </w:t>
      </w:r>
      <w:r w:rsidR="009D6615">
        <w:rPr>
          <w:rFonts w:ascii="Times New Roman" w:hAnsi="Times New Roman" w:cs="Times New Roman"/>
        </w:rPr>
        <w:t>Piețe și Târguri Drobeta SRL</w:t>
      </w:r>
      <w:r w:rsidR="002B3332" w:rsidRPr="0053277C">
        <w:rPr>
          <w:rFonts w:ascii="Times New Roman" w:hAnsi="Times New Roman" w:cs="Times New Roman"/>
        </w:rPr>
        <w:t>, societate cu r</w:t>
      </w:r>
      <w:r w:rsidR="009D6615">
        <w:rPr>
          <w:rFonts w:ascii="Times New Roman" w:hAnsi="Times New Roman" w:cs="Times New Roman"/>
        </w:rPr>
        <w:t>ă</w:t>
      </w:r>
      <w:r w:rsidR="002B3332" w:rsidRPr="0053277C">
        <w:rPr>
          <w:rFonts w:ascii="Times New Roman" w:hAnsi="Times New Roman" w:cs="Times New Roman"/>
        </w:rPr>
        <w:t xml:space="preserve">spundere limitată de drept public și de interes local, </w:t>
      </w:r>
      <w:r w:rsidR="009D6615">
        <w:rPr>
          <w:rFonts w:ascii="Times New Roman" w:hAnsi="Times New Roman" w:cs="Times New Roman"/>
        </w:rPr>
        <w:t xml:space="preserve">aflată </w:t>
      </w:r>
      <w:r w:rsidR="002B3332" w:rsidRPr="0053277C">
        <w:rPr>
          <w:rFonts w:ascii="Times New Roman" w:hAnsi="Times New Roman" w:cs="Times New Roman"/>
        </w:rPr>
        <w:t>în subordinea Consiliului Local al Municipiului Drobeta</w:t>
      </w:r>
      <w:r w:rsidR="009D6615">
        <w:rPr>
          <w:rFonts w:ascii="Times New Roman" w:hAnsi="Times New Roman" w:cs="Times New Roman"/>
        </w:rPr>
        <w:t>-</w:t>
      </w:r>
      <w:r w:rsidR="002B3332" w:rsidRPr="0053277C">
        <w:rPr>
          <w:rFonts w:ascii="Times New Roman" w:hAnsi="Times New Roman" w:cs="Times New Roman"/>
        </w:rPr>
        <w:t xml:space="preserve"> Turnu Severin</w:t>
      </w:r>
      <w:r w:rsidR="009D6615">
        <w:rPr>
          <w:rFonts w:ascii="Times New Roman" w:hAnsi="Times New Roman" w:cs="Times New Roman"/>
        </w:rPr>
        <w:t>,</w:t>
      </w:r>
      <w:r w:rsidR="002B3332" w:rsidRPr="0053277C">
        <w:rPr>
          <w:rFonts w:ascii="Times New Roman" w:hAnsi="Times New Roman" w:cs="Times New Roman"/>
        </w:rPr>
        <w:t xml:space="preserve"> având drept asociat unic Municipiul Drobeta</w:t>
      </w:r>
      <w:r w:rsidR="009D6615">
        <w:rPr>
          <w:rFonts w:ascii="Times New Roman" w:hAnsi="Times New Roman" w:cs="Times New Roman"/>
        </w:rPr>
        <w:t>-</w:t>
      </w:r>
      <w:r w:rsidR="002B3332" w:rsidRPr="0053277C">
        <w:rPr>
          <w:rFonts w:ascii="Times New Roman" w:hAnsi="Times New Roman" w:cs="Times New Roman"/>
        </w:rPr>
        <w:t>Turnu Severin.</w:t>
      </w:r>
      <w:r w:rsidRPr="0053277C">
        <w:rPr>
          <w:rFonts w:ascii="Times New Roman" w:hAnsi="Times New Roman" w:cs="Times New Roman"/>
        </w:rPr>
        <w:tab/>
      </w:r>
    </w:p>
    <w:p w14:paraId="512142E5" w14:textId="77777777" w:rsidR="002B3332" w:rsidRPr="0053277C" w:rsidRDefault="002B3332" w:rsidP="008975FF">
      <w:pPr>
        <w:ind w:left="0"/>
        <w:jc w:val="both"/>
        <w:rPr>
          <w:rFonts w:ascii="Times New Roman" w:hAnsi="Times New Roman" w:cs="Times New Roman"/>
          <w:color w:val="000000" w:themeColor="text1"/>
          <w:sz w:val="26"/>
          <w:szCs w:val="26"/>
          <w:lang w:val="ro-RO"/>
        </w:rPr>
      </w:pPr>
    </w:p>
    <w:p w14:paraId="04103C69" w14:textId="77777777" w:rsidR="002B3332" w:rsidRPr="009D6615" w:rsidRDefault="002B3332" w:rsidP="009D6615">
      <w:pPr>
        <w:pStyle w:val="Frspaiere"/>
        <w:rPr>
          <w:rFonts w:ascii="Times New Roman" w:hAnsi="Times New Roman" w:cs="Times New Roman"/>
        </w:rPr>
      </w:pPr>
    </w:p>
    <w:p w14:paraId="7DEA4D3A" w14:textId="77777777" w:rsidR="002B3332" w:rsidRPr="009D6615" w:rsidRDefault="002B3332" w:rsidP="009D6615">
      <w:pPr>
        <w:pStyle w:val="Frspaiere"/>
        <w:rPr>
          <w:rFonts w:ascii="Times New Roman" w:hAnsi="Times New Roman" w:cs="Times New Roman"/>
        </w:rPr>
      </w:pPr>
    </w:p>
    <w:p w14:paraId="196F5B80" w14:textId="2463FA8A" w:rsidR="009D6615" w:rsidRPr="009D6615" w:rsidRDefault="00042AAC" w:rsidP="009D6615">
      <w:pPr>
        <w:pStyle w:val="Frspaiere"/>
        <w:spacing w:line="276" w:lineRule="auto"/>
        <w:rPr>
          <w:rFonts w:ascii="Times New Roman" w:hAnsi="Times New Roman" w:cs="Times New Roman"/>
        </w:rPr>
      </w:pPr>
      <w:r w:rsidRPr="009D6615">
        <w:rPr>
          <w:rFonts w:ascii="Times New Roman" w:hAnsi="Times New Roman" w:cs="Times New Roman"/>
        </w:rPr>
        <w:t xml:space="preserve">    </w:t>
      </w:r>
      <w:r w:rsidR="009D6615">
        <w:rPr>
          <w:rFonts w:ascii="Times New Roman" w:hAnsi="Times New Roman" w:cs="Times New Roman"/>
        </w:rPr>
        <w:tab/>
      </w:r>
      <w:r w:rsidR="009D6615">
        <w:rPr>
          <w:rFonts w:ascii="Times New Roman" w:hAnsi="Times New Roman" w:cs="Times New Roman"/>
        </w:rPr>
        <w:tab/>
      </w:r>
      <w:r w:rsidRPr="009D6615">
        <w:rPr>
          <w:rFonts w:ascii="Times New Roman" w:hAnsi="Times New Roman" w:cs="Times New Roman"/>
        </w:rPr>
        <w:t xml:space="preserve">  </w:t>
      </w:r>
      <w:r w:rsidR="009D6615">
        <w:rPr>
          <w:rFonts w:ascii="Times New Roman" w:hAnsi="Times New Roman" w:cs="Times New Roman"/>
        </w:rPr>
        <w:t xml:space="preserve">   </w:t>
      </w:r>
      <w:r w:rsidRPr="009D6615">
        <w:rPr>
          <w:rFonts w:ascii="Times New Roman" w:hAnsi="Times New Roman" w:cs="Times New Roman"/>
        </w:rPr>
        <w:t xml:space="preserve"> D</w:t>
      </w:r>
      <w:r w:rsidR="009D6615" w:rsidRPr="009D6615">
        <w:rPr>
          <w:rFonts w:ascii="Times New Roman" w:hAnsi="Times New Roman" w:cs="Times New Roman"/>
        </w:rPr>
        <w:t xml:space="preserve">irector General, </w:t>
      </w:r>
      <w:r w:rsidR="009D6615" w:rsidRPr="009D6615">
        <w:rPr>
          <w:rFonts w:ascii="Times New Roman" w:hAnsi="Times New Roman" w:cs="Times New Roman"/>
        </w:rPr>
        <w:tab/>
      </w:r>
      <w:r w:rsidR="009D6615" w:rsidRPr="009D6615">
        <w:rPr>
          <w:rFonts w:ascii="Times New Roman" w:hAnsi="Times New Roman" w:cs="Times New Roman"/>
        </w:rPr>
        <w:tab/>
      </w:r>
      <w:r w:rsidR="009D6615" w:rsidRPr="009D6615">
        <w:rPr>
          <w:rFonts w:ascii="Times New Roman" w:hAnsi="Times New Roman" w:cs="Times New Roman"/>
        </w:rPr>
        <w:tab/>
      </w:r>
      <w:r w:rsidR="009D6615" w:rsidRPr="009D6615">
        <w:rPr>
          <w:rFonts w:ascii="Times New Roman" w:hAnsi="Times New Roman" w:cs="Times New Roman"/>
        </w:rPr>
        <w:tab/>
      </w:r>
      <w:r w:rsidR="009D6615" w:rsidRPr="009D6615">
        <w:rPr>
          <w:rFonts w:ascii="Times New Roman" w:hAnsi="Times New Roman" w:cs="Times New Roman"/>
        </w:rPr>
        <w:tab/>
        <w:t>Șef compartiment juridic,</w:t>
      </w:r>
    </w:p>
    <w:p w14:paraId="7205F417" w14:textId="208687E1" w:rsidR="00042AAC" w:rsidRPr="009D6615" w:rsidRDefault="009D6615" w:rsidP="009D6615">
      <w:pPr>
        <w:pStyle w:val="Frspaiere"/>
        <w:ind w:left="708" w:firstLine="708"/>
        <w:rPr>
          <w:rFonts w:ascii="Times New Roman" w:hAnsi="Times New Roman" w:cs="Times New Roman"/>
        </w:rPr>
      </w:pPr>
      <w:r w:rsidRPr="009D6615">
        <w:rPr>
          <w:rFonts w:ascii="Times New Roman" w:hAnsi="Times New Roman" w:cs="Times New Roman"/>
        </w:rPr>
        <w:t>Di Battista Ani-Alexandra</w:t>
      </w:r>
      <w:r w:rsidR="00042AAC" w:rsidRPr="009D6615">
        <w:rPr>
          <w:rFonts w:ascii="Times New Roman" w:hAnsi="Times New Roman" w:cs="Times New Roman"/>
        </w:rPr>
        <w:tab/>
      </w:r>
      <w:r w:rsidR="00042AAC" w:rsidRPr="009D6615">
        <w:rPr>
          <w:rFonts w:ascii="Times New Roman" w:hAnsi="Times New Roman" w:cs="Times New Roman"/>
        </w:rPr>
        <w:tab/>
      </w:r>
      <w:r w:rsidRPr="009D6615">
        <w:rPr>
          <w:rFonts w:ascii="Times New Roman" w:hAnsi="Times New Roman" w:cs="Times New Roman"/>
        </w:rPr>
        <w:tab/>
      </w:r>
      <w:r w:rsidRPr="009D6615">
        <w:rPr>
          <w:rFonts w:ascii="Times New Roman" w:hAnsi="Times New Roman" w:cs="Times New Roman"/>
        </w:rPr>
        <w:tab/>
      </w:r>
      <w:r>
        <w:rPr>
          <w:rFonts w:ascii="Times New Roman" w:hAnsi="Times New Roman" w:cs="Times New Roman"/>
        </w:rPr>
        <w:t xml:space="preserve">  </w:t>
      </w:r>
      <w:r w:rsidRPr="009D6615">
        <w:rPr>
          <w:rFonts w:ascii="Times New Roman" w:hAnsi="Times New Roman" w:cs="Times New Roman"/>
        </w:rPr>
        <w:t>c.j. Ghighilicea Lucian</w:t>
      </w:r>
      <w:r w:rsidR="00042AAC" w:rsidRPr="009D6615">
        <w:rPr>
          <w:rFonts w:ascii="Times New Roman" w:hAnsi="Times New Roman" w:cs="Times New Roman"/>
        </w:rPr>
        <w:tab/>
      </w:r>
      <w:r w:rsidR="00042AAC" w:rsidRPr="009D6615">
        <w:rPr>
          <w:rFonts w:ascii="Times New Roman" w:hAnsi="Times New Roman" w:cs="Times New Roman"/>
        </w:rPr>
        <w:tab/>
        <w:t xml:space="preserve">        </w:t>
      </w:r>
    </w:p>
    <w:p w14:paraId="1DF5BAED" w14:textId="77777777" w:rsidR="00A60936" w:rsidRPr="009D6615" w:rsidRDefault="00A60936" w:rsidP="009D6615">
      <w:pPr>
        <w:pStyle w:val="Frspaiere"/>
        <w:rPr>
          <w:rFonts w:ascii="Times New Roman" w:hAnsi="Times New Roman" w:cs="Times New Roman"/>
        </w:rPr>
      </w:pPr>
    </w:p>
    <w:sectPr w:rsidR="00A60936" w:rsidRPr="009D6615" w:rsidSect="00F77C6F">
      <w:headerReference w:type="first" r:id="rId8"/>
      <w:pgSz w:w="11906" w:h="16838"/>
      <w:pgMar w:top="851" w:right="849" w:bottom="709"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5693" w14:textId="77777777" w:rsidR="00DC37DA" w:rsidRDefault="00DC37DA" w:rsidP="00624E99">
      <w:pPr>
        <w:spacing w:after="0" w:line="240" w:lineRule="auto"/>
      </w:pPr>
      <w:r>
        <w:separator/>
      </w:r>
    </w:p>
  </w:endnote>
  <w:endnote w:type="continuationSeparator" w:id="0">
    <w:p w14:paraId="47EA6EE2" w14:textId="77777777" w:rsidR="00DC37DA" w:rsidRDefault="00DC37DA" w:rsidP="0062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Bellota">
    <w:panose1 w:val="02010503040000020004"/>
    <w:charset w:val="00"/>
    <w:family w:val="modern"/>
    <w:notTrueType/>
    <w:pitch w:val="variable"/>
    <w:sig w:usb0="2000000F" w:usb1="02000000" w:usb2="00000000" w:usb3="00000000" w:csb0="00000193"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9AB0" w14:textId="77777777" w:rsidR="00DC37DA" w:rsidRDefault="00DC37DA" w:rsidP="00624E99">
      <w:pPr>
        <w:spacing w:after="0" w:line="240" w:lineRule="auto"/>
      </w:pPr>
      <w:r>
        <w:separator/>
      </w:r>
    </w:p>
  </w:footnote>
  <w:footnote w:type="continuationSeparator" w:id="0">
    <w:p w14:paraId="281E2803" w14:textId="77777777" w:rsidR="00DC37DA" w:rsidRDefault="00DC37DA" w:rsidP="0062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E462" w14:textId="2198E909" w:rsidR="00210BC8" w:rsidRPr="00A73495" w:rsidRDefault="00210BC8" w:rsidP="00210BC8">
    <w:pPr>
      <w:pStyle w:val="Frspaiere"/>
      <w:jc w:val="center"/>
      <w:rPr>
        <w:rFonts w:ascii="Candara" w:hAnsi="Candara"/>
        <w:b/>
        <w:szCs w:val="28"/>
      </w:rPr>
    </w:pPr>
    <w:r w:rsidRPr="00A73495">
      <w:rPr>
        <w:rFonts w:ascii="Candara" w:hAnsi="Candara"/>
        <w:b/>
        <w:sz w:val="28"/>
        <w:szCs w:val="28"/>
      </w:rPr>
      <w:t>PIEȚE ȘI TÂRGURI DROBETA S.R.L.</w:t>
    </w:r>
  </w:p>
  <w:p w14:paraId="09D94684" w14:textId="77777777" w:rsidR="00210BC8" w:rsidRPr="00A73495" w:rsidRDefault="00210BC8" w:rsidP="00210BC8">
    <w:pPr>
      <w:pStyle w:val="Frspaiere"/>
      <w:jc w:val="center"/>
      <w:rPr>
        <w:rFonts w:ascii="Bellota" w:hAnsi="Bellota"/>
        <w:bCs/>
        <w:sz w:val="18"/>
      </w:rPr>
    </w:pPr>
    <w:r w:rsidRPr="00A73495">
      <w:rPr>
        <w:rFonts w:ascii="Bellota" w:hAnsi="Bellota"/>
        <w:bCs/>
        <w:sz w:val="18"/>
      </w:rPr>
      <w:t>Drobeta-Turnu Severin, strada Piața Mircea, nr. 1A, cod poștal 220130, județul Mehedinți</w:t>
    </w:r>
  </w:p>
  <w:p w14:paraId="6F72F14B" w14:textId="77777777" w:rsidR="00210BC8" w:rsidRPr="00417B4C" w:rsidRDefault="00210BC8" w:rsidP="00210BC8">
    <w:pPr>
      <w:pStyle w:val="Frspaiere"/>
      <w:ind w:right="-50"/>
      <w:jc w:val="center"/>
      <w:rPr>
        <w:rFonts w:ascii="Bellota" w:hAnsi="Bellota"/>
        <w:bCs/>
        <w:sz w:val="18"/>
        <w:szCs w:val="18"/>
      </w:rPr>
    </w:pPr>
    <w:r w:rsidRPr="00A73495">
      <w:rPr>
        <w:rFonts w:ascii="Bellota" w:hAnsi="Bellota"/>
        <w:bCs/>
        <w:sz w:val="18"/>
      </w:rPr>
      <w:t xml:space="preserve">CUI: </w:t>
    </w:r>
    <w:r>
      <w:rPr>
        <w:rFonts w:ascii="Bellota" w:hAnsi="Bellota"/>
        <w:bCs/>
        <w:sz w:val="18"/>
      </w:rPr>
      <w:t>RO</w:t>
    </w:r>
    <w:r w:rsidRPr="00A73495">
      <w:rPr>
        <w:rFonts w:ascii="Bellota" w:hAnsi="Bellota"/>
        <w:bCs/>
        <w:sz w:val="18"/>
      </w:rPr>
      <w:t xml:space="preserve">48105885; Nr. ordine ORC </w:t>
    </w:r>
    <w:r>
      <w:rPr>
        <w:rFonts w:ascii="Bellota" w:hAnsi="Bellota"/>
        <w:bCs/>
        <w:sz w:val="18"/>
      </w:rPr>
      <w:t xml:space="preserve">se pe lângă Tribunalul </w:t>
    </w:r>
    <w:r w:rsidRPr="00A73495">
      <w:rPr>
        <w:rFonts w:ascii="Bellota" w:hAnsi="Bellota"/>
        <w:bCs/>
        <w:sz w:val="18"/>
      </w:rPr>
      <w:t xml:space="preserve">Mehedinți: </w:t>
    </w:r>
    <w:r w:rsidRPr="00417B4C">
      <w:rPr>
        <w:rFonts w:ascii="Bellota" w:hAnsi="Bellota"/>
        <w:bCs/>
        <w:sz w:val="18"/>
      </w:rPr>
      <w:t>J</w:t>
    </w:r>
    <w:r>
      <w:rPr>
        <w:rFonts w:ascii="Bellota" w:hAnsi="Bellota"/>
        <w:bCs/>
        <w:sz w:val="18"/>
      </w:rPr>
      <w:t>2023000218259</w:t>
    </w:r>
    <w:r w:rsidRPr="00417B4C">
      <w:rPr>
        <w:rFonts w:ascii="Bellota" w:hAnsi="Bellota"/>
        <w:bCs/>
        <w:sz w:val="18"/>
      </w:rPr>
      <w:t xml:space="preserve">; </w:t>
    </w:r>
    <w:r w:rsidRPr="00A73495">
      <w:rPr>
        <w:rFonts w:ascii="Bellota" w:hAnsi="Bellota"/>
        <w:bCs/>
        <w:sz w:val="18"/>
      </w:rPr>
      <w:t>Telefon/fax: 0252-312.271;</w:t>
    </w:r>
  </w:p>
  <w:p w14:paraId="279FC50E" w14:textId="77777777" w:rsidR="00210BC8" w:rsidRPr="00A73495" w:rsidRDefault="00210BC8" w:rsidP="00210BC8">
    <w:pPr>
      <w:pStyle w:val="Frspaiere"/>
      <w:ind w:right="-50"/>
      <w:jc w:val="center"/>
      <w:rPr>
        <w:rFonts w:ascii="Bellota" w:hAnsi="Bellota"/>
        <w:b/>
        <w:sz w:val="20"/>
      </w:rPr>
    </w:pPr>
    <w:r w:rsidRPr="00A73495">
      <w:rPr>
        <w:rFonts w:ascii="Bellota" w:hAnsi="Bellota"/>
        <w:bCs/>
        <w:sz w:val="18"/>
      </w:rPr>
      <w:t xml:space="preserve">E-mail: </w:t>
    </w:r>
    <w:hyperlink r:id="rId1" w:history="1">
      <w:r w:rsidRPr="001544EF">
        <w:rPr>
          <w:rStyle w:val="Hyperlink"/>
          <w:rFonts w:ascii="Bellota" w:hAnsi="Bellota"/>
          <w:bCs/>
          <w:i/>
          <w:sz w:val="18"/>
        </w:rPr>
        <w:t>contact@administratiapietelorseverin.ro</w:t>
      </w:r>
    </w:hyperlink>
    <w:r>
      <w:rPr>
        <w:rFonts w:ascii="Bellota" w:hAnsi="Bellota"/>
        <w:bCs/>
        <w:i/>
        <w:sz w:val="18"/>
      </w:rPr>
      <w:t xml:space="preserve"> , web: </w:t>
    </w:r>
    <w:hyperlink r:id="rId2" w:history="1">
      <w:r w:rsidRPr="001544EF">
        <w:rPr>
          <w:rStyle w:val="Hyperlink"/>
          <w:rFonts w:ascii="Bellota" w:hAnsi="Bellota"/>
          <w:bCs/>
          <w:i/>
          <w:sz w:val="18"/>
        </w:rPr>
        <w:t>https://administratiapietelorseverin.ro</w:t>
      </w:r>
    </w:hyperlink>
    <w:r>
      <w:rPr>
        <w:rFonts w:ascii="Bellota" w:hAnsi="Bellota"/>
        <w:bCs/>
        <w:i/>
        <w:sz w:val="18"/>
      </w:rPr>
      <w:t xml:space="preserve"> </w:t>
    </w:r>
  </w:p>
  <w:p w14:paraId="2047AC6A" w14:textId="5BFEDB93" w:rsidR="0053277C" w:rsidRPr="0053277C" w:rsidRDefault="00DC37DA" w:rsidP="00210BC8">
    <w:pPr>
      <w:pStyle w:val="Frspaiere"/>
      <w:jc w:val="center"/>
      <w:rPr>
        <w:rFonts w:ascii="Palatino Linotype" w:hAnsi="Palatino Linotype"/>
      </w:rPr>
    </w:pPr>
    <w:r>
      <w:rPr>
        <w:rFonts w:asciiTheme="minorHAnsi" w:hAnsiTheme="minorHAnsi"/>
        <w:noProof/>
      </w:rPr>
      <w:pict w14:anchorId="4607AE20">
        <v:shapetype id="_x0000_t32" coordsize="21600,21600" o:spt="32" o:oned="t" path="m,l21600,21600e" filled="f">
          <v:path arrowok="t" fillok="f" o:connecttype="none"/>
          <o:lock v:ext="edit" shapetype="t"/>
        </v:shapetype>
        <v:shape id="Conector drept cu săgeată 2" o:spid="_x0000_s2051" type="#_x0000_t32" style="position:absolute;left:0;text-align:left;margin-left:0;margin-top:3pt;width:400.5pt;height:1.5pt;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strokecolor="#5b9bd5" strokeweight="1.5pt">
          <v:shadow color="#868686"/>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4A4"/>
    <w:multiLevelType w:val="hybridMultilevel"/>
    <w:tmpl w:val="EFA8A7F8"/>
    <w:lvl w:ilvl="0" w:tplc="81889C7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3E68C9"/>
    <w:multiLevelType w:val="hybridMultilevel"/>
    <w:tmpl w:val="E648E0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C7F3316"/>
    <w:multiLevelType w:val="hybridMultilevel"/>
    <w:tmpl w:val="12DA7DBC"/>
    <w:lvl w:ilvl="0" w:tplc="A560CEAC">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79875A5"/>
    <w:multiLevelType w:val="hybridMultilevel"/>
    <w:tmpl w:val="29A04942"/>
    <w:lvl w:ilvl="0" w:tplc="C79C217E">
      <w:start w:val="1"/>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4" w15:restartNumberingAfterBreak="0">
    <w:nsid w:val="3E242CB7"/>
    <w:multiLevelType w:val="hybridMultilevel"/>
    <w:tmpl w:val="BD5268BC"/>
    <w:lvl w:ilvl="0" w:tplc="576C4080">
      <w:numFmt w:val="bullet"/>
      <w:lvlText w:val="-"/>
      <w:lvlJc w:val="left"/>
      <w:pPr>
        <w:ind w:left="644"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15:restartNumberingAfterBreak="0">
    <w:nsid w:val="45C1492F"/>
    <w:multiLevelType w:val="hybridMultilevel"/>
    <w:tmpl w:val="F7B6BD4E"/>
    <w:lvl w:ilvl="0" w:tplc="8DA21D4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BA72303"/>
    <w:multiLevelType w:val="hybridMultilevel"/>
    <w:tmpl w:val="7E04C83E"/>
    <w:lvl w:ilvl="0" w:tplc="CC509690">
      <w:start w:val="162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6E6F627D"/>
    <w:multiLevelType w:val="hybridMultilevel"/>
    <w:tmpl w:val="D624CE0C"/>
    <w:lvl w:ilvl="0" w:tplc="A73424E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rules v:ext="edit">
        <o:r id="V:Rule1" type="connector" idref="#Conector drept cu săgeată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477A"/>
    <w:rsid w:val="0002444E"/>
    <w:rsid w:val="00042AAC"/>
    <w:rsid w:val="000678F5"/>
    <w:rsid w:val="00085C8D"/>
    <w:rsid w:val="0008744B"/>
    <w:rsid w:val="00092D12"/>
    <w:rsid w:val="000C4CDB"/>
    <w:rsid w:val="001037A9"/>
    <w:rsid w:val="00130142"/>
    <w:rsid w:val="0014477A"/>
    <w:rsid w:val="00184ED5"/>
    <w:rsid w:val="001902B7"/>
    <w:rsid w:val="00205838"/>
    <w:rsid w:val="00210BC8"/>
    <w:rsid w:val="00253CC6"/>
    <w:rsid w:val="0025411B"/>
    <w:rsid w:val="00293D0F"/>
    <w:rsid w:val="002B3332"/>
    <w:rsid w:val="00346BD1"/>
    <w:rsid w:val="00352512"/>
    <w:rsid w:val="0035578F"/>
    <w:rsid w:val="00356F6C"/>
    <w:rsid w:val="003C6368"/>
    <w:rsid w:val="004043AC"/>
    <w:rsid w:val="004534CF"/>
    <w:rsid w:val="004D3F5D"/>
    <w:rsid w:val="0053277C"/>
    <w:rsid w:val="00562504"/>
    <w:rsid w:val="00624E99"/>
    <w:rsid w:val="006C2582"/>
    <w:rsid w:val="0072149F"/>
    <w:rsid w:val="00734264"/>
    <w:rsid w:val="00796B09"/>
    <w:rsid w:val="007A2CE5"/>
    <w:rsid w:val="007E3802"/>
    <w:rsid w:val="007E4225"/>
    <w:rsid w:val="008548EE"/>
    <w:rsid w:val="008808F4"/>
    <w:rsid w:val="008975FF"/>
    <w:rsid w:val="008D52D3"/>
    <w:rsid w:val="0095481E"/>
    <w:rsid w:val="009809A9"/>
    <w:rsid w:val="00982151"/>
    <w:rsid w:val="009D6615"/>
    <w:rsid w:val="009F5661"/>
    <w:rsid w:val="00A60936"/>
    <w:rsid w:val="00AF7FDC"/>
    <w:rsid w:val="00B133E8"/>
    <w:rsid w:val="00B314A4"/>
    <w:rsid w:val="00C311E5"/>
    <w:rsid w:val="00C52914"/>
    <w:rsid w:val="00C52F70"/>
    <w:rsid w:val="00C56F48"/>
    <w:rsid w:val="00C77043"/>
    <w:rsid w:val="00CE28D3"/>
    <w:rsid w:val="00D47D83"/>
    <w:rsid w:val="00D74FC4"/>
    <w:rsid w:val="00D77B89"/>
    <w:rsid w:val="00DB5C8E"/>
    <w:rsid w:val="00DC37DA"/>
    <w:rsid w:val="00E7045A"/>
    <w:rsid w:val="00E74499"/>
    <w:rsid w:val="00F77C6F"/>
    <w:rsid w:val="00FA09A4"/>
    <w:rsid w:val="00FC21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382629"/>
  <w15:docId w15:val="{781DDF83-9842-4D51-97BE-C034D304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7A"/>
    <w:pPr>
      <w:spacing w:after="160" w:line="288" w:lineRule="auto"/>
      <w:ind w:left="2160"/>
    </w:pPr>
    <w:rPr>
      <w:color w:val="5A5A5A" w:themeColor="text1" w:themeTint="A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14477A"/>
    <w:rPr>
      <w:color w:val="0000FF"/>
      <w:u w:val="single"/>
    </w:rPr>
  </w:style>
  <w:style w:type="paragraph" w:styleId="Antet">
    <w:name w:val="header"/>
    <w:basedOn w:val="Normal"/>
    <w:link w:val="AntetCaracter"/>
    <w:uiPriority w:val="99"/>
    <w:unhideWhenUsed/>
    <w:rsid w:val="0014477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4477A"/>
    <w:rPr>
      <w:color w:val="5A5A5A" w:themeColor="text1" w:themeTint="A5"/>
      <w:sz w:val="20"/>
      <w:szCs w:val="20"/>
      <w:lang w:val="en-US" w:bidi="en-US"/>
    </w:rPr>
  </w:style>
  <w:style w:type="table" w:styleId="Tabelgril">
    <w:name w:val="Table Grid"/>
    <w:basedOn w:val="TabelNormal"/>
    <w:uiPriority w:val="39"/>
    <w:rsid w:val="0014477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042AAC"/>
    <w:pPr>
      <w:ind w:left="720"/>
      <w:contextualSpacing/>
    </w:pPr>
  </w:style>
  <w:style w:type="paragraph" w:styleId="Frspaiere">
    <w:name w:val="No Spacing"/>
    <w:link w:val="FrspaiereCaracter"/>
    <w:uiPriority w:val="1"/>
    <w:qFormat/>
    <w:rsid w:val="00293D0F"/>
    <w:pPr>
      <w:suppressAutoHyphens/>
      <w:spacing w:after="0" w:line="240" w:lineRule="auto"/>
    </w:pPr>
    <w:rPr>
      <w:rFonts w:ascii="Courier New" w:eastAsia="Courier New" w:hAnsi="Courier New" w:cs="Courier New"/>
      <w:color w:val="000000"/>
      <w:sz w:val="24"/>
      <w:szCs w:val="24"/>
      <w:lang w:eastAsia="ro-RO"/>
    </w:rPr>
  </w:style>
  <w:style w:type="paragraph" w:styleId="Subsol">
    <w:name w:val="footer"/>
    <w:basedOn w:val="Normal"/>
    <w:link w:val="SubsolCaracter"/>
    <w:uiPriority w:val="99"/>
    <w:unhideWhenUsed/>
    <w:rsid w:val="00624E9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24E99"/>
    <w:rPr>
      <w:color w:val="5A5A5A" w:themeColor="text1" w:themeTint="A5"/>
      <w:sz w:val="20"/>
      <w:szCs w:val="20"/>
      <w:lang w:val="en-US" w:bidi="en-US"/>
    </w:rPr>
  </w:style>
  <w:style w:type="character" w:customStyle="1" w:styleId="FrspaiereCaracter">
    <w:name w:val="Fără spațiere Caracter"/>
    <w:link w:val="Frspaiere"/>
    <w:uiPriority w:val="1"/>
    <w:rsid w:val="00624E99"/>
    <w:rPr>
      <w:rFonts w:ascii="Courier New" w:eastAsia="Courier New" w:hAnsi="Courier New" w:cs="Courier New"/>
      <w:color w:val="000000"/>
      <w:sz w:val="24"/>
      <w:szCs w:val="24"/>
      <w:lang w:eastAsia="ro-RO"/>
    </w:rPr>
  </w:style>
  <w:style w:type="character" w:styleId="Referincomentariu">
    <w:name w:val="annotation reference"/>
    <w:basedOn w:val="Fontdeparagrafimplicit"/>
    <w:uiPriority w:val="99"/>
    <w:semiHidden/>
    <w:unhideWhenUsed/>
    <w:rsid w:val="00562504"/>
    <w:rPr>
      <w:sz w:val="16"/>
      <w:szCs w:val="16"/>
    </w:rPr>
  </w:style>
  <w:style w:type="paragraph" w:styleId="Textcomentariu">
    <w:name w:val="annotation text"/>
    <w:basedOn w:val="Normal"/>
    <w:link w:val="TextcomentariuCaracter"/>
    <w:uiPriority w:val="99"/>
    <w:semiHidden/>
    <w:unhideWhenUsed/>
    <w:rsid w:val="00562504"/>
    <w:pPr>
      <w:spacing w:line="240" w:lineRule="auto"/>
    </w:pPr>
  </w:style>
  <w:style w:type="character" w:customStyle="1" w:styleId="TextcomentariuCaracter">
    <w:name w:val="Text comentariu Caracter"/>
    <w:basedOn w:val="Fontdeparagrafimplicit"/>
    <w:link w:val="Textcomentariu"/>
    <w:uiPriority w:val="99"/>
    <w:semiHidden/>
    <w:rsid w:val="00562504"/>
    <w:rPr>
      <w:color w:val="5A5A5A" w:themeColor="text1" w:themeTint="A5"/>
      <w:sz w:val="20"/>
      <w:szCs w:val="20"/>
      <w:lang w:val="en-US" w:bidi="en-US"/>
    </w:rPr>
  </w:style>
  <w:style w:type="paragraph" w:styleId="SubiectComentariu">
    <w:name w:val="annotation subject"/>
    <w:basedOn w:val="Textcomentariu"/>
    <w:next w:val="Textcomentariu"/>
    <w:link w:val="SubiectComentariuCaracter"/>
    <w:uiPriority w:val="99"/>
    <w:semiHidden/>
    <w:unhideWhenUsed/>
    <w:rsid w:val="00562504"/>
    <w:rPr>
      <w:b/>
      <w:bCs/>
    </w:rPr>
  </w:style>
  <w:style w:type="character" w:customStyle="1" w:styleId="SubiectComentariuCaracter">
    <w:name w:val="Subiect Comentariu Caracter"/>
    <w:basedOn w:val="TextcomentariuCaracter"/>
    <w:link w:val="SubiectComentariu"/>
    <w:uiPriority w:val="99"/>
    <w:semiHidden/>
    <w:rsid w:val="00562504"/>
    <w:rPr>
      <w:b/>
      <w:bCs/>
      <w:color w:val="5A5A5A" w:themeColor="text1" w:themeTint="A5"/>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7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administratiapietelorseverin.ro" TargetMode="External"/><Relationship Id="rId1" Type="http://schemas.openxmlformats.org/officeDocument/2006/relationships/hyperlink" Target="mailto:contact@administratiapietelorseveri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12F00-FAC6-490A-B7AE-06800756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1000</Words>
  <Characters>5803</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Utizator</cp:lastModifiedBy>
  <cp:revision>49</cp:revision>
  <cp:lastPrinted>2025-04-10T10:25:00Z</cp:lastPrinted>
  <dcterms:created xsi:type="dcterms:W3CDTF">2022-11-14T08:59:00Z</dcterms:created>
  <dcterms:modified xsi:type="dcterms:W3CDTF">2025-04-10T10:35:00Z</dcterms:modified>
</cp:coreProperties>
</file>