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F9" w:rsidRPr="00A651FE" w:rsidRDefault="000747F9" w:rsidP="00074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1FE">
        <w:rPr>
          <w:rFonts w:ascii="Times New Roman" w:hAnsi="Times New Roman" w:cs="Times New Roman"/>
          <w:b/>
          <w:sz w:val="24"/>
          <w:szCs w:val="24"/>
        </w:rPr>
        <w:t xml:space="preserve">Referat </w:t>
      </w:r>
    </w:p>
    <w:p w:rsidR="000747F9" w:rsidRDefault="00180161" w:rsidP="00180161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1FE">
        <w:rPr>
          <w:rFonts w:ascii="Times New Roman" w:hAnsi="Times New Roman" w:cs="Times New Roman"/>
          <w:sz w:val="24"/>
          <w:szCs w:val="24"/>
        </w:rPr>
        <w:t>privind aprobarea documentației tehnico-economice – fazele actualizare DALI și DALI, a indicatorilor tehnico-economici aferenți, cât și descrierea investiției pentru obiectivul de investiții</w:t>
      </w:r>
      <w:r w:rsidRPr="00A651FE">
        <w:rPr>
          <w:rFonts w:ascii="Times New Roman" w:hAnsi="Times New Roman" w:cs="Times New Roman"/>
          <w:b/>
          <w:bCs/>
          <w:sz w:val="24"/>
          <w:szCs w:val="24"/>
        </w:rPr>
        <w:t>“File de Istorie - Punerea in valoare a vestigiilor monumentului istoric Podul lui Traian; restaurarea, conservarea și punerea în valoare a Amfiteatrului roman”</w:t>
      </w:r>
    </w:p>
    <w:p w:rsidR="00A651FE" w:rsidRPr="00A651FE" w:rsidRDefault="00A651FE" w:rsidP="00180161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0161" w:rsidRPr="00A651FE" w:rsidRDefault="00180161" w:rsidP="001801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8850404"/>
      <w:r w:rsidRPr="00A651FE">
        <w:rPr>
          <w:rFonts w:ascii="Times New Roman" w:hAnsi="Times New Roman" w:cs="Times New Roman"/>
          <w:sz w:val="24"/>
          <w:szCs w:val="24"/>
        </w:rPr>
        <w:t>UAT Municipiul Drobeta Turnu Severin</w:t>
      </w:r>
      <w:r w:rsidRPr="00A651FE">
        <w:rPr>
          <w:rFonts w:ascii="Times New Roman" w:hAnsi="Times New Roman" w:cs="Times New Roman"/>
          <w:sz w:val="24"/>
          <w:szCs w:val="24"/>
        </w:rPr>
        <w:t xml:space="preserve"> în parteneriat cu UAT Județul Mehedinți</w:t>
      </w:r>
      <w:r w:rsidRPr="00A651FE">
        <w:rPr>
          <w:rFonts w:ascii="Times New Roman" w:hAnsi="Times New Roman" w:cs="Times New Roman"/>
          <w:sz w:val="24"/>
          <w:szCs w:val="24"/>
        </w:rPr>
        <w:t xml:space="preserve"> a</w:t>
      </w:r>
      <w:r w:rsidRPr="00A651FE">
        <w:rPr>
          <w:rFonts w:ascii="Times New Roman" w:hAnsi="Times New Roman" w:cs="Times New Roman"/>
          <w:sz w:val="24"/>
          <w:szCs w:val="24"/>
        </w:rPr>
        <w:t>u</w:t>
      </w:r>
      <w:r w:rsidRPr="00A651FE">
        <w:rPr>
          <w:rFonts w:ascii="Times New Roman" w:hAnsi="Times New Roman" w:cs="Times New Roman"/>
          <w:sz w:val="24"/>
          <w:szCs w:val="24"/>
        </w:rPr>
        <w:t xml:space="preserve"> depus pentru finanțare în cadrul Programului Regional 2021-2027 / Apelul de proiecte PR SV/MRJ/1/7/5.1/2023, proiectul </w:t>
      </w:r>
      <w:r w:rsidRPr="00A651FE">
        <w:rPr>
          <w:rFonts w:ascii="Times New Roman" w:hAnsi="Times New Roman" w:cs="Times New Roman"/>
          <w:b/>
          <w:bCs/>
          <w:sz w:val="24"/>
          <w:szCs w:val="24"/>
        </w:rPr>
        <w:t xml:space="preserve">“File de Istorie - Punerea in valoare a vestigiilor monumentului istoric Podul lui Traian; restaurarea, conservarea și punerea în valoare a Amfiteatrului roman”, SMIS 338267, </w:t>
      </w:r>
      <w:r w:rsidRPr="00A651FE">
        <w:rPr>
          <w:rFonts w:ascii="Times New Roman" w:hAnsi="Times New Roman" w:cs="Times New Roman"/>
          <w:sz w:val="24"/>
          <w:szCs w:val="24"/>
        </w:rPr>
        <w:t xml:space="preserve">aflat în etapa contractuală. </w:t>
      </w:r>
      <w:bookmarkEnd w:id="0"/>
    </w:p>
    <w:p w:rsidR="00180161" w:rsidRPr="00A651FE" w:rsidRDefault="00180161" w:rsidP="001801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1FE">
        <w:rPr>
          <w:rFonts w:ascii="Times New Roman" w:hAnsi="Times New Roman" w:cs="Times New Roman"/>
          <w:sz w:val="24"/>
          <w:szCs w:val="24"/>
        </w:rPr>
        <w:t>Pentru contractare, așa cum reiese din adresa nr. 19775/ 02.04.2025 a ADR SV Oltenia, este necesară transmiterea anumitor anexe obligatorii, în conformitate cu prevederile ghidului specific, inclusiv hotărârile partenerilor de aprobare a documentaţiei tehnico-economice şi a indicatorilor tehnico-economici.</w:t>
      </w:r>
    </w:p>
    <w:p w:rsidR="00180161" w:rsidRDefault="00180161" w:rsidP="00A651F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 w:eastAsia="ro-RO"/>
        </w:rPr>
      </w:pPr>
      <w:r w:rsidRPr="00A651FE">
        <w:rPr>
          <w:rFonts w:ascii="Times New Roman" w:hAnsi="Times New Roman" w:cs="Times New Roman"/>
          <w:sz w:val="24"/>
          <w:szCs w:val="24"/>
        </w:rPr>
        <w:t xml:space="preserve">Pentru proiect, Comisia de avizare a documentațiilor tehnico-economice din cadrul Consiliului Județean Mehedinți a analizat documentația – faza actualizare DALI - </w:t>
      </w:r>
      <w:r w:rsidRPr="00A651FE">
        <w:rPr>
          <w:rFonts w:ascii="Times New Roman" w:hAnsi="Times New Roman" w:cs="Times New Roman"/>
          <w:b/>
          <w:sz w:val="24"/>
          <w:szCs w:val="24"/>
          <w:lang w:eastAsia="ro-RO"/>
        </w:rPr>
        <w:t>FILE DE ISTORIE – PUNEREA ÎN VALOARE A VESTIGIILOR MONUMENTULUI ISTORIC ”PODUL LUI TRAIAN”</w:t>
      </w:r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, Sector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Zona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Piciorul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podului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lui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Traian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,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Mun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.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Drobeta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Turnu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Severin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, Jud.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Mehedinți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și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gram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a</w:t>
      </w:r>
      <w:proofErr w:type="gram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emis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Avizul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nr. </w:t>
      </w:r>
      <w:proofErr w:type="gram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4374/14.04.2025,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precum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și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documentația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–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faza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DALI </w:t>
      </w:r>
      <w:r w:rsidRPr="00A651FE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FILE DE ISTORIE – RESTAURAREA CONSERVAREA </w:t>
      </w:r>
      <w:r w:rsidRPr="00A651FE">
        <w:rPr>
          <w:rFonts w:ascii="Times New Roman" w:hAnsi="Times New Roman" w:cs="Times New Roman"/>
          <w:b/>
          <w:sz w:val="24"/>
          <w:szCs w:val="24"/>
          <w:lang w:val="en-US" w:eastAsia="ro-RO"/>
        </w:rPr>
        <w:t xml:space="preserve">ȘI PUNEREA ÎN VALOARE A AMFITEATRULUI ROMAN,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strada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Independenței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, nr.</w:t>
      </w:r>
      <w:proofErr w:type="gram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gram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2,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Mun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.</w:t>
      </w:r>
      <w:proofErr w:type="gram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Drobeta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Turnu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Severin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, Jud.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Mehedinți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,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pentru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care </w:t>
      </w:r>
      <w:proofErr w:type="gram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a</w:t>
      </w:r>
      <w:proofErr w:type="gram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emis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proofErr w:type="spellStart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>Avizul</w:t>
      </w:r>
      <w:proofErr w:type="spellEnd"/>
      <w:r w:rsidRPr="00A651FE">
        <w:rPr>
          <w:rFonts w:ascii="Times New Roman" w:hAnsi="Times New Roman" w:cs="Times New Roman"/>
          <w:bCs/>
          <w:sz w:val="24"/>
          <w:szCs w:val="24"/>
          <w:lang w:val="en-US" w:eastAsia="ro-RO"/>
        </w:rPr>
        <w:t xml:space="preserve"> nr. 4373/14.04.2025.</w:t>
      </w:r>
    </w:p>
    <w:p w:rsidR="001D64CB" w:rsidRPr="00450B5B" w:rsidRDefault="001D64CB" w:rsidP="001D64CB">
      <w:pPr>
        <w:rPr>
          <w:rFonts w:ascii="Times New Roman" w:hAnsi="Times New Roman" w:cs="Times New Roman"/>
          <w:b/>
        </w:rPr>
      </w:pPr>
      <w:r w:rsidRPr="00450B5B">
        <w:rPr>
          <w:rFonts w:ascii="Times New Roman" w:hAnsi="Times New Roman" w:cs="Times New Roman"/>
          <w:b/>
        </w:rPr>
        <w:t>Caracteristicile principale și indicatorii tehnico –economici ai obiectivului de investiții:</w:t>
      </w:r>
    </w:p>
    <w:p w:rsidR="001D64CB" w:rsidRPr="00450B5B" w:rsidRDefault="001D64CB" w:rsidP="001D64CB">
      <w:pPr>
        <w:rPr>
          <w:rFonts w:ascii="Times New Roman" w:hAnsi="Times New Roman" w:cs="Times New Roman"/>
          <w:color w:val="FF0000"/>
        </w:rPr>
      </w:pPr>
      <w:r w:rsidRPr="00450B5B">
        <w:rPr>
          <w:rFonts w:ascii="Times New Roman" w:hAnsi="Times New Roman" w:cs="Times New Roman"/>
          <w:b/>
          <w:lang w:eastAsia="ro-RO"/>
        </w:rPr>
        <w:t>”PODUL LUI TRAIAN”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50"/>
        <w:gridCol w:w="4352"/>
      </w:tblGrid>
      <w:tr w:rsidR="001D64CB" w:rsidRPr="00450B5B" w:rsidTr="00450B5B">
        <w:trPr>
          <w:trHeight w:val="102"/>
        </w:trPr>
        <w:tc>
          <w:tcPr>
            <w:tcW w:w="4350" w:type="dxa"/>
            <w:hideMark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50B5B">
              <w:rPr>
                <w:rFonts w:ascii="Times New Roman" w:hAnsi="Times New Roman" w:cs="Times New Roman"/>
                <w:b/>
              </w:rPr>
              <w:t>Documentaţia:</w:t>
            </w:r>
          </w:p>
        </w:tc>
        <w:tc>
          <w:tcPr>
            <w:tcW w:w="4352" w:type="dxa"/>
          </w:tcPr>
          <w:p w:rsidR="001D64CB" w:rsidRPr="00450B5B" w:rsidRDefault="001D64CB" w:rsidP="00F43C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0B5B">
              <w:rPr>
                <w:rFonts w:ascii="Times New Roman" w:hAnsi="Times New Roman" w:cs="Times New Roman"/>
                <w:b/>
                <w:lang w:eastAsia="ro-RO"/>
              </w:rPr>
              <w:t>FILE DE ISTORIE – PUNEREA ÎN VALOARE A VESTIGIILOR MONUMENTULUI ISTORIC ”PODUL LUI TRAIAN”</w:t>
            </w:r>
          </w:p>
        </w:tc>
      </w:tr>
      <w:tr w:rsidR="001D64CB" w:rsidRPr="00450B5B" w:rsidTr="00450B5B">
        <w:trPr>
          <w:trHeight w:val="102"/>
        </w:trPr>
        <w:tc>
          <w:tcPr>
            <w:tcW w:w="4350" w:type="dxa"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  <w:hideMark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50B5B">
              <w:rPr>
                <w:rFonts w:ascii="Times New Roman" w:hAnsi="Times New Roman" w:cs="Times New Roman"/>
              </w:rPr>
              <w:t>Varianta avizată: Varianta 1</w:t>
            </w:r>
          </w:p>
        </w:tc>
      </w:tr>
      <w:tr w:rsidR="001D64CB" w:rsidRPr="00450B5B" w:rsidTr="00450B5B">
        <w:trPr>
          <w:trHeight w:val="102"/>
        </w:trPr>
        <w:tc>
          <w:tcPr>
            <w:tcW w:w="4350" w:type="dxa"/>
          </w:tcPr>
          <w:p w:rsidR="001D64CB" w:rsidRPr="00450B5B" w:rsidRDefault="001D64CB" w:rsidP="00F43CCB">
            <w:pPr>
              <w:rPr>
                <w:rFonts w:ascii="Times New Roman" w:hAnsi="Times New Roman" w:cs="Times New Roman"/>
                <w:b/>
              </w:rPr>
            </w:pPr>
          </w:p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50B5B">
              <w:rPr>
                <w:rFonts w:ascii="Times New Roman" w:hAnsi="Times New Roman" w:cs="Times New Roman"/>
                <w:b/>
              </w:rPr>
              <w:t>Faza de proiectare:</w:t>
            </w:r>
          </w:p>
        </w:tc>
        <w:tc>
          <w:tcPr>
            <w:tcW w:w="4352" w:type="dxa"/>
          </w:tcPr>
          <w:p w:rsidR="001D64CB" w:rsidRPr="00450B5B" w:rsidRDefault="001D64CB" w:rsidP="00F43CCB">
            <w:pPr>
              <w:rPr>
                <w:rFonts w:ascii="Times New Roman" w:hAnsi="Times New Roman" w:cs="Times New Roman"/>
              </w:rPr>
            </w:pPr>
          </w:p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50B5B">
              <w:rPr>
                <w:rFonts w:ascii="Times New Roman" w:hAnsi="Times New Roman" w:cs="Times New Roman"/>
              </w:rPr>
              <w:t xml:space="preserve">Actualizare DALI </w:t>
            </w:r>
          </w:p>
        </w:tc>
      </w:tr>
      <w:tr w:rsidR="001D64CB" w:rsidRPr="00450B5B" w:rsidTr="00450B5B">
        <w:trPr>
          <w:trHeight w:val="102"/>
        </w:trPr>
        <w:tc>
          <w:tcPr>
            <w:tcW w:w="4350" w:type="dxa"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2" w:type="dxa"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D64CB" w:rsidRPr="00450B5B" w:rsidTr="00450B5B">
        <w:trPr>
          <w:trHeight w:val="102"/>
        </w:trPr>
        <w:tc>
          <w:tcPr>
            <w:tcW w:w="4350" w:type="dxa"/>
            <w:hideMark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50B5B">
              <w:rPr>
                <w:rFonts w:ascii="Times New Roman" w:hAnsi="Times New Roman" w:cs="Times New Roman"/>
                <w:b/>
              </w:rPr>
              <w:t>Proiectant general:</w:t>
            </w:r>
          </w:p>
        </w:tc>
        <w:tc>
          <w:tcPr>
            <w:tcW w:w="4352" w:type="dxa"/>
            <w:hideMark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50B5B">
              <w:rPr>
                <w:rFonts w:ascii="Times New Roman" w:hAnsi="Times New Roman" w:cs="Times New Roman"/>
                <w:bCs/>
              </w:rPr>
              <w:t>SC CREDO DESIGN SRL</w:t>
            </w:r>
          </w:p>
        </w:tc>
      </w:tr>
      <w:tr w:rsidR="001D64CB" w:rsidRPr="00450B5B" w:rsidTr="00450B5B">
        <w:trPr>
          <w:trHeight w:val="363"/>
        </w:trPr>
        <w:tc>
          <w:tcPr>
            <w:tcW w:w="4350" w:type="dxa"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2" w:type="dxa"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D64CB" w:rsidRPr="00450B5B" w:rsidTr="00450B5B">
        <w:trPr>
          <w:trHeight w:val="363"/>
        </w:trPr>
        <w:tc>
          <w:tcPr>
            <w:tcW w:w="4350" w:type="dxa"/>
            <w:hideMark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50B5B">
              <w:rPr>
                <w:rFonts w:ascii="Times New Roman" w:hAnsi="Times New Roman" w:cs="Times New Roman"/>
                <w:b/>
              </w:rPr>
              <w:lastRenderedPageBreak/>
              <w:t>Beneficiar:</w:t>
            </w:r>
          </w:p>
        </w:tc>
        <w:tc>
          <w:tcPr>
            <w:tcW w:w="4352" w:type="dxa"/>
            <w:hideMark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50B5B">
              <w:rPr>
                <w:rFonts w:ascii="Times New Roman" w:hAnsi="Times New Roman" w:cs="Times New Roman"/>
              </w:rPr>
              <w:t>UAT JUDEŢUL MEHEDINŢI</w:t>
            </w:r>
          </w:p>
        </w:tc>
      </w:tr>
      <w:tr w:rsidR="001D64CB" w:rsidRPr="00450B5B" w:rsidTr="00450B5B">
        <w:trPr>
          <w:trHeight w:val="363"/>
        </w:trPr>
        <w:tc>
          <w:tcPr>
            <w:tcW w:w="4350" w:type="dxa"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2" w:type="dxa"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D64CB" w:rsidRPr="00450B5B" w:rsidTr="00450B5B">
        <w:trPr>
          <w:trHeight w:val="514"/>
        </w:trPr>
        <w:tc>
          <w:tcPr>
            <w:tcW w:w="4350" w:type="dxa"/>
            <w:hideMark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50B5B">
              <w:rPr>
                <w:rFonts w:ascii="Times New Roman" w:hAnsi="Times New Roman" w:cs="Times New Roman"/>
                <w:b/>
              </w:rPr>
              <w:t>Amplasament:</w:t>
            </w:r>
          </w:p>
        </w:tc>
        <w:tc>
          <w:tcPr>
            <w:tcW w:w="4352" w:type="dxa"/>
          </w:tcPr>
          <w:p w:rsidR="001D64CB" w:rsidRPr="00450B5B" w:rsidRDefault="001D64CB" w:rsidP="00450B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Zona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Piciorul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podului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lui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Traian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,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Mun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.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Drobeta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Turnu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Severin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, Jud.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Mehedinți</w:t>
            </w:r>
            <w:proofErr w:type="spellEnd"/>
          </w:p>
        </w:tc>
      </w:tr>
    </w:tbl>
    <w:p w:rsidR="001D64CB" w:rsidRPr="00450B5B" w:rsidRDefault="001D64CB" w:rsidP="001D64CB">
      <w:pPr>
        <w:rPr>
          <w:rFonts w:ascii="Times New Roman" w:hAnsi="Times New Roman" w:cs="Times New Roman"/>
        </w:rPr>
      </w:pPr>
    </w:p>
    <w:p w:rsidR="001D64CB" w:rsidRPr="00450B5B" w:rsidRDefault="001D64CB" w:rsidP="001D64CB">
      <w:pPr>
        <w:rPr>
          <w:rFonts w:ascii="Times New Roman" w:hAnsi="Times New Roman" w:cs="Times New Roman"/>
          <w:b/>
        </w:rPr>
      </w:pPr>
      <w:r w:rsidRPr="00450B5B">
        <w:rPr>
          <w:rFonts w:ascii="Times New Roman" w:hAnsi="Times New Roman" w:cs="Times New Roman"/>
          <w:b/>
        </w:rPr>
        <w:t>Principalii indicatori tehnico-economici aferenți investiției:</w:t>
      </w:r>
    </w:p>
    <w:p w:rsidR="001D64CB" w:rsidRPr="00450B5B" w:rsidRDefault="001D64CB" w:rsidP="001D64CB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B5B">
        <w:rPr>
          <w:rFonts w:ascii="Times New Roman" w:eastAsia="Times New Roman" w:hAnsi="Times New Roman" w:cs="Times New Roman"/>
          <w:sz w:val="24"/>
          <w:szCs w:val="24"/>
        </w:rPr>
        <w:t>Indicatorii maximali (Varianta  optimală):</w:t>
      </w:r>
    </w:p>
    <w:p w:rsidR="001D64CB" w:rsidRPr="00450B5B" w:rsidRDefault="001D64CB" w:rsidP="001D64C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>În conformitate cu devizul general, indicatorii maximali ai investiției sunt:</w:t>
      </w:r>
    </w:p>
    <w:p w:rsidR="001D64CB" w:rsidRPr="00450B5B" w:rsidRDefault="001D64CB" w:rsidP="001D64C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 xml:space="preserve">- valoarea totală a obiectivului de investiții: </w:t>
      </w:r>
    </w:p>
    <w:p w:rsidR="001D64CB" w:rsidRPr="00450B5B" w:rsidRDefault="001D64CB" w:rsidP="001D64C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 xml:space="preserve">         - 24 033 089,93 lei, inclusiv TVA / 4 806 617,99 Euro, inclusiv TVA;</w:t>
      </w:r>
    </w:p>
    <w:p w:rsidR="001D64CB" w:rsidRPr="00450B5B" w:rsidRDefault="001D64CB" w:rsidP="001D64C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>-  din care C+M :18 775 134,52 lei, inclusiv TVA / 3 755 026,90 Euro, inclusiv TVA;</w:t>
      </w:r>
    </w:p>
    <w:p w:rsidR="001D64CB" w:rsidRPr="00450B5B" w:rsidRDefault="001D64CB" w:rsidP="00450B5B">
      <w:pPr>
        <w:pStyle w:val="Listparagra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B5B">
        <w:rPr>
          <w:rFonts w:ascii="Times New Roman" w:eastAsia="Times New Roman" w:hAnsi="Times New Roman" w:cs="Times New Roman"/>
          <w:sz w:val="24"/>
          <w:szCs w:val="24"/>
        </w:rPr>
        <w:t>Curs Euro – 5,0000 lei conform Macheta financiară.</w:t>
      </w:r>
    </w:p>
    <w:p w:rsidR="001D64CB" w:rsidRPr="00450B5B" w:rsidRDefault="001D64CB" w:rsidP="001D64CB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B5B">
        <w:rPr>
          <w:rFonts w:ascii="Times New Roman" w:eastAsia="Times New Roman" w:hAnsi="Times New Roman" w:cs="Times New Roman"/>
          <w:sz w:val="24"/>
          <w:szCs w:val="24"/>
        </w:rPr>
        <w:t>Indicatorii minimali, respectiv indicatorii de performanță – elemente fizice/capacități fizice care să indice atingerea țintei obiectivului de investiții - și, după caz, calitativi, în conformitate cu standardele, normativele și reglementările tehnice în vigoare.</w:t>
      </w:r>
    </w:p>
    <w:p w:rsidR="001D64CB" w:rsidRPr="00450B5B" w:rsidRDefault="001D64CB" w:rsidP="001D64CB">
      <w:pPr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>- Monument istoric restaurat;</w:t>
      </w:r>
    </w:p>
    <w:p w:rsidR="001D64CB" w:rsidRPr="00450B5B" w:rsidRDefault="001D64CB" w:rsidP="001D64CB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B5B">
        <w:rPr>
          <w:rFonts w:ascii="Times New Roman" w:eastAsia="Times New Roman" w:hAnsi="Times New Roman" w:cs="Times New Roman"/>
          <w:sz w:val="24"/>
          <w:szCs w:val="24"/>
        </w:rPr>
        <w:t>Indicatorii financiari, socio-economici, de impact, de rezultat/operare, stabiliți în funcție de specificul și ținta fiecărui obiectiv de investiții:</w:t>
      </w:r>
    </w:p>
    <w:p w:rsidR="001D64CB" w:rsidRPr="00450B5B" w:rsidRDefault="001D64CB" w:rsidP="001D64C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>-</w:t>
      </w:r>
      <w:r w:rsidR="00F96628">
        <w:rPr>
          <w:rFonts w:ascii="Times New Roman" w:hAnsi="Times New Roman" w:cs="Times New Roman"/>
        </w:rPr>
        <w:t xml:space="preserve"> </w:t>
      </w:r>
      <w:r w:rsidRPr="00450B5B">
        <w:rPr>
          <w:rFonts w:ascii="Times New Roman" w:hAnsi="Times New Roman" w:cs="Times New Roman"/>
        </w:rPr>
        <w:t>Conservarea și restaurarea monumentului istoric „PODUL LUI TRAIAN”</w:t>
      </w:r>
    </w:p>
    <w:p w:rsidR="001D64CB" w:rsidRPr="00450B5B" w:rsidRDefault="001D64CB" w:rsidP="001D64CB">
      <w:pPr>
        <w:tabs>
          <w:tab w:val="left" w:pos="510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>-</w:t>
      </w:r>
      <w:r w:rsidR="00F96628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Pr="00450B5B">
        <w:rPr>
          <w:rFonts w:ascii="Times New Roman" w:hAnsi="Times New Roman" w:cs="Times New Roman"/>
        </w:rPr>
        <w:t>Punerea în valoare a monumentului istoric restaurat.</w:t>
      </w:r>
    </w:p>
    <w:p w:rsidR="001D64CB" w:rsidRPr="00450B5B" w:rsidRDefault="001D64CB" w:rsidP="00450B5B">
      <w:pPr>
        <w:tabs>
          <w:tab w:val="left" w:pos="510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 xml:space="preserve">      d) Durata estimată de realizare a investiției: 32 luni, din care durata de execuție a lucrărilor este de 24 luni.</w:t>
      </w:r>
    </w:p>
    <w:p w:rsidR="001D64CB" w:rsidRPr="00450B5B" w:rsidRDefault="001D64CB" w:rsidP="001D64CB">
      <w:pPr>
        <w:jc w:val="both"/>
        <w:rPr>
          <w:rFonts w:ascii="Times New Roman" w:hAnsi="Times New Roman" w:cs="Times New Roman"/>
          <w:color w:val="FF0000"/>
        </w:rPr>
      </w:pPr>
    </w:p>
    <w:p w:rsidR="001D64CB" w:rsidRPr="00450B5B" w:rsidRDefault="001D64CB" w:rsidP="001D64CB">
      <w:pPr>
        <w:jc w:val="both"/>
        <w:rPr>
          <w:rFonts w:ascii="Times New Roman" w:hAnsi="Times New Roman" w:cs="Times New Roman"/>
          <w:b/>
          <w:color w:val="FF0000"/>
        </w:rPr>
      </w:pPr>
      <w:r w:rsidRPr="00450B5B">
        <w:rPr>
          <w:rFonts w:ascii="Times New Roman" w:hAnsi="Times New Roman" w:cs="Times New Roman"/>
          <w:b/>
          <w:lang w:val="en-US" w:eastAsia="ro-RO"/>
        </w:rPr>
        <w:t>AMFITEATRUL ROMAN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1"/>
        <w:gridCol w:w="4647"/>
      </w:tblGrid>
      <w:tr w:rsidR="001D64CB" w:rsidRPr="00450B5B" w:rsidTr="00F43CCB">
        <w:tc>
          <w:tcPr>
            <w:tcW w:w="4675" w:type="dxa"/>
            <w:hideMark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50B5B">
              <w:rPr>
                <w:rFonts w:ascii="Times New Roman" w:hAnsi="Times New Roman" w:cs="Times New Roman"/>
                <w:b/>
              </w:rPr>
              <w:t>Documentaţia:</w:t>
            </w:r>
          </w:p>
        </w:tc>
        <w:tc>
          <w:tcPr>
            <w:tcW w:w="4675" w:type="dxa"/>
          </w:tcPr>
          <w:p w:rsidR="001D64CB" w:rsidRPr="00450B5B" w:rsidRDefault="001D64CB" w:rsidP="00F43C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0B5B">
              <w:rPr>
                <w:rFonts w:ascii="Times New Roman" w:hAnsi="Times New Roman" w:cs="Times New Roman"/>
                <w:b/>
                <w:lang w:eastAsia="ro-RO"/>
              </w:rPr>
              <w:t xml:space="preserve">FILE DE ISTORIE – RESTAURAREA CONSERVAREA </w:t>
            </w:r>
            <w:r w:rsidRPr="00450B5B">
              <w:rPr>
                <w:rFonts w:ascii="Times New Roman" w:hAnsi="Times New Roman" w:cs="Times New Roman"/>
                <w:b/>
                <w:lang w:val="en-US" w:eastAsia="ro-RO"/>
              </w:rPr>
              <w:t>ȘI PUNEREA ÎN VALOARE A AMFITEATRULUI ROMAN</w:t>
            </w:r>
          </w:p>
        </w:tc>
      </w:tr>
      <w:tr w:rsidR="001D64CB" w:rsidRPr="00450B5B" w:rsidTr="00F43CCB">
        <w:tc>
          <w:tcPr>
            <w:tcW w:w="4675" w:type="dxa"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hideMark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50B5B">
              <w:rPr>
                <w:rFonts w:ascii="Times New Roman" w:hAnsi="Times New Roman" w:cs="Times New Roman"/>
              </w:rPr>
              <w:t>Varianta avizată: Varianta 1</w:t>
            </w:r>
          </w:p>
        </w:tc>
      </w:tr>
      <w:tr w:rsidR="001D64CB" w:rsidRPr="00450B5B" w:rsidTr="00F43CCB">
        <w:tc>
          <w:tcPr>
            <w:tcW w:w="4675" w:type="dxa"/>
          </w:tcPr>
          <w:p w:rsidR="001D64CB" w:rsidRPr="00450B5B" w:rsidRDefault="001D64CB" w:rsidP="00F43CCB">
            <w:pPr>
              <w:rPr>
                <w:rFonts w:ascii="Times New Roman" w:hAnsi="Times New Roman" w:cs="Times New Roman"/>
                <w:b/>
              </w:rPr>
            </w:pPr>
          </w:p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50B5B">
              <w:rPr>
                <w:rFonts w:ascii="Times New Roman" w:hAnsi="Times New Roman" w:cs="Times New Roman"/>
                <w:b/>
              </w:rPr>
              <w:t>Faza de proiectare:</w:t>
            </w:r>
          </w:p>
        </w:tc>
        <w:tc>
          <w:tcPr>
            <w:tcW w:w="4675" w:type="dxa"/>
          </w:tcPr>
          <w:p w:rsidR="001D64CB" w:rsidRPr="00450B5B" w:rsidRDefault="001D64CB" w:rsidP="00F43CCB">
            <w:pPr>
              <w:rPr>
                <w:rFonts w:ascii="Times New Roman" w:hAnsi="Times New Roman" w:cs="Times New Roman"/>
              </w:rPr>
            </w:pPr>
          </w:p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50B5B">
              <w:rPr>
                <w:rFonts w:ascii="Times New Roman" w:hAnsi="Times New Roman" w:cs="Times New Roman"/>
              </w:rPr>
              <w:t xml:space="preserve">DALI </w:t>
            </w:r>
          </w:p>
        </w:tc>
      </w:tr>
      <w:tr w:rsidR="001D64CB" w:rsidRPr="00450B5B" w:rsidTr="00F43CCB">
        <w:tc>
          <w:tcPr>
            <w:tcW w:w="4675" w:type="dxa"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D64CB" w:rsidRPr="00450B5B" w:rsidTr="00F43CCB">
        <w:tc>
          <w:tcPr>
            <w:tcW w:w="4675" w:type="dxa"/>
            <w:hideMark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50B5B">
              <w:rPr>
                <w:rFonts w:ascii="Times New Roman" w:hAnsi="Times New Roman" w:cs="Times New Roman"/>
                <w:b/>
              </w:rPr>
              <w:t>Proiectant general:</w:t>
            </w:r>
          </w:p>
        </w:tc>
        <w:tc>
          <w:tcPr>
            <w:tcW w:w="4675" w:type="dxa"/>
            <w:hideMark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50B5B">
              <w:rPr>
                <w:rFonts w:ascii="Times New Roman" w:hAnsi="Times New Roman" w:cs="Times New Roman"/>
                <w:bCs/>
              </w:rPr>
              <w:t>SC CREDO DESIGN SRL</w:t>
            </w:r>
          </w:p>
        </w:tc>
      </w:tr>
      <w:tr w:rsidR="001D64CB" w:rsidRPr="00450B5B" w:rsidTr="00F43CCB">
        <w:tc>
          <w:tcPr>
            <w:tcW w:w="4675" w:type="dxa"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D64CB" w:rsidRPr="00450B5B" w:rsidTr="00F43CCB">
        <w:tc>
          <w:tcPr>
            <w:tcW w:w="4675" w:type="dxa"/>
            <w:hideMark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50B5B">
              <w:rPr>
                <w:rFonts w:ascii="Times New Roman" w:hAnsi="Times New Roman" w:cs="Times New Roman"/>
                <w:b/>
              </w:rPr>
              <w:lastRenderedPageBreak/>
              <w:t>Beneficiar:</w:t>
            </w:r>
          </w:p>
        </w:tc>
        <w:tc>
          <w:tcPr>
            <w:tcW w:w="4675" w:type="dxa"/>
            <w:hideMark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50B5B">
              <w:rPr>
                <w:rFonts w:ascii="Times New Roman" w:hAnsi="Times New Roman" w:cs="Times New Roman"/>
              </w:rPr>
              <w:t>UAT JUDEŢUL MEHEDINŢI</w:t>
            </w:r>
          </w:p>
        </w:tc>
      </w:tr>
      <w:tr w:rsidR="001D64CB" w:rsidRPr="00450B5B" w:rsidTr="00F43CCB">
        <w:tc>
          <w:tcPr>
            <w:tcW w:w="4675" w:type="dxa"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5" w:type="dxa"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D64CB" w:rsidRPr="00450B5B" w:rsidTr="00F43CCB">
        <w:tc>
          <w:tcPr>
            <w:tcW w:w="4675" w:type="dxa"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450B5B">
              <w:rPr>
                <w:rFonts w:ascii="Times New Roman" w:hAnsi="Times New Roman" w:cs="Times New Roman"/>
                <w:b/>
              </w:rPr>
              <w:t>Amplasament:</w:t>
            </w:r>
          </w:p>
        </w:tc>
        <w:tc>
          <w:tcPr>
            <w:tcW w:w="4675" w:type="dxa"/>
          </w:tcPr>
          <w:p w:rsidR="001D64CB" w:rsidRPr="00450B5B" w:rsidRDefault="001D64CB" w:rsidP="00F4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strada</w:t>
            </w:r>
            <w:proofErr w:type="spellEnd"/>
            <w:proofErr w:type="gram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Independenței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, nr. 2,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Mun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.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Drobeta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Turnu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Severin</w:t>
            </w:r>
            <w:proofErr w:type="spellEnd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 xml:space="preserve">, Jud. </w:t>
            </w:r>
            <w:proofErr w:type="spellStart"/>
            <w:r w:rsidRPr="00450B5B">
              <w:rPr>
                <w:rFonts w:ascii="Times New Roman" w:hAnsi="Times New Roman" w:cs="Times New Roman"/>
                <w:bCs/>
                <w:lang w:val="en-US" w:eastAsia="ro-RO"/>
              </w:rPr>
              <w:t>Mehedinți</w:t>
            </w:r>
            <w:proofErr w:type="spellEnd"/>
          </w:p>
        </w:tc>
      </w:tr>
    </w:tbl>
    <w:p w:rsidR="001D64CB" w:rsidRPr="00450B5B" w:rsidRDefault="001D64CB" w:rsidP="001D64CB">
      <w:pPr>
        <w:rPr>
          <w:rFonts w:ascii="Times New Roman" w:hAnsi="Times New Roman" w:cs="Times New Roman"/>
        </w:rPr>
      </w:pPr>
    </w:p>
    <w:p w:rsidR="001D64CB" w:rsidRPr="00450B5B" w:rsidRDefault="001D64CB" w:rsidP="001D64CB">
      <w:pPr>
        <w:rPr>
          <w:rFonts w:ascii="Times New Roman" w:hAnsi="Times New Roman" w:cs="Times New Roman"/>
          <w:b/>
        </w:rPr>
      </w:pPr>
      <w:r w:rsidRPr="00450B5B">
        <w:rPr>
          <w:rFonts w:ascii="Times New Roman" w:hAnsi="Times New Roman" w:cs="Times New Roman"/>
          <w:b/>
        </w:rPr>
        <w:t>Principalii indicatori tehnico-economici aferenți investiției:</w:t>
      </w:r>
    </w:p>
    <w:p w:rsidR="001D64CB" w:rsidRPr="00450B5B" w:rsidRDefault="001D64CB" w:rsidP="001D64CB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B5B">
        <w:rPr>
          <w:rFonts w:ascii="Times New Roman" w:eastAsia="Times New Roman" w:hAnsi="Times New Roman" w:cs="Times New Roman"/>
          <w:sz w:val="24"/>
          <w:szCs w:val="24"/>
        </w:rPr>
        <w:t>Indicatorii maximali (Varianta  optimală):</w:t>
      </w:r>
    </w:p>
    <w:p w:rsidR="001D64CB" w:rsidRPr="00450B5B" w:rsidRDefault="001D64CB" w:rsidP="001D64C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>În conformitate cu devizul general, indicatorii maximali ai investiției sunt:</w:t>
      </w:r>
    </w:p>
    <w:p w:rsidR="001D64CB" w:rsidRPr="00450B5B" w:rsidRDefault="001D64CB" w:rsidP="001D64C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 xml:space="preserve">- valoarea totală a obiectivului de investiții: </w:t>
      </w:r>
    </w:p>
    <w:p w:rsidR="001D64CB" w:rsidRPr="00450B5B" w:rsidRDefault="001D64CB" w:rsidP="001D64C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 xml:space="preserve">         - 10 300 611,03 lei, inclusiv TVA / 2 060 122,21 Euro, inclusiv TVA;</w:t>
      </w:r>
    </w:p>
    <w:p w:rsidR="001D64CB" w:rsidRPr="00450B5B" w:rsidRDefault="001D64CB" w:rsidP="001D64C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>-  din care C+M :8 107 583,80 lei, inclusiv TVA / 1 621 516,76 Euro, inclusiv TVA;</w:t>
      </w:r>
    </w:p>
    <w:p w:rsidR="001D64CB" w:rsidRPr="00450B5B" w:rsidRDefault="001D64CB" w:rsidP="001D64CB">
      <w:pPr>
        <w:pStyle w:val="Listparagra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B5B">
        <w:rPr>
          <w:rFonts w:ascii="Times New Roman" w:eastAsia="Times New Roman" w:hAnsi="Times New Roman" w:cs="Times New Roman"/>
          <w:sz w:val="24"/>
          <w:szCs w:val="24"/>
        </w:rPr>
        <w:t>Curs Euro – 5,0000 lei conform Macheta financiară.</w:t>
      </w:r>
    </w:p>
    <w:p w:rsidR="001D64CB" w:rsidRPr="00450B5B" w:rsidRDefault="001D64CB" w:rsidP="001D64CB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B5B">
        <w:rPr>
          <w:rFonts w:ascii="Times New Roman" w:eastAsia="Times New Roman" w:hAnsi="Times New Roman" w:cs="Times New Roman"/>
          <w:sz w:val="24"/>
          <w:szCs w:val="24"/>
        </w:rPr>
        <w:t>Indicatorii minimali, respectiv indicatorii de performanță – elemente fizice/capacități fizice care să indice atingerea țintei obiectivului de investiții - și, după caz, calitativi, în conformitate cu standardele, normativele și reglementările tehnice în vigoare.</w:t>
      </w:r>
    </w:p>
    <w:p w:rsidR="001D64CB" w:rsidRPr="00450B5B" w:rsidRDefault="001D64CB" w:rsidP="001D64CB">
      <w:pPr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>- Monument istoric restaurat;</w:t>
      </w:r>
    </w:p>
    <w:p w:rsidR="001D64CB" w:rsidRPr="00450B5B" w:rsidRDefault="001D64CB" w:rsidP="001D64CB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B5B">
        <w:rPr>
          <w:rFonts w:ascii="Times New Roman" w:eastAsia="Times New Roman" w:hAnsi="Times New Roman" w:cs="Times New Roman"/>
          <w:sz w:val="24"/>
          <w:szCs w:val="24"/>
        </w:rPr>
        <w:t>Indicatorii financiari, socio-economici, de impact, de rezultat/operare, stabiliți în funcție de specificul și ținta fiecărui obiectiv de investiții:</w:t>
      </w:r>
    </w:p>
    <w:p w:rsidR="001D64CB" w:rsidRPr="00450B5B" w:rsidRDefault="001D64CB" w:rsidP="001D64C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>-</w:t>
      </w:r>
      <w:r w:rsidR="00F96628">
        <w:rPr>
          <w:rFonts w:ascii="Times New Roman" w:hAnsi="Times New Roman" w:cs="Times New Roman"/>
        </w:rPr>
        <w:t xml:space="preserve"> </w:t>
      </w:r>
      <w:r w:rsidRPr="00450B5B">
        <w:rPr>
          <w:rFonts w:ascii="Times New Roman" w:hAnsi="Times New Roman" w:cs="Times New Roman"/>
        </w:rPr>
        <w:t>Conservarea și restaurarea monumentului istoric „AMFITEATRUL ROMAN”</w:t>
      </w:r>
    </w:p>
    <w:p w:rsidR="001D64CB" w:rsidRPr="00450B5B" w:rsidRDefault="001D64CB" w:rsidP="001D64CB">
      <w:pPr>
        <w:tabs>
          <w:tab w:val="left" w:pos="510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>-</w:t>
      </w:r>
      <w:r w:rsidR="00F96628">
        <w:rPr>
          <w:rFonts w:ascii="Times New Roman" w:hAnsi="Times New Roman" w:cs="Times New Roman"/>
        </w:rPr>
        <w:t xml:space="preserve"> </w:t>
      </w:r>
      <w:r w:rsidRPr="00450B5B">
        <w:rPr>
          <w:rFonts w:ascii="Times New Roman" w:hAnsi="Times New Roman" w:cs="Times New Roman"/>
        </w:rPr>
        <w:t>Punerea în valoare a monumentului istoric restaurat.</w:t>
      </w:r>
    </w:p>
    <w:p w:rsidR="001D64CB" w:rsidRPr="00450B5B" w:rsidRDefault="001D64CB" w:rsidP="001D64CB">
      <w:pPr>
        <w:tabs>
          <w:tab w:val="left" w:pos="510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50B5B">
        <w:rPr>
          <w:rFonts w:ascii="Times New Roman" w:hAnsi="Times New Roman" w:cs="Times New Roman"/>
        </w:rPr>
        <w:t xml:space="preserve">      d) Durata estimată de realizare a investiției: 32 luni, din care durata de execuție a lucrărilor este de 24 luni.</w:t>
      </w:r>
    </w:p>
    <w:p w:rsidR="000747F9" w:rsidRPr="00A651FE" w:rsidRDefault="000747F9" w:rsidP="000747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51FE">
        <w:rPr>
          <w:rFonts w:ascii="Times New Roman" w:hAnsi="Times New Roman" w:cs="Times New Roman"/>
          <w:sz w:val="24"/>
          <w:szCs w:val="24"/>
        </w:rPr>
        <w:t>În acest sens, vă rugăm să analizați și să hotărâți asupra următoarelor:</w:t>
      </w:r>
    </w:p>
    <w:p w:rsidR="00A651FE" w:rsidRPr="00A651FE" w:rsidRDefault="00A651FE" w:rsidP="00A651FE">
      <w:pPr>
        <w:pStyle w:val="Listparagraf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651FE">
        <w:rPr>
          <w:rFonts w:ascii="Times New Roman" w:hAnsi="Times New Roman" w:cs="Times New Roman"/>
          <w:sz w:val="24"/>
          <w:szCs w:val="24"/>
        </w:rPr>
        <w:t>aprobarea</w:t>
      </w:r>
      <w:r w:rsidRPr="00A651FE">
        <w:rPr>
          <w:rFonts w:ascii="Times New Roman" w:hAnsi="Times New Roman" w:cs="Times New Roman"/>
          <w:sz w:val="24"/>
          <w:szCs w:val="24"/>
        </w:rPr>
        <w:t xml:space="preserve"> documentați</w:t>
      </w:r>
      <w:r w:rsidRPr="00A651FE">
        <w:rPr>
          <w:rFonts w:ascii="Times New Roman" w:hAnsi="Times New Roman" w:cs="Times New Roman"/>
          <w:sz w:val="24"/>
          <w:szCs w:val="24"/>
        </w:rPr>
        <w:t>ei</w:t>
      </w:r>
      <w:r w:rsidRPr="00A651FE">
        <w:rPr>
          <w:rFonts w:ascii="Times New Roman" w:hAnsi="Times New Roman" w:cs="Times New Roman"/>
          <w:sz w:val="24"/>
          <w:szCs w:val="24"/>
        </w:rPr>
        <w:t xml:space="preserve"> tehnico-economică - faza actualizare DALI şi indicatorii tehnico-economici aferenţi obiectivului de investiţii </w:t>
      </w:r>
      <w:r w:rsidRPr="00A651FE">
        <w:rPr>
          <w:rFonts w:ascii="Times New Roman" w:hAnsi="Times New Roman" w:cs="Times New Roman"/>
          <w:b/>
          <w:bCs/>
          <w:sz w:val="24"/>
          <w:szCs w:val="24"/>
        </w:rPr>
        <w:t>File de Istorie</w:t>
      </w:r>
      <w:r w:rsidR="00F96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1FE">
        <w:rPr>
          <w:rFonts w:ascii="Times New Roman" w:hAnsi="Times New Roman" w:cs="Times New Roman"/>
          <w:b/>
          <w:bCs/>
          <w:sz w:val="24"/>
          <w:szCs w:val="24"/>
        </w:rPr>
        <w:t>- Punerea in valoare a vestigiilor monumentului istoric Podul lui Traian</w:t>
      </w:r>
      <w:r w:rsidRPr="00A651FE">
        <w:rPr>
          <w:rFonts w:ascii="Times New Roman" w:hAnsi="Times New Roman" w:cs="Times New Roman"/>
          <w:sz w:val="24"/>
          <w:szCs w:val="24"/>
        </w:rPr>
        <w:t>”, conform Anexei 1.1, care face parte integrantă din prezenta hotărâre.</w:t>
      </w:r>
    </w:p>
    <w:p w:rsidR="00A651FE" w:rsidRPr="00A651FE" w:rsidRDefault="00A651FE" w:rsidP="00A651FE">
      <w:pPr>
        <w:pStyle w:val="Listparagraf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651FE">
        <w:rPr>
          <w:rFonts w:ascii="Times New Roman" w:hAnsi="Times New Roman" w:cs="Times New Roman"/>
          <w:sz w:val="24"/>
          <w:szCs w:val="24"/>
        </w:rPr>
        <w:t>aprobarea descrierii</w:t>
      </w:r>
      <w:r w:rsidRPr="00A651FE">
        <w:rPr>
          <w:rFonts w:ascii="Times New Roman" w:hAnsi="Times New Roman" w:cs="Times New Roman"/>
          <w:sz w:val="24"/>
          <w:szCs w:val="24"/>
        </w:rPr>
        <w:t xml:space="preserve"> investiției din documentaţia tehnico-economică - faza actualizare DALI şi indicatorii tehnico-economici aferenţi obiectivului de investiţii </w:t>
      </w:r>
      <w:r w:rsidRPr="00A651FE">
        <w:rPr>
          <w:rFonts w:ascii="Times New Roman" w:hAnsi="Times New Roman" w:cs="Times New Roman"/>
          <w:b/>
          <w:bCs/>
          <w:sz w:val="24"/>
          <w:szCs w:val="24"/>
        </w:rPr>
        <w:t>File de Istorie</w:t>
      </w:r>
      <w:r w:rsidR="00F96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1FE">
        <w:rPr>
          <w:rFonts w:ascii="Times New Roman" w:hAnsi="Times New Roman" w:cs="Times New Roman"/>
          <w:b/>
          <w:bCs/>
          <w:sz w:val="24"/>
          <w:szCs w:val="24"/>
        </w:rPr>
        <w:t>- Punerea in valoare a vestigiilor monumentului istoric Podul lui Traian</w:t>
      </w:r>
      <w:r w:rsidRPr="00A651FE">
        <w:rPr>
          <w:rFonts w:ascii="Times New Roman" w:hAnsi="Times New Roman" w:cs="Times New Roman"/>
          <w:sz w:val="24"/>
          <w:szCs w:val="24"/>
        </w:rPr>
        <w:t>”, conform Anexei 1.2, care face parte integrantă din prezenta hotărâre.</w:t>
      </w:r>
    </w:p>
    <w:p w:rsidR="002B55F0" w:rsidRPr="00A651FE" w:rsidRDefault="00A651FE" w:rsidP="00A651FE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51FE">
        <w:rPr>
          <w:rFonts w:ascii="Times New Roman" w:hAnsi="Times New Roman" w:cs="Times New Roman"/>
          <w:sz w:val="24"/>
          <w:szCs w:val="24"/>
        </w:rPr>
        <w:t>aprobarea</w:t>
      </w:r>
      <w:r w:rsidRPr="00A651FE">
        <w:rPr>
          <w:rFonts w:ascii="Times New Roman" w:hAnsi="Times New Roman" w:cs="Times New Roman"/>
          <w:sz w:val="24"/>
          <w:szCs w:val="24"/>
        </w:rPr>
        <w:t xml:space="preserve"> documentați</w:t>
      </w:r>
      <w:r w:rsidRPr="00A651FE">
        <w:rPr>
          <w:rFonts w:ascii="Times New Roman" w:hAnsi="Times New Roman" w:cs="Times New Roman"/>
          <w:sz w:val="24"/>
          <w:szCs w:val="24"/>
        </w:rPr>
        <w:t xml:space="preserve">ei </w:t>
      </w:r>
      <w:r w:rsidRPr="00A651FE">
        <w:rPr>
          <w:rFonts w:ascii="Times New Roman" w:hAnsi="Times New Roman" w:cs="Times New Roman"/>
          <w:sz w:val="24"/>
          <w:szCs w:val="24"/>
        </w:rPr>
        <w:t xml:space="preserve">tehnico-economică - faza DALI şi indicatorii tehnico-economici aferenţi obiectivului de investiţii </w:t>
      </w:r>
      <w:r w:rsidRPr="00A651FE">
        <w:rPr>
          <w:rFonts w:ascii="Times New Roman" w:hAnsi="Times New Roman" w:cs="Times New Roman"/>
          <w:b/>
          <w:bCs/>
          <w:sz w:val="24"/>
          <w:szCs w:val="24"/>
        </w:rPr>
        <w:t>File de Istorie</w:t>
      </w:r>
      <w:r w:rsidR="00F96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1FE">
        <w:rPr>
          <w:rFonts w:ascii="Times New Roman" w:hAnsi="Times New Roman" w:cs="Times New Roman"/>
          <w:b/>
          <w:bCs/>
          <w:sz w:val="24"/>
          <w:szCs w:val="24"/>
        </w:rPr>
        <w:t>- Restaurarea, conservarea și punerea în valoare a Amfiteatrului roman</w:t>
      </w:r>
      <w:r w:rsidRPr="00A651FE">
        <w:rPr>
          <w:rFonts w:ascii="Times New Roman" w:hAnsi="Times New Roman" w:cs="Times New Roman"/>
          <w:sz w:val="24"/>
          <w:szCs w:val="24"/>
        </w:rPr>
        <w:t>”, conform Anexei 2.1, care face parte integrantă din prezenta hotărâre.</w:t>
      </w:r>
    </w:p>
    <w:p w:rsidR="00A651FE" w:rsidRPr="00A651FE" w:rsidRDefault="00A651FE" w:rsidP="00A651FE">
      <w:pPr>
        <w:pStyle w:val="List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51FE">
        <w:rPr>
          <w:rFonts w:ascii="Times New Roman" w:hAnsi="Times New Roman" w:cs="Times New Roman"/>
          <w:sz w:val="24"/>
          <w:szCs w:val="24"/>
        </w:rPr>
        <w:t>aprobarea descrierii</w:t>
      </w:r>
      <w:r w:rsidRPr="00A651FE">
        <w:rPr>
          <w:rFonts w:ascii="Times New Roman" w:hAnsi="Times New Roman" w:cs="Times New Roman"/>
          <w:sz w:val="24"/>
          <w:szCs w:val="24"/>
        </w:rPr>
        <w:t xml:space="preserve"> investiției din documentaţia tehnico-economică - faza DALI şi indicatorii tehnico-economici aferenţi obiectivului de investiţii </w:t>
      </w:r>
      <w:r w:rsidRPr="00A651FE">
        <w:rPr>
          <w:rFonts w:ascii="Times New Roman" w:hAnsi="Times New Roman" w:cs="Times New Roman"/>
          <w:b/>
          <w:bCs/>
          <w:sz w:val="24"/>
          <w:szCs w:val="24"/>
        </w:rPr>
        <w:t>File de Istorie</w:t>
      </w:r>
      <w:r w:rsidR="00F96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1F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651F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Restaurarea, conservarea și punerea în valoare a Amfiteatrului roman</w:t>
      </w:r>
      <w:r w:rsidRPr="00A651FE">
        <w:rPr>
          <w:rFonts w:ascii="Times New Roman" w:hAnsi="Times New Roman" w:cs="Times New Roman"/>
          <w:sz w:val="24"/>
          <w:szCs w:val="24"/>
        </w:rPr>
        <w:t>”, conform Anexei 2.2, care face parte integrantă din prezenta hotărâre.</w:t>
      </w:r>
    </w:p>
    <w:p w:rsidR="000747F9" w:rsidRPr="00A651FE" w:rsidRDefault="000747F9">
      <w:pPr>
        <w:rPr>
          <w:rFonts w:ascii="Times New Roman" w:hAnsi="Times New Roman" w:cs="Times New Roman"/>
          <w:sz w:val="24"/>
          <w:szCs w:val="24"/>
        </w:rPr>
      </w:pPr>
    </w:p>
    <w:p w:rsidR="000747F9" w:rsidRPr="00A651FE" w:rsidRDefault="000747F9" w:rsidP="00074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1FE">
        <w:rPr>
          <w:rFonts w:ascii="Times New Roman" w:hAnsi="Times New Roman" w:cs="Times New Roman"/>
          <w:b/>
          <w:sz w:val="24"/>
          <w:szCs w:val="24"/>
        </w:rPr>
        <w:t>Inițiator,</w:t>
      </w:r>
    </w:p>
    <w:p w:rsidR="000747F9" w:rsidRPr="00A651FE" w:rsidRDefault="000747F9" w:rsidP="00074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1FE">
        <w:rPr>
          <w:rFonts w:ascii="Times New Roman" w:hAnsi="Times New Roman" w:cs="Times New Roman"/>
          <w:b/>
          <w:sz w:val="24"/>
          <w:szCs w:val="24"/>
        </w:rPr>
        <w:t>Primar,</w:t>
      </w:r>
    </w:p>
    <w:p w:rsidR="000747F9" w:rsidRPr="00A651FE" w:rsidRDefault="000747F9" w:rsidP="00074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1FE">
        <w:rPr>
          <w:rFonts w:ascii="Times New Roman" w:hAnsi="Times New Roman" w:cs="Times New Roman"/>
          <w:b/>
          <w:sz w:val="24"/>
          <w:szCs w:val="24"/>
        </w:rPr>
        <w:t xml:space="preserve">Marius Vasile </w:t>
      </w:r>
      <w:proofErr w:type="spellStart"/>
      <w:r w:rsidRPr="00A651FE">
        <w:rPr>
          <w:rFonts w:ascii="Times New Roman" w:hAnsi="Times New Roman" w:cs="Times New Roman"/>
          <w:b/>
          <w:sz w:val="24"/>
          <w:szCs w:val="24"/>
        </w:rPr>
        <w:t>Screciu</w:t>
      </w:r>
      <w:proofErr w:type="spellEnd"/>
    </w:p>
    <w:sectPr w:rsidR="000747F9" w:rsidRPr="00A65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0600"/>
    <w:multiLevelType w:val="hybridMultilevel"/>
    <w:tmpl w:val="A87E64D6"/>
    <w:lvl w:ilvl="0" w:tplc="573CF6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10AAC"/>
    <w:multiLevelType w:val="hybridMultilevel"/>
    <w:tmpl w:val="D2D6DB66"/>
    <w:lvl w:ilvl="0" w:tplc="04180017">
      <w:start w:val="3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86F8A"/>
    <w:multiLevelType w:val="hybridMultilevel"/>
    <w:tmpl w:val="A0B26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82D4F"/>
    <w:multiLevelType w:val="hybridMultilevel"/>
    <w:tmpl w:val="95D82DEE"/>
    <w:lvl w:ilvl="0" w:tplc="B33446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61C"/>
    <w:rsid w:val="000747F9"/>
    <w:rsid w:val="00180161"/>
    <w:rsid w:val="001D64CB"/>
    <w:rsid w:val="002B55F0"/>
    <w:rsid w:val="00450B5B"/>
    <w:rsid w:val="00A651FE"/>
    <w:rsid w:val="00F0261C"/>
    <w:rsid w:val="00F9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7F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747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7F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74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897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2024-12-03T09:34:00Z</dcterms:created>
  <dcterms:modified xsi:type="dcterms:W3CDTF">2025-04-14T09:04:00Z</dcterms:modified>
</cp:coreProperties>
</file>