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0E150343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DB2B75">
        <w:rPr>
          <w:b/>
          <w:sz w:val="28"/>
          <w:szCs w:val="28"/>
        </w:rPr>
        <w:t>69/11050/15.04.2025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16EF43" w14:textId="77777777" w:rsidR="009A7593" w:rsidRPr="005E161B" w:rsidRDefault="009A7593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6682CFF" w14:textId="18786CA9" w:rsidR="000B13A1" w:rsidRDefault="00E87359" w:rsidP="000B13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13A1">
        <w:rPr>
          <w:rFonts w:ascii="Times New Roman" w:hAnsi="Times New Roman" w:cs="Times New Roman"/>
          <w:b/>
          <w:bCs/>
          <w:sz w:val="28"/>
          <w:szCs w:val="28"/>
        </w:rPr>
        <w:t xml:space="preserve">privind aprobarea Devizului general, </w:t>
      </w:r>
      <w:bookmarkStart w:id="0" w:name="_Hlk158184351"/>
      <w:r w:rsidR="00AB5A7B" w:rsidRPr="000B13A1">
        <w:rPr>
          <w:rFonts w:ascii="Times New Roman" w:hAnsi="Times New Roman" w:cs="Times New Roman"/>
          <w:b/>
          <w:bCs/>
          <w:sz w:val="28"/>
          <w:szCs w:val="28"/>
        </w:rPr>
        <w:t xml:space="preserve"> actualizat 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cu Nota de </w:t>
      </w:r>
      <w:r w:rsid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enunțare și Nota de </w:t>
      </w:r>
      <w:r w:rsid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ucrări </w:t>
      </w:r>
      <w:r w:rsid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uplimentare conform Dispoziției de </w:t>
      </w:r>
      <w:r w:rsid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ș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antier nr. 1, la finalizarea lucrărilor</w:t>
      </w:r>
      <w:r w:rsidR="006108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</w:t>
      </w:r>
      <w:r w:rsidR="000B13A1" w:rsidRPr="000B13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pentru obiectivul de investiții </w:t>
      </w:r>
      <w:bookmarkEnd w:id="0"/>
      <w:r w:rsidR="0061085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3A20FE" w:rsidRPr="000B1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CONSTRUIREA UNOR PLATFORME BETONATE ÎN VEDEREA AMPLASĂRII INSULELOR ECOLOGICE DIGITALIZATE </w:t>
      </w:r>
    </w:p>
    <w:p w14:paraId="50202E24" w14:textId="5593092E" w:rsidR="00AB5A7B" w:rsidRPr="000B13A1" w:rsidRDefault="003A20FE" w:rsidP="000B13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1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 COLECTAREA SELECTIVĂ A</w:t>
      </w:r>
      <w:r w:rsidR="00AB5A7B" w:rsidRPr="000B1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1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DEȘEURILOR LA </w:t>
      </w:r>
    </w:p>
    <w:p w14:paraId="270213C8" w14:textId="41FE3410" w:rsidR="00E87359" w:rsidRPr="000B13A1" w:rsidRDefault="003A20FE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13A1">
        <w:rPr>
          <w:i/>
          <w:iCs/>
          <w:sz w:val="28"/>
          <w:szCs w:val="28"/>
        </w:rPr>
        <w:t>NIVELUL MUNICIPIULUI BRAD</w:t>
      </w:r>
      <w:r w:rsidR="00E87359" w:rsidRPr="000B13A1">
        <w:rPr>
          <w:sz w:val="28"/>
          <w:szCs w:val="28"/>
        </w:rPr>
        <w:t>”</w:t>
      </w:r>
    </w:p>
    <w:p w14:paraId="29F2DA90" w14:textId="77777777" w:rsidR="008849C6" w:rsidRDefault="008849C6" w:rsidP="00AB5A7B">
      <w:pPr>
        <w:jc w:val="center"/>
        <w:rPr>
          <w:b/>
          <w:sz w:val="28"/>
          <w:szCs w:val="28"/>
          <w:u w:val="single"/>
        </w:rPr>
      </w:pPr>
    </w:p>
    <w:p w14:paraId="466D8008" w14:textId="77777777" w:rsidR="00DD154D" w:rsidRDefault="00DD154D" w:rsidP="000B13A1">
      <w:pPr>
        <w:rPr>
          <w:b/>
          <w:sz w:val="28"/>
          <w:szCs w:val="28"/>
          <w:u w:val="single"/>
        </w:rPr>
      </w:pPr>
    </w:p>
    <w:p w14:paraId="7D6ED14A" w14:textId="77777777" w:rsidR="003A20FE" w:rsidRDefault="003A20FE" w:rsidP="003A20F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</w:pP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Prin Hotărârea Consiliului Local nr. 143/2022 </w:t>
      </w:r>
      <w:r w:rsidRPr="003A20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ar-SA"/>
        </w:rPr>
        <w:t xml:space="preserve">s-a aprobat 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depunerea de către Municipiul Brad a Proiectului  </w:t>
      </w:r>
      <w:r w:rsidRPr="003A20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o-RO" w:bidi="ar-SA"/>
        </w:rPr>
        <w:t>"Construirea de insule ecologice digitalizate pentru colectarea selectivă a deșeurilor la nivelul Municipiului Brad" 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 pentru finanțare prin Planul Național de Redresare și Reziliență — Componenta C3 — Managementul deșeurilor Investiția I.1. Dezvoltarea, modernizarea și completarea sistemelor de management integrat al deșeurilor municipale la nivel de județ sau la nivel de orașe/comune, Subinvestiția I.1.B. Construirea de insule ecologice digitalizate.</w:t>
      </w:r>
    </w:p>
    <w:p w14:paraId="4289D7BF" w14:textId="77777777" w:rsidR="00610859" w:rsidRDefault="000B13A1" w:rsidP="000B13A1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Prin Hotărârea Consiliului Local nr. 175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/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2024</w:t>
      </w:r>
      <w:r w:rsidRPr="000B13A1">
        <w:rPr>
          <w:rFonts w:ascii="Times New Roman" w:hAnsi="Times New Roman" w:cs="Times New Roman"/>
          <w:kern w:val="0"/>
          <w:sz w:val="28"/>
          <w:szCs w:val="28"/>
        </w:rPr>
        <w:t xml:space="preserve"> a fost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 Devizul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eneral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după finalizarea procedurilor de achiziție publică, aferent obiectivul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ui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investiții </w:t>
      </w:r>
      <w:r w:rsidR="0061085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Pr="000B13A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CONSTRUIREA UNOR PLATFORME BETONATE ÎN VEDEREA AMPLASĂRII INSULELOR ECOLOGICE DIGITALIZATE PENTRU COLECTAREA SELECTIVĂ A DEȘEURILOR LA NIVELUL MUNICIPIULUI BRAD</w:t>
      </w:r>
      <w:r w:rsidRPr="000B13A1">
        <w:rPr>
          <w:rFonts w:ascii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. </w:t>
      </w:r>
    </w:p>
    <w:p w14:paraId="552303B0" w14:textId="5E3C8D2B" w:rsidR="000B13A1" w:rsidRPr="000B13A1" w:rsidRDefault="000B13A1" w:rsidP="000B13A1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Valoarea totală a Devizului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g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eneral a fost </w:t>
      </w:r>
      <w:r w:rsidR="00610859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de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362.337,95</w:t>
      </w:r>
      <w:r w:rsidRPr="000B13A1"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(cu T.V.A.), respectiv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304.837,90 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(fără T.V.A.), din care C+M =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238.651,93 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(cu T.V.A.), respectiv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200.547,84 </w:t>
      </w:r>
      <w:r w:rsidRPr="000B13A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lei (fără T.V.A.).</w:t>
      </w:r>
    </w:p>
    <w:p w14:paraId="4F54F692" w14:textId="354AB8FE" w:rsidR="000B13A1" w:rsidRPr="000B13A1" w:rsidRDefault="000B13A1" w:rsidP="003A2498">
      <w:pPr>
        <w:suppressAutoHyphens w:val="0"/>
        <w:ind w:firstLine="708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Pe parcursul execuției lucrărilor, comisia alcătuită din reprezentanți ai beneficiarului, proiectantului, constructorului și dirigintele de șantier, a constatat necesitatea efectuării unor corecții în listele de cantități de lucrări prin adaptarea soluțiilor tehnice date în detaliile de execuție la situația reală din teren.</w:t>
      </w:r>
    </w:p>
    <w:p w14:paraId="09841177" w14:textId="209F6BB5" w:rsidR="000B13A1" w:rsidRPr="000B13A1" w:rsidRDefault="000B13A1" w:rsidP="000B13A1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Aceste corecții fac obiectul Dispoziției de șantier nr. 1 și necesită ajustarea valorii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eneral.</w:t>
      </w:r>
    </w:p>
    <w:p w14:paraId="0D37CEF4" w14:textId="0F7600A2" w:rsidR="000B13A1" w:rsidRPr="000B13A1" w:rsidRDefault="000B13A1" w:rsidP="000B13A1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Diferența dintre Nota de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l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ucrări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s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uplimentare și Nota de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r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enunțare majorează valoarea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eneral aprobat prin Hotărârea Consiliului Local nr. 175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/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2024, la Capitolul 4, Cheltuieli pentru investiția de bază, cu valoarea de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37.298,02 lei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4B69235D" w14:textId="3D5B5BFE" w:rsidR="000B13A1" w:rsidRPr="000B13A1" w:rsidRDefault="000B13A1" w:rsidP="000B13A1">
      <w:pPr>
        <w:suppressAutoHyphens w:val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Astfel, valoarea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eneral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cu Nota de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r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enunțare și Nota de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l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ucrări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s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uplimentare 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conform 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>Dispoziției de șantier nr.1, la finalizarea lucrărilor</w:t>
      </w:r>
      <w:r w:rsidR="00610859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0B13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devine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399.980,74 lei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, respectiv 336.525,54 lei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fără T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, din care C+M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 xml:space="preserve">= 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275.949,94 lei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 xml:space="preserve">, respectiv 231.890,71 lei 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fără T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0B13A1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3C065356" w14:textId="3B192E4A" w:rsidR="00A259B6" w:rsidRPr="00AB5A7B" w:rsidRDefault="00785BF9" w:rsidP="00AB5A7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AB5A7B">
        <w:rPr>
          <w:b w:val="0"/>
          <w:bCs w:val="0"/>
          <w:sz w:val="28"/>
          <w:szCs w:val="28"/>
        </w:rPr>
        <w:t>Î</w:t>
      </w:r>
      <w:r w:rsidR="008849C6" w:rsidRPr="00AB5A7B">
        <w:rPr>
          <w:b w:val="0"/>
          <w:bCs w:val="0"/>
          <w:sz w:val="28"/>
          <w:szCs w:val="28"/>
        </w:rPr>
        <w:t xml:space="preserve">n contextul celor de mai sus am inițiat prezentul  proiect de hotărâre prin care am propus </w:t>
      </w:r>
      <w:r w:rsidR="007E097E" w:rsidRPr="00AB5A7B">
        <w:rPr>
          <w:b w:val="0"/>
          <w:bCs w:val="0"/>
          <w:sz w:val="28"/>
          <w:szCs w:val="28"/>
        </w:rPr>
        <w:t>aprobarea</w:t>
      </w:r>
      <w:r w:rsidR="001B7A1B" w:rsidRPr="00AB5A7B">
        <w:rPr>
          <w:b w:val="0"/>
          <w:bCs w:val="0"/>
          <w:color w:val="000000"/>
          <w:sz w:val="28"/>
          <w:szCs w:val="28"/>
        </w:rPr>
        <w:t xml:space="preserve"> Devizului general</w:t>
      </w:r>
      <w:r w:rsidR="009A7593" w:rsidRPr="00AB5A7B">
        <w:rPr>
          <w:b w:val="0"/>
          <w:bCs w:val="0"/>
          <w:color w:val="000000"/>
          <w:sz w:val="28"/>
          <w:szCs w:val="28"/>
        </w:rPr>
        <w:t xml:space="preserve">, </w:t>
      </w:r>
      <w:r w:rsidR="00AB5A7B" w:rsidRPr="00AB5A7B">
        <w:rPr>
          <w:b w:val="0"/>
          <w:bCs w:val="0"/>
          <w:sz w:val="28"/>
          <w:szCs w:val="28"/>
        </w:rPr>
        <w:t xml:space="preserve">actualizat </w:t>
      </w:r>
      <w:r w:rsidR="000B13A1" w:rsidRPr="000B13A1">
        <w:rPr>
          <w:b w:val="0"/>
          <w:bCs w:val="0"/>
          <w:color w:val="000000"/>
          <w:sz w:val="28"/>
          <w:szCs w:val="28"/>
        </w:rPr>
        <w:t>cu Nota de renunțare și Nota de lucrări suplimentare conform Dispoziției de șantier nr. 1, la finalizarea lucrărilor</w:t>
      </w:r>
      <w:r w:rsidR="00610859">
        <w:rPr>
          <w:b w:val="0"/>
          <w:bCs w:val="0"/>
          <w:color w:val="000000"/>
          <w:sz w:val="28"/>
          <w:szCs w:val="28"/>
        </w:rPr>
        <w:t>,</w:t>
      </w:r>
      <w:r w:rsidR="000B13A1" w:rsidRPr="000B13A1">
        <w:rPr>
          <w:b w:val="0"/>
          <w:bCs w:val="0"/>
          <w:color w:val="000000"/>
          <w:sz w:val="28"/>
          <w:szCs w:val="28"/>
        </w:rPr>
        <w:t xml:space="preserve"> pentru obiectivul </w:t>
      </w:r>
      <w:r w:rsidR="000B13A1" w:rsidRPr="000B13A1">
        <w:rPr>
          <w:b w:val="0"/>
          <w:bCs w:val="0"/>
          <w:color w:val="000000"/>
          <w:sz w:val="28"/>
          <w:szCs w:val="28"/>
        </w:rPr>
        <w:lastRenderedPageBreak/>
        <w:t>de investiții</w:t>
      </w:r>
      <w:r w:rsidR="000B13A1">
        <w:rPr>
          <w:b w:val="0"/>
          <w:bCs w:val="0"/>
          <w:i/>
          <w:iCs/>
          <w:sz w:val="28"/>
          <w:szCs w:val="28"/>
        </w:rPr>
        <w:t xml:space="preserve"> </w:t>
      </w:r>
      <w:r w:rsidR="00610859">
        <w:rPr>
          <w:b w:val="0"/>
          <w:bCs w:val="0"/>
          <w:i/>
          <w:iCs/>
          <w:sz w:val="28"/>
          <w:szCs w:val="28"/>
        </w:rPr>
        <w:t>”</w:t>
      </w:r>
      <w:r w:rsidR="00AB5A7B" w:rsidRPr="00AB5A7B">
        <w:rPr>
          <w:b w:val="0"/>
          <w:bCs w:val="0"/>
          <w:i/>
          <w:iCs/>
          <w:sz w:val="28"/>
          <w:szCs w:val="28"/>
        </w:rPr>
        <w:t>CONSTRUIREA UNOR PLATFORME BETONATE ÎN VEDEREA AMPLASĂRII INSULELOR ECOLOGICE DIGITALIZATE PENTRU COLECTAREA SELECTIVĂ A DEȘEURILOR LA NIVELUL MUNICIPIULUI BRAD”</w:t>
      </w:r>
      <w:r w:rsidR="00AB5A7B">
        <w:rPr>
          <w:b w:val="0"/>
          <w:bCs w:val="0"/>
          <w:sz w:val="28"/>
          <w:szCs w:val="28"/>
        </w:rPr>
        <w:t xml:space="preserve"> </w:t>
      </w:r>
      <w:r w:rsidRPr="00AB5A7B">
        <w:rPr>
          <w:b w:val="0"/>
          <w:bCs w:val="0"/>
          <w:iCs/>
          <w:sz w:val="28"/>
          <w:szCs w:val="28"/>
        </w:rPr>
        <w:t>și</w:t>
      </w:r>
      <w:r w:rsidR="00B46813" w:rsidRPr="00AB5A7B">
        <w:rPr>
          <w:b w:val="0"/>
          <w:bCs w:val="0"/>
          <w:iCs/>
          <w:sz w:val="28"/>
          <w:szCs w:val="28"/>
        </w:rPr>
        <w:t xml:space="preserve"> îl</w:t>
      </w:r>
      <w:r w:rsidRPr="00AB5A7B">
        <w:rPr>
          <w:b w:val="0"/>
          <w:bCs w:val="0"/>
          <w:iCs/>
          <w:sz w:val="28"/>
          <w:szCs w:val="28"/>
        </w:rPr>
        <w:t xml:space="preserve"> </w:t>
      </w:r>
      <w:r w:rsidR="008849C6" w:rsidRPr="00AB5A7B">
        <w:rPr>
          <w:b w:val="0"/>
          <w:bCs w:val="0"/>
          <w:sz w:val="28"/>
          <w:szCs w:val="28"/>
        </w:rPr>
        <w:t>supun spre dezbatere</w:t>
      </w:r>
      <w:r w:rsidR="00AE6764" w:rsidRPr="00AB5A7B">
        <w:rPr>
          <w:b w:val="0"/>
          <w:bCs w:val="0"/>
          <w:sz w:val="28"/>
          <w:szCs w:val="28"/>
        </w:rPr>
        <w:t xml:space="preserve"> și aprobare</w:t>
      </w:r>
      <w:r w:rsidR="008849C6" w:rsidRPr="00AB5A7B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7D5ED656" w14:textId="64F25F98" w:rsidR="009A7593" w:rsidRPr="009A7593" w:rsidRDefault="00A259B6" w:rsidP="00D91D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44 alin. (1) din Legea nr. 273/2006 privind finanţele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11 alin. (4) din Legea nr. 554/2004 a contenciosului administrativ, actualizată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91D23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419D8"/>
    <w:rsid w:val="000655E8"/>
    <w:rsid w:val="000A71EB"/>
    <w:rsid w:val="000B13A1"/>
    <w:rsid w:val="000D74CE"/>
    <w:rsid w:val="000E7658"/>
    <w:rsid w:val="0011499F"/>
    <w:rsid w:val="001523A5"/>
    <w:rsid w:val="001620CD"/>
    <w:rsid w:val="001B7A1B"/>
    <w:rsid w:val="001C00A7"/>
    <w:rsid w:val="001F3745"/>
    <w:rsid w:val="00267FB3"/>
    <w:rsid w:val="002961CA"/>
    <w:rsid w:val="002D34C9"/>
    <w:rsid w:val="00323D4D"/>
    <w:rsid w:val="00341853"/>
    <w:rsid w:val="003627F3"/>
    <w:rsid w:val="003A20FE"/>
    <w:rsid w:val="003A2498"/>
    <w:rsid w:val="003C0AF4"/>
    <w:rsid w:val="003E2F85"/>
    <w:rsid w:val="004012BA"/>
    <w:rsid w:val="00414C15"/>
    <w:rsid w:val="004248A8"/>
    <w:rsid w:val="004A4737"/>
    <w:rsid w:val="004C2B16"/>
    <w:rsid w:val="004D0B8E"/>
    <w:rsid w:val="0051683C"/>
    <w:rsid w:val="005342C5"/>
    <w:rsid w:val="0058264D"/>
    <w:rsid w:val="005A4239"/>
    <w:rsid w:val="005D3143"/>
    <w:rsid w:val="005E161B"/>
    <w:rsid w:val="00610859"/>
    <w:rsid w:val="00665D66"/>
    <w:rsid w:val="006723AA"/>
    <w:rsid w:val="00693555"/>
    <w:rsid w:val="0071330B"/>
    <w:rsid w:val="00740E35"/>
    <w:rsid w:val="00770024"/>
    <w:rsid w:val="00785BF9"/>
    <w:rsid w:val="007A2A44"/>
    <w:rsid w:val="007A70B5"/>
    <w:rsid w:val="007D6CBF"/>
    <w:rsid w:val="007E097E"/>
    <w:rsid w:val="007F31BC"/>
    <w:rsid w:val="00810DF2"/>
    <w:rsid w:val="00816D10"/>
    <w:rsid w:val="00847CA8"/>
    <w:rsid w:val="00866FEC"/>
    <w:rsid w:val="008849C6"/>
    <w:rsid w:val="00897198"/>
    <w:rsid w:val="00913DC7"/>
    <w:rsid w:val="009A48B6"/>
    <w:rsid w:val="009A7593"/>
    <w:rsid w:val="009E6CFA"/>
    <w:rsid w:val="009F1F39"/>
    <w:rsid w:val="00A24BCB"/>
    <w:rsid w:val="00A259B6"/>
    <w:rsid w:val="00A64D1E"/>
    <w:rsid w:val="00A9185A"/>
    <w:rsid w:val="00AB5A7B"/>
    <w:rsid w:val="00AE18A1"/>
    <w:rsid w:val="00AE6764"/>
    <w:rsid w:val="00B46813"/>
    <w:rsid w:val="00B95AB5"/>
    <w:rsid w:val="00C8026E"/>
    <w:rsid w:val="00CF2273"/>
    <w:rsid w:val="00D32AB0"/>
    <w:rsid w:val="00D8429B"/>
    <w:rsid w:val="00D91D23"/>
    <w:rsid w:val="00DB2B75"/>
    <w:rsid w:val="00DD154D"/>
    <w:rsid w:val="00E0496B"/>
    <w:rsid w:val="00E111DF"/>
    <w:rsid w:val="00E13D7F"/>
    <w:rsid w:val="00E14884"/>
    <w:rsid w:val="00E26F0D"/>
    <w:rsid w:val="00E426F4"/>
    <w:rsid w:val="00E50A13"/>
    <w:rsid w:val="00E87359"/>
    <w:rsid w:val="00EB48E8"/>
    <w:rsid w:val="00EE0310"/>
    <w:rsid w:val="00EE77EB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2021-12-16T07:29:00Z</cp:lastPrinted>
  <dcterms:created xsi:type="dcterms:W3CDTF">2025-04-15T05:10:00Z</dcterms:created>
  <dcterms:modified xsi:type="dcterms:W3CDTF">2025-04-15T09:10:00Z</dcterms:modified>
</cp:coreProperties>
</file>