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C6A8A" w14:textId="77777777" w:rsidR="000E1B5F" w:rsidRDefault="000E1B5F" w:rsidP="000E1B5F">
      <w:pPr>
        <w:jc w:val="both"/>
        <w:rPr>
          <w:b/>
          <w:sz w:val="28"/>
          <w:szCs w:val="28"/>
        </w:rPr>
      </w:pPr>
    </w:p>
    <w:p w14:paraId="28A01955" w14:textId="77777777" w:rsidR="000E1B5F" w:rsidRDefault="000E1B5F" w:rsidP="000E1B5F">
      <w:pPr>
        <w:jc w:val="both"/>
        <w:rPr>
          <w:b/>
          <w:sz w:val="28"/>
          <w:szCs w:val="28"/>
        </w:rPr>
      </w:pPr>
      <w:r>
        <w:rPr>
          <w:b/>
          <w:sz w:val="28"/>
          <w:szCs w:val="28"/>
        </w:rPr>
        <w:t xml:space="preserve"> </w:t>
      </w:r>
      <w:r w:rsidR="001F6EB7">
        <w:rPr>
          <w:b/>
          <w:sz w:val="28"/>
          <w:szCs w:val="28"/>
        </w:rPr>
        <w:t xml:space="preserve">    </w:t>
      </w:r>
      <w:r>
        <w:rPr>
          <w:b/>
          <w:sz w:val="28"/>
          <w:szCs w:val="28"/>
        </w:rPr>
        <w:t xml:space="preserve"> R O M Â N I A</w:t>
      </w:r>
    </w:p>
    <w:p w14:paraId="20F8AC9F" w14:textId="77777777" w:rsidR="000E1B5F" w:rsidRDefault="000E1B5F" w:rsidP="000E1B5F">
      <w:pPr>
        <w:jc w:val="both"/>
        <w:rPr>
          <w:b/>
          <w:sz w:val="28"/>
          <w:szCs w:val="28"/>
        </w:rPr>
      </w:pPr>
      <w:r>
        <w:rPr>
          <w:b/>
          <w:sz w:val="28"/>
          <w:szCs w:val="28"/>
        </w:rPr>
        <w:t xml:space="preserve">JUDEŢUL HUNEDOARA        </w:t>
      </w:r>
    </w:p>
    <w:p w14:paraId="7F0301F6" w14:textId="77777777" w:rsidR="000E1B5F" w:rsidRDefault="000E1B5F" w:rsidP="000E1B5F">
      <w:pPr>
        <w:jc w:val="both"/>
        <w:rPr>
          <w:b/>
          <w:sz w:val="28"/>
          <w:szCs w:val="28"/>
        </w:rPr>
      </w:pPr>
      <w:r>
        <w:rPr>
          <w:b/>
          <w:sz w:val="28"/>
          <w:szCs w:val="28"/>
        </w:rPr>
        <w:t xml:space="preserve">  MUNICIPIUL  BRAD</w:t>
      </w:r>
    </w:p>
    <w:p w14:paraId="316F2F08" w14:textId="77777777" w:rsidR="000E1B5F" w:rsidRDefault="000E1B5F" w:rsidP="000E1B5F">
      <w:pPr>
        <w:jc w:val="both"/>
        <w:rPr>
          <w:b/>
          <w:sz w:val="28"/>
          <w:szCs w:val="28"/>
        </w:rPr>
      </w:pPr>
      <w:r>
        <w:rPr>
          <w:b/>
          <w:sz w:val="28"/>
          <w:szCs w:val="28"/>
        </w:rPr>
        <w:t xml:space="preserve">           P R I M A R</w:t>
      </w:r>
    </w:p>
    <w:p w14:paraId="116C18B5" w14:textId="7DEF4139" w:rsidR="00A149E0" w:rsidRPr="00EE245D" w:rsidRDefault="000E1B5F" w:rsidP="000E1B5F">
      <w:pPr>
        <w:jc w:val="both"/>
        <w:rPr>
          <w:b/>
          <w:sz w:val="28"/>
          <w:szCs w:val="28"/>
        </w:rPr>
      </w:pPr>
      <w:r w:rsidRPr="00EE245D">
        <w:rPr>
          <w:b/>
          <w:sz w:val="28"/>
          <w:szCs w:val="28"/>
        </w:rPr>
        <w:t xml:space="preserve"> Nr.</w:t>
      </w:r>
      <w:r w:rsidRPr="00EE245D">
        <w:rPr>
          <w:sz w:val="28"/>
          <w:szCs w:val="28"/>
        </w:rPr>
        <w:t xml:space="preserve"> </w:t>
      </w:r>
      <w:r w:rsidR="001F6EB7" w:rsidRPr="00EE245D">
        <w:rPr>
          <w:b/>
          <w:sz w:val="28"/>
          <w:szCs w:val="28"/>
        </w:rPr>
        <w:t>128/11.829/09</w:t>
      </w:r>
      <w:r w:rsidRPr="00EE245D">
        <w:rPr>
          <w:b/>
          <w:sz w:val="28"/>
          <w:szCs w:val="28"/>
        </w:rPr>
        <w:t>.09.20</w:t>
      </w:r>
      <w:r w:rsidR="001F6EB7" w:rsidRPr="00EE245D">
        <w:rPr>
          <w:b/>
          <w:sz w:val="28"/>
          <w:szCs w:val="28"/>
        </w:rPr>
        <w:t>21</w:t>
      </w:r>
      <w:r w:rsidRPr="00EE245D">
        <w:rPr>
          <w:sz w:val="28"/>
          <w:szCs w:val="28"/>
        </w:rPr>
        <w:t xml:space="preserve"> </w:t>
      </w:r>
      <w:r w:rsidRPr="00EE245D">
        <w:rPr>
          <w:b/>
          <w:sz w:val="28"/>
          <w:szCs w:val="28"/>
        </w:rPr>
        <w:t xml:space="preserve">  </w:t>
      </w:r>
    </w:p>
    <w:p w14:paraId="7AFC8036" w14:textId="77777777" w:rsidR="00A149E0" w:rsidRDefault="00A149E0" w:rsidP="000E1B5F">
      <w:pPr>
        <w:jc w:val="both"/>
        <w:rPr>
          <w:b/>
          <w:sz w:val="28"/>
          <w:szCs w:val="28"/>
        </w:rPr>
      </w:pPr>
    </w:p>
    <w:p w14:paraId="43CF9B1E" w14:textId="77777777" w:rsidR="000E1B5F" w:rsidRDefault="000E1B5F" w:rsidP="000E1B5F">
      <w:pPr>
        <w:jc w:val="both"/>
        <w:rPr>
          <w:b/>
          <w:sz w:val="28"/>
          <w:szCs w:val="28"/>
        </w:rPr>
      </w:pPr>
      <w:r>
        <w:rPr>
          <w:b/>
          <w:sz w:val="28"/>
          <w:szCs w:val="28"/>
        </w:rPr>
        <w:t xml:space="preserve"> </w:t>
      </w:r>
      <w:r>
        <w:rPr>
          <w:b/>
          <w:sz w:val="28"/>
          <w:szCs w:val="28"/>
        </w:rPr>
        <w:tab/>
      </w:r>
    </w:p>
    <w:p w14:paraId="0E7E9F59" w14:textId="77777777" w:rsidR="000E1B5F" w:rsidRDefault="000E1B5F" w:rsidP="000E1B5F">
      <w:pPr>
        <w:jc w:val="both"/>
        <w:rPr>
          <w:b/>
          <w:sz w:val="28"/>
          <w:szCs w:val="28"/>
        </w:rPr>
      </w:pPr>
    </w:p>
    <w:p w14:paraId="2AB3DDD1" w14:textId="77777777" w:rsidR="000E1B5F" w:rsidRDefault="000E1B5F" w:rsidP="000E1B5F">
      <w:pPr>
        <w:jc w:val="center"/>
        <w:rPr>
          <w:b/>
          <w:sz w:val="28"/>
          <w:szCs w:val="28"/>
          <w:u w:val="single"/>
        </w:rPr>
      </w:pPr>
      <w:r>
        <w:rPr>
          <w:b/>
          <w:sz w:val="28"/>
          <w:szCs w:val="28"/>
          <w:u w:val="single"/>
        </w:rPr>
        <w:t>R E F E R A T   DE   A P R O B A R E</w:t>
      </w:r>
    </w:p>
    <w:p w14:paraId="51517583" w14:textId="77777777" w:rsidR="000E1B5F" w:rsidRDefault="000E1B5F" w:rsidP="000E1B5F">
      <w:pPr>
        <w:jc w:val="center"/>
        <w:rPr>
          <w:b/>
          <w:sz w:val="28"/>
          <w:szCs w:val="28"/>
        </w:rPr>
      </w:pPr>
      <w:r>
        <w:rPr>
          <w:b/>
          <w:sz w:val="28"/>
          <w:szCs w:val="28"/>
        </w:rPr>
        <w:t xml:space="preserve">privind  achitarea debitelor datorate S.C. </w:t>
      </w:r>
      <w:r w:rsidR="00A149E0">
        <w:rPr>
          <w:b/>
          <w:sz w:val="28"/>
          <w:szCs w:val="28"/>
        </w:rPr>
        <w:t>TERMICA BRAD</w:t>
      </w:r>
      <w:r>
        <w:rPr>
          <w:b/>
          <w:sz w:val="28"/>
          <w:szCs w:val="28"/>
        </w:rPr>
        <w:t xml:space="preserve"> S.A. </w:t>
      </w:r>
    </w:p>
    <w:p w14:paraId="3D161395" w14:textId="77777777" w:rsidR="000E1B5F" w:rsidRDefault="000E1B5F" w:rsidP="000E1B5F">
      <w:pPr>
        <w:jc w:val="center"/>
        <w:rPr>
          <w:b/>
          <w:sz w:val="28"/>
          <w:szCs w:val="28"/>
        </w:rPr>
      </w:pPr>
      <w:r>
        <w:rPr>
          <w:b/>
          <w:sz w:val="28"/>
          <w:szCs w:val="28"/>
        </w:rPr>
        <w:t>de către foști chiriași decedați</w:t>
      </w:r>
    </w:p>
    <w:p w14:paraId="12FA11AD" w14:textId="77777777" w:rsidR="000E1B5F" w:rsidRDefault="000E1B5F" w:rsidP="000E1B5F">
      <w:pPr>
        <w:ind w:left="480" w:firstLine="1312"/>
        <w:jc w:val="center"/>
        <w:rPr>
          <w:b/>
        </w:rPr>
      </w:pPr>
    </w:p>
    <w:p w14:paraId="1E84C575" w14:textId="77777777" w:rsidR="000E1B5F" w:rsidRDefault="000E1B5F" w:rsidP="000E1B5F">
      <w:pPr>
        <w:ind w:left="480" w:firstLine="1312"/>
        <w:jc w:val="center"/>
        <w:rPr>
          <w:b/>
        </w:rPr>
      </w:pPr>
    </w:p>
    <w:p w14:paraId="6697E867" w14:textId="77777777" w:rsidR="000E1B5F" w:rsidRDefault="000E1B5F" w:rsidP="000E1B5F">
      <w:pPr>
        <w:ind w:left="480" w:firstLine="1312"/>
        <w:jc w:val="center"/>
        <w:rPr>
          <w:b/>
        </w:rPr>
      </w:pPr>
    </w:p>
    <w:p w14:paraId="6CBB9B85" w14:textId="77777777" w:rsidR="000E1B5F" w:rsidRDefault="000E1B5F" w:rsidP="000E1B5F">
      <w:pPr>
        <w:ind w:left="480" w:firstLine="1312"/>
        <w:jc w:val="center"/>
        <w:rPr>
          <w:b/>
        </w:rPr>
      </w:pPr>
    </w:p>
    <w:p w14:paraId="744A30EE" w14:textId="77777777" w:rsidR="000E1B5F" w:rsidRDefault="000E1B5F" w:rsidP="000E1B5F">
      <w:pPr>
        <w:jc w:val="both"/>
        <w:rPr>
          <w:color w:val="000000"/>
          <w:sz w:val="28"/>
          <w:szCs w:val="28"/>
          <w:shd w:val="clear" w:color="auto" w:fill="FFFFFF"/>
        </w:rPr>
      </w:pPr>
      <w:r>
        <w:rPr>
          <w:sz w:val="28"/>
          <w:szCs w:val="28"/>
        </w:rPr>
        <w:tab/>
        <w:t xml:space="preserve">Conform prevederilor art. 30 alin. 6 din Legea nr. 196/2018 privind înființarea, organizarea și funcționarea asociațiilor de proprietari și administrarea condominiilor </w:t>
      </w:r>
      <w:r>
        <w:rPr>
          <w:i/>
          <w:sz w:val="28"/>
          <w:szCs w:val="28"/>
        </w:rPr>
        <w:t>„</w:t>
      </w:r>
      <w:r>
        <w:rPr>
          <w:i/>
          <w:color w:val="000000"/>
          <w:sz w:val="28"/>
          <w:szCs w:val="28"/>
          <w:shd w:val="clear" w:color="auto" w:fill="FFFFFF"/>
        </w:rPr>
        <w:t>Raporturile juridice stabilite de comun acord între locator şi locatar, precum şi nerespectarea obligaţiilor contractuale de către locatar nu absolvă proprietarul, în calitate de locator, de obligaţiile sale faţă de asociaţia de proprietari sau faţă de furnizorii de utilităţi publice, prevăzute în prezenta lege</w:t>
      </w:r>
      <w:r>
        <w:rPr>
          <w:color w:val="000000"/>
          <w:sz w:val="28"/>
          <w:szCs w:val="28"/>
          <w:shd w:val="clear" w:color="auto" w:fill="FFFFFF"/>
        </w:rPr>
        <w:t>”.</w:t>
      </w:r>
    </w:p>
    <w:p w14:paraId="5D43FECA" w14:textId="609EDCF2" w:rsidR="000E1B5F" w:rsidRPr="00E02B87" w:rsidRDefault="000E1B5F" w:rsidP="000E1B5F">
      <w:pPr>
        <w:jc w:val="both"/>
        <w:rPr>
          <w:sz w:val="28"/>
          <w:szCs w:val="28"/>
        </w:rPr>
      </w:pPr>
      <w:r>
        <w:rPr>
          <w:color w:val="000000"/>
          <w:sz w:val="28"/>
          <w:szCs w:val="28"/>
          <w:shd w:val="clear" w:color="auto" w:fill="FFFFFF"/>
        </w:rPr>
        <w:tab/>
        <w:t>Ținând cont de faptul că foști chiriași din Blocul 105 G, aflat în proprietatea Municipiului Brad, care înre</w:t>
      </w:r>
      <w:r w:rsidR="00A149E0">
        <w:rPr>
          <w:color w:val="000000"/>
          <w:sz w:val="28"/>
          <w:szCs w:val="28"/>
          <w:shd w:val="clear" w:color="auto" w:fill="FFFFFF"/>
        </w:rPr>
        <w:t>gistrau  debite la S.C. TERMICA BRAD</w:t>
      </w:r>
      <w:r>
        <w:rPr>
          <w:color w:val="000000"/>
          <w:sz w:val="28"/>
          <w:szCs w:val="28"/>
          <w:shd w:val="clear" w:color="auto" w:fill="FFFFFF"/>
        </w:rPr>
        <w:t xml:space="preserve"> S.A.  au deced</w:t>
      </w:r>
      <w:r w:rsidR="00A149E0">
        <w:rPr>
          <w:color w:val="000000"/>
          <w:sz w:val="28"/>
          <w:szCs w:val="28"/>
          <w:shd w:val="clear" w:color="auto" w:fill="FFFFFF"/>
        </w:rPr>
        <w:t>at și nu au moștenitori, precum</w:t>
      </w:r>
      <w:r>
        <w:rPr>
          <w:color w:val="000000"/>
          <w:sz w:val="28"/>
          <w:szCs w:val="28"/>
          <w:shd w:val="clear" w:color="auto" w:fill="FFFFFF"/>
        </w:rPr>
        <w:t xml:space="preserve"> și de </w:t>
      </w:r>
      <w:r>
        <w:rPr>
          <w:sz w:val="28"/>
          <w:szCs w:val="28"/>
        </w:rPr>
        <w:t xml:space="preserve"> adresa S.C. </w:t>
      </w:r>
      <w:r w:rsidR="00A149E0">
        <w:rPr>
          <w:sz w:val="28"/>
          <w:szCs w:val="28"/>
        </w:rPr>
        <w:t>TERMICA BRAD S.A. nr. 2427/30.07.2021</w:t>
      </w:r>
      <w:r>
        <w:rPr>
          <w:sz w:val="28"/>
          <w:szCs w:val="28"/>
        </w:rPr>
        <w:t>,</w:t>
      </w:r>
      <w:r w:rsidR="00E02B87">
        <w:rPr>
          <w:sz w:val="28"/>
          <w:szCs w:val="28"/>
        </w:rPr>
        <w:t xml:space="preserve"> </w:t>
      </w:r>
      <w:r>
        <w:rPr>
          <w:sz w:val="28"/>
          <w:szCs w:val="28"/>
        </w:rPr>
        <w:t>înregistrată la Primări</w:t>
      </w:r>
      <w:r w:rsidR="00A149E0">
        <w:rPr>
          <w:sz w:val="28"/>
          <w:szCs w:val="28"/>
        </w:rPr>
        <w:t>a Municipiului Brad sub nr. 34484/30.07.2021</w:t>
      </w:r>
      <w:r>
        <w:rPr>
          <w:sz w:val="28"/>
          <w:szCs w:val="28"/>
        </w:rPr>
        <w:t xml:space="preserve">,  am inițiat prezentul proiect de hotărâre prin care am propus aprobarea  achitării  debitelor datorate S.C. </w:t>
      </w:r>
      <w:r w:rsidR="00A149E0">
        <w:rPr>
          <w:sz w:val="28"/>
          <w:szCs w:val="28"/>
        </w:rPr>
        <w:t>TERMICA BRAD S.A</w:t>
      </w:r>
      <w:r>
        <w:rPr>
          <w:sz w:val="28"/>
          <w:szCs w:val="28"/>
        </w:rPr>
        <w:t>. de către foști chiriași dec</w:t>
      </w:r>
      <w:r w:rsidR="00A149E0">
        <w:rPr>
          <w:sz w:val="28"/>
          <w:szCs w:val="28"/>
        </w:rPr>
        <w:t xml:space="preserve">edați în sumă totală </w:t>
      </w:r>
      <w:r w:rsidR="00A149E0" w:rsidRPr="00E02B87">
        <w:rPr>
          <w:sz w:val="28"/>
          <w:szCs w:val="28"/>
        </w:rPr>
        <w:t xml:space="preserve">de </w:t>
      </w:r>
      <w:r w:rsidR="00A149E0" w:rsidRPr="00E02B87">
        <w:rPr>
          <w:sz w:val="28"/>
          <w:szCs w:val="28"/>
          <w:shd w:val="clear" w:color="auto" w:fill="FFFFFF"/>
        </w:rPr>
        <w:t>5.543,16</w:t>
      </w:r>
      <w:r w:rsidRPr="00E02B87">
        <w:rPr>
          <w:sz w:val="28"/>
          <w:szCs w:val="28"/>
        </w:rPr>
        <w:t xml:space="preserve">  lei.</w:t>
      </w:r>
    </w:p>
    <w:p w14:paraId="14926D9E" w14:textId="77777777" w:rsidR="000E1B5F" w:rsidRDefault="000E1B5F" w:rsidP="000E1B5F">
      <w:pPr>
        <w:jc w:val="both"/>
        <w:rPr>
          <w:sz w:val="28"/>
          <w:szCs w:val="28"/>
        </w:rPr>
      </w:pPr>
      <w:r>
        <w:rPr>
          <w:sz w:val="28"/>
          <w:szCs w:val="28"/>
        </w:rPr>
        <w:tab/>
        <w:t>Precizez că acești foști chiriași sunt: Faur Nicol</w:t>
      </w:r>
      <w:r w:rsidR="00A149E0">
        <w:rPr>
          <w:sz w:val="28"/>
          <w:szCs w:val="28"/>
        </w:rPr>
        <w:t>ae Marin cu un debit de 3.058,41</w:t>
      </w:r>
      <w:r>
        <w:rPr>
          <w:sz w:val="28"/>
          <w:szCs w:val="28"/>
        </w:rPr>
        <w:t xml:space="preserve"> lei; Gran</w:t>
      </w:r>
      <w:r w:rsidR="00A149E0">
        <w:rPr>
          <w:sz w:val="28"/>
          <w:szCs w:val="28"/>
        </w:rPr>
        <w:t>cea Ștefan cu un debit de 705,10</w:t>
      </w:r>
      <w:r>
        <w:rPr>
          <w:sz w:val="28"/>
          <w:szCs w:val="28"/>
        </w:rPr>
        <w:t xml:space="preserve"> lei și domnul Roșescu </w:t>
      </w:r>
      <w:r w:rsidR="00A149E0">
        <w:rPr>
          <w:sz w:val="28"/>
          <w:szCs w:val="28"/>
        </w:rPr>
        <w:t>Gheorghe cu un debit de 1.779,65</w:t>
      </w:r>
      <w:r>
        <w:rPr>
          <w:sz w:val="28"/>
          <w:szCs w:val="28"/>
        </w:rPr>
        <w:t xml:space="preserve"> lei.</w:t>
      </w:r>
    </w:p>
    <w:p w14:paraId="5083FEE5" w14:textId="475CE7F1" w:rsidR="000E1B5F" w:rsidRDefault="000E1B5F" w:rsidP="000E1B5F">
      <w:pPr>
        <w:jc w:val="both"/>
        <w:rPr>
          <w:sz w:val="28"/>
          <w:szCs w:val="28"/>
        </w:rPr>
      </w:pPr>
      <w:r>
        <w:rPr>
          <w:sz w:val="28"/>
          <w:szCs w:val="28"/>
        </w:rPr>
        <w:tab/>
        <w:t>În contextul celor de mai sus supun</w:t>
      </w:r>
      <w:r w:rsidR="00E02B87" w:rsidRPr="00E02B87">
        <w:rPr>
          <w:sz w:val="28"/>
          <w:szCs w:val="28"/>
        </w:rPr>
        <w:t xml:space="preserve"> </w:t>
      </w:r>
      <w:r w:rsidR="00E02B87">
        <w:rPr>
          <w:sz w:val="28"/>
          <w:szCs w:val="28"/>
        </w:rPr>
        <w:t>spre dezbatere</w:t>
      </w:r>
      <w:r>
        <w:rPr>
          <w:sz w:val="28"/>
          <w:szCs w:val="28"/>
        </w:rPr>
        <w:t xml:space="preserve"> plenului Consiliului Local </w:t>
      </w:r>
      <w:r w:rsidR="00E02B87">
        <w:rPr>
          <w:sz w:val="28"/>
          <w:szCs w:val="28"/>
        </w:rPr>
        <w:t xml:space="preserve">al Municipiului </w:t>
      </w:r>
      <w:r>
        <w:rPr>
          <w:sz w:val="28"/>
          <w:szCs w:val="28"/>
        </w:rPr>
        <w:t xml:space="preserve">Brad </w:t>
      </w:r>
      <w:r w:rsidR="00E02B87">
        <w:rPr>
          <w:sz w:val="28"/>
          <w:szCs w:val="28"/>
        </w:rPr>
        <w:t xml:space="preserve">proiectul de hotărâre </w:t>
      </w:r>
      <w:r>
        <w:rPr>
          <w:sz w:val="28"/>
          <w:szCs w:val="28"/>
        </w:rPr>
        <w:t>în forma prezentată.</w:t>
      </w:r>
    </w:p>
    <w:p w14:paraId="72D66F61" w14:textId="523AF56C" w:rsidR="000E1B5F" w:rsidRDefault="000E1B5F" w:rsidP="000E1B5F">
      <w:pPr>
        <w:pStyle w:val="Corptext"/>
        <w:spacing w:after="0"/>
        <w:ind w:firstLine="708"/>
        <w:jc w:val="both"/>
        <w:rPr>
          <w:rFonts w:ascii="Times New Roman" w:hAnsi="Times New Roman"/>
          <w:sz w:val="28"/>
          <w:szCs w:val="28"/>
        </w:rPr>
      </w:pPr>
      <w:r>
        <w:rPr>
          <w:rFonts w:ascii="Times New Roman" w:hAnsi="Times New Roman"/>
          <w:sz w:val="28"/>
          <w:szCs w:val="28"/>
        </w:rPr>
        <w:t>Invoc în susţinerea propunerii mele prevederile</w:t>
      </w:r>
      <w:r>
        <w:t xml:space="preserve"> </w:t>
      </w:r>
      <w:r>
        <w:rPr>
          <w:sz w:val="28"/>
          <w:szCs w:val="28"/>
        </w:rPr>
        <w:t>art. 30 alin.</w:t>
      </w:r>
      <w:r w:rsidR="00E02B87">
        <w:rPr>
          <w:sz w:val="28"/>
          <w:szCs w:val="28"/>
        </w:rPr>
        <w:t xml:space="preserve"> </w:t>
      </w:r>
      <w:r>
        <w:rPr>
          <w:sz w:val="28"/>
          <w:szCs w:val="28"/>
        </w:rPr>
        <w:t>6 din Legea n</w:t>
      </w:r>
      <w:r>
        <w:rPr>
          <w:rFonts w:ascii="Times New Roman" w:hAnsi="Times New Roman"/>
          <w:sz w:val="28"/>
          <w:szCs w:val="28"/>
        </w:rPr>
        <w:t>r. 196/2018 privind înființarea, organizarea și funcționarea asociațiilor de proprietari și administrarea condominiilor.</w:t>
      </w:r>
    </w:p>
    <w:p w14:paraId="277BD46D" w14:textId="77777777" w:rsidR="000E1B5F" w:rsidRDefault="000E1B5F" w:rsidP="000E1B5F">
      <w:pPr>
        <w:jc w:val="both"/>
        <w:rPr>
          <w:sz w:val="28"/>
          <w:szCs w:val="28"/>
        </w:rPr>
      </w:pPr>
    </w:p>
    <w:p w14:paraId="54911A8F" w14:textId="77777777" w:rsidR="000E1B5F" w:rsidRDefault="000E1B5F" w:rsidP="000E1B5F">
      <w:pPr>
        <w:jc w:val="both"/>
        <w:rPr>
          <w:b/>
          <w:sz w:val="28"/>
          <w:szCs w:val="28"/>
        </w:rPr>
      </w:pPr>
      <w:r>
        <w:rPr>
          <w:b/>
          <w:sz w:val="28"/>
          <w:szCs w:val="28"/>
        </w:rPr>
        <w:t xml:space="preserve">        </w:t>
      </w:r>
    </w:p>
    <w:p w14:paraId="5DB4CC4B" w14:textId="77777777" w:rsidR="000E1B5F" w:rsidRDefault="000E1B5F" w:rsidP="000E1B5F">
      <w:pPr>
        <w:jc w:val="both"/>
        <w:rPr>
          <w:b/>
          <w:sz w:val="28"/>
          <w:szCs w:val="28"/>
        </w:rPr>
      </w:pPr>
    </w:p>
    <w:p w14:paraId="7C0E4C1C" w14:textId="77777777" w:rsidR="000E1B5F" w:rsidRDefault="000E1B5F" w:rsidP="000E1B5F">
      <w:pPr>
        <w:jc w:val="both"/>
        <w:rPr>
          <w:b/>
          <w:sz w:val="28"/>
          <w:szCs w:val="28"/>
        </w:rPr>
      </w:pPr>
      <w:r>
        <w:rPr>
          <w:b/>
          <w:sz w:val="28"/>
          <w:szCs w:val="28"/>
        </w:rPr>
        <w:t xml:space="preserve">                                                          </w:t>
      </w:r>
      <w:r w:rsidR="00A149E0">
        <w:rPr>
          <w:b/>
          <w:sz w:val="28"/>
          <w:szCs w:val="28"/>
        </w:rPr>
        <w:t xml:space="preserve">  </w:t>
      </w:r>
      <w:r>
        <w:rPr>
          <w:b/>
          <w:sz w:val="28"/>
          <w:szCs w:val="28"/>
        </w:rPr>
        <w:t>P R I M A R</w:t>
      </w:r>
    </w:p>
    <w:p w14:paraId="4B8AB978" w14:textId="77777777" w:rsidR="000E1B5F" w:rsidRDefault="000E1B5F" w:rsidP="000E1B5F">
      <w:pPr>
        <w:jc w:val="both"/>
        <w:rPr>
          <w:b/>
          <w:sz w:val="28"/>
          <w:szCs w:val="28"/>
        </w:rPr>
      </w:pPr>
      <w:r>
        <w:rPr>
          <w:b/>
          <w:sz w:val="28"/>
          <w:szCs w:val="28"/>
        </w:rPr>
        <w:t xml:space="preserve">                                                         Florin </w:t>
      </w:r>
      <w:r w:rsidR="00A149E0">
        <w:rPr>
          <w:b/>
          <w:sz w:val="28"/>
          <w:szCs w:val="28"/>
        </w:rPr>
        <w:t>CAZACU</w:t>
      </w:r>
    </w:p>
    <w:p w14:paraId="23FA0EA1" w14:textId="77777777" w:rsidR="000E1B5F" w:rsidRDefault="000E1B5F" w:rsidP="000E1B5F"/>
    <w:p w14:paraId="4B100EC1" w14:textId="77777777" w:rsidR="007D6CBF" w:rsidRDefault="007D6CBF"/>
    <w:sectPr w:rsidR="007D6CBF" w:rsidSect="001F6EB7">
      <w:pgSz w:w="11906" w:h="16838"/>
      <w:pgMar w:top="851"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ionOld">
    <w:altName w:val="Times New Roman"/>
    <w:charset w:val="00"/>
    <w:family w:val="auto"/>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E1B5F"/>
    <w:rsid w:val="000655E8"/>
    <w:rsid w:val="000E1B5F"/>
    <w:rsid w:val="000E7658"/>
    <w:rsid w:val="001F3745"/>
    <w:rsid w:val="001F6EB7"/>
    <w:rsid w:val="003C5A32"/>
    <w:rsid w:val="004248A8"/>
    <w:rsid w:val="005342C5"/>
    <w:rsid w:val="007D6CBF"/>
    <w:rsid w:val="00A149E0"/>
    <w:rsid w:val="00B62C26"/>
    <w:rsid w:val="00E02B87"/>
    <w:rsid w:val="00E111DF"/>
    <w:rsid w:val="00EE24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4B31F"/>
  <w15:docId w15:val="{42E2FA33-BF4B-4A7D-90BF-759396C2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B5F"/>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qFormat/>
    <w:rsid w:val="000E1B5F"/>
    <w:pPr>
      <w:keepNext/>
      <w:spacing w:before="240" w:after="60"/>
      <w:outlineLvl w:val="0"/>
    </w:pPr>
    <w:rPr>
      <w:rFonts w:ascii="Arial" w:hAnsi="Arial" w:cs="Arial"/>
      <w:b/>
      <w:bCs/>
      <w:kern w:val="32"/>
      <w:sz w:val="32"/>
      <w:szCs w:val="3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0E1B5F"/>
    <w:rPr>
      <w:rFonts w:ascii="Arial" w:eastAsia="Times New Roman" w:hAnsi="Arial" w:cs="Arial"/>
      <w:b/>
      <w:bCs/>
      <w:kern w:val="32"/>
      <w:sz w:val="32"/>
      <w:szCs w:val="32"/>
    </w:rPr>
  </w:style>
  <w:style w:type="paragraph" w:styleId="Corptext">
    <w:name w:val="Body Text"/>
    <w:basedOn w:val="Normal"/>
    <w:link w:val="CorptextCaracter"/>
    <w:semiHidden/>
    <w:unhideWhenUsed/>
    <w:rsid w:val="000E1B5F"/>
    <w:pPr>
      <w:spacing w:after="120"/>
    </w:pPr>
    <w:rPr>
      <w:rFonts w:ascii="CenturionOld" w:hAnsi="CenturionOld"/>
      <w:szCs w:val="20"/>
      <w:lang w:eastAsia="en-US"/>
    </w:rPr>
  </w:style>
  <w:style w:type="character" w:customStyle="1" w:styleId="BodyTextChar">
    <w:name w:val="Body Text Char"/>
    <w:basedOn w:val="Fontdeparagrafimplicit"/>
    <w:uiPriority w:val="99"/>
    <w:semiHidden/>
    <w:rsid w:val="000E1B5F"/>
    <w:rPr>
      <w:rFonts w:ascii="Times New Roman" w:eastAsia="Times New Roman" w:hAnsi="Times New Roman" w:cs="Times New Roman"/>
      <w:sz w:val="24"/>
      <w:szCs w:val="24"/>
      <w:lang w:eastAsia="ro-RO"/>
    </w:rPr>
  </w:style>
  <w:style w:type="paragraph" w:styleId="Frspaiere">
    <w:name w:val="No Spacing"/>
    <w:qFormat/>
    <w:rsid w:val="000E1B5F"/>
    <w:pPr>
      <w:suppressAutoHyphens/>
      <w:spacing w:after="0" w:line="240" w:lineRule="auto"/>
    </w:pPr>
    <w:rPr>
      <w:rFonts w:ascii="Liberation Serif" w:eastAsia="SimSun" w:hAnsi="Liberation Serif" w:cs="Arial"/>
      <w:color w:val="00000A"/>
      <w:kern w:val="2"/>
      <w:sz w:val="24"/>
      <w:szCs w:val="24"/>
      <w:lang w:eastAsia="zh-CN" w:bidi="hi-IN"/>
    </w:rPr>
  </w:style>
  <w:style w:type="character" w:customStyle="1" w:styleId="CorptextCaracter">
    <w:name w:val="Corp text Caracter"/>
    <w:basedOn w:val="Fontdeparagrafimplicit"/>
    <w:link w:val="Corptext"/>
    <w:semiHidden/>
    <w:locked/>
    <w:rsid w:val="000E1B5F"/>
    <w:rPr>
      <w:rFonts w:ascii="CenturionOld" w:eastAsia="Times New Roman" w:hAnsi="CenturionOl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284</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5</cp:revision>
  <dcterms:created xsi:type="dcterms:W3CDTF">2021-09-09T06:12:00Z</dcterms:created>
  <dcterms:modified xsi:type="dcterms:W3CDTF">2021-09-20T06:39:00Z</dcterms:modified>
</cp:coreProperties>
</file>