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7C4A0" w14:textId="77777777" w:rsidR="007F7ED3" w:rsidRPr="007649E1" w:rsidRDefault="007F7ED3" w:rsidP="007F7ED3">
      <w:pPr>
        <w:spacing w:after="0" w:line="240" w:lineRule="auto"/>
        <w:ind w:left="-680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0" locked="0" layoutInCell="1" allowOverlap="1" wp14:anchorId="1A38B9C2" wp14:editId="1E2BF92D">
            <wp:simplePos x="0" y="0"/>
            <wp:positionH relativeFrom="margin">
              <wp:align>right</wp:align>
            </wp:positionH>
            <wp:positionV relativeFrom="paragraph">
              <wp:posOffset>-181997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60288" behindDoc="1" locked="0" layoutInCell="1" allowOverlap="1" wp14:anchorId="2C246405" wp14:editId="0B1DD8AE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ROMÂNIA</w:t>
      </w:r>
    </w:p>
    <w:p w14:paraId="2EAF0F9C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14:paraId="0CF69337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14:paraId="6A7A59A7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14:paraId="72CE501B" w14:textId="77777777" w:rsidR="007F7ED3" w:rsidRPr="007649E1" w:rsidRDefault="007F7ED3" w:rsidP="007F7ED3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14:paraId="6FE3FFFC" w14:textId="2E63005A" w:rsidR="007F7ED3" w:rsidRPr="007649E1" w:rsidRDefault="007F7ED3" w:rsidP="007F7ED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415300 - Marghita, jud. Bihor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telefon : +40259362001</w:t>
      </w:r>
    </w:p>
    <w:p w14:paraId="18E06135" w14:textId="32A0625E" w:rsidR="007F7ED3" w:rsidRPr="007649E1" w:rsidRDefault="007F7ED3" w:rsidP="007F7ED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Calea Republicii, nr.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1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              +40359409977</w:t>
      </w:r>
    </w:p>
    <w:p w14:paraId="72FDEF10" w14:textId="0B2594A4" w:rsidR="007F7ED3" w:rsidRPr="007649E1" w:rsidRDefault="007F7ED3" w:rsidP="007F7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Cod fiscal 4348947          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</w:t>
      </w:r>
      <w:r w:rsidRPr="007649E1">
        <w:rPr>
          <w:rFonts w:ascii="Times New Roman" w:eastAsia="Times New Roman" w:hAnsi="Times New Roman" w:cs="Times New Roman"/>
          <w:b/>
          <w:lang w:eastAsia="en-US"/>
        </w:rPr>
        <w:t xml:space="preserve">e-mail: </w:t>
      </w:r>
      <w:hyperlink r:id="rId8">
        <w:r w:rsidRPr="007649E1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7649E1">
        <w:rPr>
          <w:rFonts w:ascii="Times New Roman" w:eastAsia="Times New Roman" w:hAnsi="Times New Roman" w:cs="Times New Roman"/>
          <w:lang w:eastAsia="en-US"/>
        </w:rPr>
        <w:t xml:space="preserve">      </w:t>
      </w:r>
      <w:r w:rsidR="00123B51"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lang w:eastAsia="en-US"/>
        </w:rPr>
        <w:t xml:space="preserve">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lang w:eastAsia="en-US"/>
        </w:rPr>
        <w:t xml:space="preserve">  </w:t>
      </w:r>
      <w:r w:rsidRPr="007649E1">
        <w:rPr>
          <w:rFonts w:ascii="Times New Roman" w:eastAsia="Times New Roman" w:hAnsi="Times New Roman" w:cs="Times New Roman"/>
          <w:lang w:eastAsia="en-US"/>
        </w:rPr>
        <w:t xml:space="preserve">        fax: +40359409982</w:t>
      </w:r>
    </w:p>
    <w:p w14:paraId="12C93D97" w14:textId="77777777" w:rsidR="007F7ED3" w:rsidRPr="007649E1" w:rsidRDefault="007F7ED3" w:rsidP="007F7E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inline distT="0" distB="0" distL="0" distR="0" wp14:anchorId="130E3BEB" wp14:editId="58B63128">
            <wp:extent cx="5939412" cy="135173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618" cy="14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07E3" w14:textId="77777777" w:rsidR="002613B9" w:rsidRPr="007775B2" w:rsidRDefault="002613B9" w:rsidP="007775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D8059" w14:textId="32B74805" w:rsidR="00852976" w:rsidRPr="007775B2" w:rsidRDefault="00852976" w:rsidP="007775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B2">
        <w:rPr>
          <w:rFonts w:ascii="Times New Roman" w:hAnsi="Times New Roman" w:cs="Times New Roman"/>
          <w:b/>
          <w:sz w:val="24"/>
          <w:szCs w:val="24"/>
        </w:rPr>
        <w:t>N</w:t>
      </w:r>
      <w:r w:rsidR="007F7ED3" w:rsidRPr="007775B2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F23BF" w:rsidRPr="007775B2">
        <w:rPr>
          <w:rFonts w:ascii="Times New Roman" w:hAnsi="Times New Roman" w:cs="Times New Roman"/>
          <w:b/>
          <w:sz w:val="24"/>
          <w:szCs w:val="24"/>
        </w:rPr>
        <w:t>4109</w:t>
      </w:r>
      <w:r w:rsidR="00A659A3" w:rsidRPr="007775B2">
        <w:rPr>
          <w:rFonts w:ascii="Times New Roman" w:hAnsi="Times New Roman" w:cs="Times New Roman"/>
          <w:b/>
          <w:sz w:val="24"/>
          <w:szCs w:val="24"/>
        </w:rPr>
        <w:t xml:space="preserve"> din 1</w:t>
      </w:r>
      <w:r w:rsidR="003F23BF" w:rsidRPr="007775B2">
        <w:rPr>
          <w:rFonts w:ascii="Times New Roman" w:hAnsi="Times New Roman" w:cs="Times New Roman"/>
          <w:b/>
          <w:sz w:val="24"/>
          <w:szCs w:val="24"/>
        </w:rPr>
        <w:t>6</w:t>
      </w:r>
      <w:r w:rsidR="00A659A3" w:rsidRPr="007775B2">
        <w:rPr>
          <w:rFonts w:ascii="Times New Roman" w:hAnsi="Times New Roman" w:cs="Times New Roman"/>
          <w:b/>
          <w:sz w:val="24"/>
          <w:szCs w:val="24"/>
        </w:rPr>
        <w:t>.0</w:t>
      </w:r>
      <w:r w:rsidR="003F23BF" w:rsidRPr="007775B2">
        <w:rPr>
          <w:rFonts w:ascii="Times New Roman" w:hAnsi="Times New Roman" w:cs="Times New Roman"/>
          <w:b/>
          <w:sz w:val="24"/>
          <w:szCs w:val="24"/>
        </w:rPr>
        <w:t>4</w:t>
      </w:r>
      <w:r w:rsidR="00A659A3" w:rsidRPr="007775B2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6021950C" w14:textId="77777777" w:rsidR="00852976" w:rsidRPr="007775B2" w:rsidRDefault="00852976" w:rsidP="007775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9A9F01" w14:textId="77777777" w:rsidR="00852976" w:rsidRPr="007775B2" w:rsidRDefault="00852976" w:rsidP="007775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C4605" w14:textId="77777777" w:rsidR="00432FC7" w:rsidRPr="007775B2" w:rsidRDefault="00432FC7" w:rsidP="007775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2A30F" w14:textId="77777777" w:rsidR="00852976" w:rsidRPr="007775B2" w:rsidRDefault="007F7ED3" w:rsidP="00777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B2">
        <w:rPr>
          <w:rFonts w:ascii="Times New Roman" w:hAnsi="Times New Roman" w:cs="Times New Roman"/>
          <w:b/>
          <w:sz w:val="24"/>
          <w:szCs w:val="24"/>
        </w:rPr>
        <w:t xml:space="preserve">REFERAT DE </w:t>
      </w:r>
      <w:r w:rsidR="00852976" w:rsidRPr="007775B2">
        <w:rPr>
          <w:rFonts w:ascii="Times New Roman" w:hAnsi="Times New Roman" w:cs="Times New Roman"/>
          <w:b/>
          <w:sz w:val="24"/>
          <w:szCs w:val="24"/>
        </w:rPr>
        <w:t>APROBARE</w:t>
      </w:r>
    </w:p>
    <w:p w14:paraId="45F710A6" w14:textId="724D6D81" w:rsidR="00432FC7" w:rsidRPr="00F21092" w:rsidRDefault="00B544BE" w:rsidP="00F21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B2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963138" w:rsidRPr="007775B2">
        <w:rPr>
          <w:rFonts w:ascii="Times New Roman" w:hAnsi="Times New Roman" w:cs="Times New Roman"/>
          <w:b/>
          <w:sz w:val="24"/>
          <w:szCs w:val="24"/>
        </w:rPr>
        <w:t xml:space="preserve">proiectul de hotărâre </w:t>
      </w:r>
      <w:r w:rsidR="00432FC7" w:rsidRPr="007775B2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="00436653" w:rsidRPr="007775B2">
        <w:rPr>
          <w:rFonts w:ascii="Times New Roman" w:hAnsi="Times New Roman" w:cs="Times New Roman"/>
          <w:b/>
          <w:sz w:val="24"/>
          <w:szCs w:val="24"/>
        </w:rPr>
        <w:t xml:space="preserve">aprobarea </w:t>
      </w:r>
      <w:bookmarkStart w:id="0" w:name="_Hlk195741931"/>
      <w:r w:rsidR="00436653" w:rsidRPr="007775B2">
        <w:rPr>
          <w:rFonts w:ascii="Times New Roman" w:hAnsi="Times New Roman" w:cs="Times New Roman"/>
          <w:b/>
          <w:sz w:val="24"/>
          <w:szCs w:val="24"/>
        </w:rPr>
        <w:t>P</w:t>
      </w:r>
      <w:r w:rsidR="003F23BF" w:rsidRPr="007775B2">
        <w:rPr>
          <w:rFonts w:ascii="Times New Roman" w:hAnsi="Times New Roman" w:cs="Times New Roman"/>
          <w:b/>
          <w:sz w:val="24"/>
          <w:szCs w:val="24"/>
        </w:rPr>
        <w:t xml:space="preserve">rogramului de Acțiune Comunitară (PAC) implementat de Primăria Municipiului Marghita – Direcția de Asistență Socială, pentru prevenirea și combaterea riscului de sărăcie și excluziune socială </w:t>
      </w:r>
      <w:r w:rsidR="00123B51" w:rsidRPr="007775B2">
        <w:rPr>
          <w:rFonts w:ascii="Times New Roman" w:hAnsi="Times New Roman" w:cs="Times New Roman"/>
          <w:b/>
          <w:sz w:val="24"/>
          <w:szCs w:val="24"/>
        </w:rPr>
        <w:t>pentru anul 2025</w:t>
      </w:r>
      <w:bookmarkStart w:id="1" w:name="_GoBack"/>
      <w:bookmarkEnd w:id="0"/>
      <w:bookmarkEnd w:id="1"/>
    </w:p>
    <w:p w14:paraId="1C35A098" w14:textId="77777777" w:rsidR="00BB703B" w:rsidRPr="007775B2" w:rsidRDefault="00BB703B" w:rsidP="00777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2BA0DE" w14:textId="10732400" w:rsidR="00245ECD" w:rsidRPr="007775B2" w:rsidRDefault="00641322" w:rsidP="007775B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Prezentul referat de aprobare are la bază prevederile art.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6 alin</w:t>
      </w:r>
      <w:r w:rsidR="008F7F93" w:rsidRPr="007775B2">
        <w:rPr>
          <w:rFonts w:ascii="Times New Roman" w:hAnsi="Times New Roman" w:cs="Times New Roman"/>
          <w:sz w:val="24"/>
          <w:szCs w:val="24"/>
        </w:rPr>
        <w:t>.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="00394713" w:rsidRPr="007775B2">
        <w:rPr>
          <w:rFonts w:ascii="Times New Roman" w:hAnsi="Times New Roman" w:cs="Times New Roman"/>
          <w:sz w:val="24"/>
          <w:szCs w:val="24"/>
        </w:rPr>
        <w:t>(3) ș</w:t>
      </w:r>
      <w:r w:rsidRPr="007775B2">
        <w:rPr>
          <w:rFonts w:ascii="Times New Roman" w:hAnsi="Times New Roman" w:cs="Times New Roman"/>
          <w:sz w:val="24"/>
          <w:szCs w:val="24"/>
        </w:rPr>
        <w:t>i art.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30 alin.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="00394713" w:rsidRPr="007775B2">
        <w:rPr>
          <w:rFonts w:ascii="Times New Roman" w:hAnsi="Times New Roman" w:cs="Times New Roman"/>
          <w:sz w:val="24"/>
          <w:szCs w:val="24"/>
        </w:rPr>
        <w:t xml:space="preserve">(1) și </w:t>
      </w:r>
      <w:r w:rsidR="00B544BE" w:rsidRPr="007775B2">
        <w:rPr>
          <w:rFonts w:ascii="Times New Roman" w:hAnsi="Times New Roman" w:cs="Times New Roman"/>
          <w:sz w:val="24"/>
          <w:szCs w:val="24"/>
        </w:rPr>
        <w:t>alin.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="00394713" w:rsidRPr="007775B2">
        <w:rPr>
          <w:rFonts w:ascii="Times New Roman" w:hAnsi="Times New Roman" w:cs="Times New Roman"/>
          <w:sz w:val="24"/>
          <w:szCs w:val="24"/>
        </w:rPr>
        <w:t>(2) din Legea</w:t>
      </w:r>
      <w:r w:rsidR="00B544BE" w:rsidRPr="007775B2">
        <w:rPr>
          <w:rFonts w:ascii="Times New Roman" w:hAnsi="Times New Roman" w:cs="Times New Roman"/>
          <w:sz w:val="24"/>
          <w:szCs w:val="24"/>
        </w:rPr>
        <w:t xml:space="preserve"> nr.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="00B544BE" w:rsidRPr="007775B2">
        <w:rPr>
          <w:rFonts w:ascii="Times New Roman" w:hAnsi="Times New Roman" w:cs="Times New Roman"/>
          <w:sz w:val="24"/>
          <w:szCs w:val="24"/>
        </w:rPr>
        <w:t>24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="00B544BE" w:rsidRPr="007775B2">
        <w:rPr>
          <w:rFonts w:ascii="Times New Roman" w:hAnsi="Times New Roman" w:cs="Times New Roman"/>
          <w:sz w:val="24"/>
          <w:szCs w:val="24"/>
        </w:rPr>
        <w:t>/</w:t>
      </w:r>
      <w:r w:rsidR="00245ECD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="00B544BE" w:rsidRPr="007775B2">
        <w:rPr>
          <w:rFonts w:ascii="Times New Roman" w:hAnsi="Times New Roman" w:cs="Times New Roman"/>
          <w:sz w:val="24"/>
          <w:szCs w:val="24"/>
        </w:rPr>
        <w:t>2000</w:t>
      </w:r>
      <w:r w:rsidRPr="007775B2">
        <w:rPr>
          <w:rFonts w:ascii="Times New Roman" w:hAnsi="Times New Roman" w:cs="Times New Roman"/>
          <w:sz w:val="24"/>
          <w:szCs w:val="24"/>
        </w:rPr>
        <w:t xml:space="preserve"> privin</w:t>
      </w:r>
      <w:r w:rsidR="00394713" w:rsidRPr="007775B2">
        <w:rPr>
          <w:rFonts w:ascii="Times New Roman" w:hAnsi="Times New Roman" w:cs="Times New Roman"/>
          <w:sz w:val="24"/>
          <w:szCs w:val="24"/>
        </w:rPr>
        <w:t>d normele de tehnică legislativă</w:t>
      </w:r>
      <w:r w:rsidRPr="007775B2">
        <w:rPr>
          <w:rFonts w:ascii="Times New Roman" w:hAnsi="Times New Roman" w:cs="Times New Roman"/>
          <w:sz w:val="24"/>
          <w:szCs w:val="24"/>
        </w:rPr>
        <w:t xml:space="preserve"> pentru elaborarea actelor normative, republica</w:t>
      </w:r>
      <w:r w:rsidR="00B544BE" w:rsidRPr="007775B2">
        <w:rPr>
          <w:rFonts w:ascii="Times New Roman" w:hAnsi="Times New Roman" w:cs="Times New Roman"/>
          <w:sz w:val="24"/>
          <w:szCs w:val="24"/>
        </w:rPr>
        <w:t>tă</w:t>
      </w:r>
      <w:r w:rsidR="00394713" w:rsidRPr="007775B2">
        <w:rPr>
          <w:rFonts w:ascii="Times New Roman" w:hAnsi="Times New Roman" w:cs="Times New Roman"/>
          <w:sz w:val="24"/>
          <w:szCs w:val="24"/>
        </w:rPr>
        <w:t>, cu modificările și completările ulterioare, reprezentâ</w:t>
      </w:r>
      <w:r w:rsidRPr="007775B2">
        <w:rPr>
          <w:rFonts w:ascii="Times New Roman" w:hAnsi="Times New Roman" w:cs="Times New Roman"/>
          <w:sz w:val="24"/>
          <w:szCs w:val="24"/>
        </w:rPr>
        <w:t xml:space="preserve">nd </w:t>
      </w:r>
      <w:r w:rsidR="00B544BE" w:rsidRPr="007775B2">
        <w:rPr>
          <w:rFonts w:ascii="Times New Roman" w:hAnsi="Times New Roman" w:cs="Times New Roman"/>
          <w:sz w:val="24"/>
          <w:szCs w:val="24"/>
        </w:rPr>
        <w:t>instrumentul</w:t>
      </w:r>
      <w:r w:rsidR="00B2218E" w:rsidRPr="007775B2">
        <w:rPr>
          <w:rFonts w:ascii="Times New Roman" w:hAnsi="Times New Roman" w:cs="Times New Roman"/>
          <w:sz w:val="24"/>
          <w:szCs w:val="24"/>
        </w:rPr>
        <w:t xml:space="preserve"> de prezentare și motivare a proiectului </w:t>
      </w:r>
      <w:r w:rsidRPr="007775B2">
        <w:rPr>
          <w:rFonts w:ascii="Times New Roman" w:hAnsi="Times New Roman" w:cs="Times New Roman"/>
          <w:sz w:val="24"/>
          <w:szCs w:val="24"/>
        </w:rPr>
        <w:t xml:space="preserve">de hotărâre </w:t>
      </w:r>
      <w:r w:rsidR="00432FC7" w:rsidRPr="007775B2">
        <w:rPr>
          <w:rFonts w:ascii="Times New Roman" w:hAnsi="Times New Roman" w:cs="Times New Roman"/>
          <w:sz w:val="24"/>
          <w:szCs w:val="24"/>
        </w:rPr>
        <w:t xml:space="preserve">privind </w:t>
      </w:r>
      <w:r w:rsidR="00442422" w:rsidRPr="007775B2">
        <w:rPr>
          <w:rFonts w:ascii="Times New Roman" w:hAnsi="Times New Roman" w:cs="Times New Roman"/>
          <w:sz w:val="24"/>
          <w:szCs w:val="24"/>
        </w:rPr>
        <w:t>aprobarea</w:t>
      </w:r>
      <w:r w:rsidR="0056749E" w:rsidRPr="007775B2">
        <w:rPr>
          <w:rFonts w:ascii="Times New Roman" w:hAnsi="Times New Roman" w:cs="Times New Roman"/>
          <w:sz w:val="24"/>
          <w:szCs w:val="24"/>
        </w:rPr>
        <w:t xml:space="preserve"> Programului de Acțiune Comunitară (PAC) implementat de Primăria Municipiului Marghita – Direcția de Asistență Socială, pentru prevenirea și combaterea riscului de sărăcie și excluziune socială pentru anul 2025.</w:t>
      </w:r>
    </w:p>
    <w:p w14:paraId="639D7849" w14:textId="26415724" w:rsidR="00EA645F" w:rsidRDefault="00641322" w:rsidP="007775B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Motivul elaborării acestui proiect de hotărâre îl constituie</w:t>
      </w:r>
      <w:r w:rsidR="00B544BE" w:rsidRPr="007775B2">
        <w:rPr>
          <w:rFonts w:ascii="Times New Roman" w:hAnsi="Times New Roman" w:cs="Times New Roman"/>
          <w:sz w:val="24"/>
          <w:szCs w:val="24"/>
        </w:rPr>
        <w:t xml:space="preserve"> obligativitatea </w:t>
      </w:r>
      <w:r w:rsidR="00EA645F">
        <w:rPr>
          <w:rFonts w:ascii="Times New Roman" w:hAnsi="Times New Roman" w:cs="Times New Roman"/>
          <w:sz w:val="24"/>
          <w:szCs w:val="24"/>
        </w:rPr>
        <w:t>elaborării de către autoritățile publice locale de p</w:t>
      </w:r>
      <w:r w:rsidR="00EA645F" w:rsidRPr="007775B2">
        <w:rPr>
          <w:rFonts w:ascii="Times New Roman" w:hAnsi="Times New Roman" w:cs="Times New Roman"/>
          <w:sz w:val="24"/>
          <w:szCs w:val="24"/>
        </w:rPr>
        <w:t>rogram</w:t>
      </w:r>
      <w:r w:rsidR="00EA645F">
        <w:rPr>
          <w:rFonts w:ascii="Times New Roman" w:hAnsi="Times New Roman" w:cs="Times New Roman"/>
          <w:sz w:val="24"/>
          <w:szCs w:val="24"/>
        </w:rPr>
        <w:t>e</w:t>
      </w:r>
      <w:r w:rsidR="00EA645F" w:rsidRPr="007775B2">
        <w:rPr>
          <w:rFonts w:ascii="Times New Roman" w:hAnsi="Times New Roman" w:cs="Times New Roman"/>
          <w:sz w:val="24"/>
          <w:szCs w:val="24"/>
        </w:rPr>
        <w:t xml:space="preserve"> de </w:t>
      </w:r>
      <w:r w:rsidR="00EA645F">
        <w:rPr>
          <w:rFonts w:ascii="Times New Roman" w:hAnsi="Times New Roman" w:cs="Times New Roman"/>
          <w:sz w:val="24"/>
          <w:szCs w:val="24"/>
        </w:rPr>
        <w:t>a</w:t>
      </w:r>
      <w:r w:rsidR="00EA645F" w:rsidRPr="007775B2">
        <w:rPr>
          <w:rFonts w:ascii="Times New Roman" w:hAnsi="Times New Roman" w:cs="Times New Roman"/>
          <w:sz w:val="24"/>
          <w:szCs w:val="24"/>
        </w:rPr>
        <w:t xml:space="preserve">cțiune </w:t>
      </w:r>
      <w:r w:rsidR="00EA645F">
        <w:rPr>
          <w:rFonts w:ascii="Times New Roman" w:hAnsi="Times New Roman" w:cs="Times New Roman"/>
          <w:sz w:val="24"/>
          <w:szCs w:val="24"/>
        </w:rPr>
        <w:t>c</w:t>
      </w:r>
      <w:r w:rsidR="00EA645F" w:rsidRPr="007775B2">
        <w:rPr>
          <w:rFonts w:ascii="Times New Roman" w:hAnsi="Times New Roman" w:cs="Times New Roman"/>
          <w:sz w:val="24"/>
          <w:szCs w:val="24"/>
        </w:rPr>
        <w:t>omunitară</w:t>
      </w:r>
      <w:r w:rsidR="00EA645F">
        <w:rPr>
          <w:rFonts w:ascii="Times New Roman" w:hAnsi="Times New Roman" w:cs="Times New Roman"/>
          <w:sz w:val="24"/>
          <w:szCs w:val="24"/>
        </w:rPr>
        <w:t xml:space="preserve"> destinate</w:t>
      </w:r>
      <w:r w:rsidR="00EA645F" w:rsidRPr="007775B2">
        <w:rPr>
          <w:rFonts w:ascii="Times New Roman" w:hAnsi="Times New Roman" w:cs="Times New Roman"/>
          <w:sz w:val="24"/>
          <w:szCs w:val="24"/>
        </w:rPr>
        <w:t xml:space="preserve"> prevenir</w:t>
      </w:r>
      <w:r w:rsidR="00EA645F">
        <w:rPr>
          <w:rFonts w:ascii="Times New Roman" w:hAnsi="Times New Roman" w:cs="Times New Roman"/>
          <w:sz w:val="24"/>
          <w:szCs w:val="24"/>
        </w:rPr>
        <w:t>ii</w:t>
      </w:r>
      <w:r w:rsidR="00EA645F" w:rsidRPr="007775B2">
        <w:rPr>
          <w:rFonts w:ascii="Times New Roman" w:hAnsi="Times New Roman" w:cs="Times New Roman"/>
          <w:sz w:val="24"/>
          <w:szCs w:val="24"/>
        </w:rPr>
        <w:t xml:space="preserve"> și combater</w:t>
      </w:r>
      <w:r w:rsidR="00EA645F">
        <w:rPr>
          <w:rFonts w:ascii="Times New Roman" w:hAnsi="Times New Roman" w:cs="Times New Roman"/>
          <w:sz w:val="24"/>
          <w:szCs w:val="24"/>
        </w:rPr>
        <w:t>ii</w:t>
      </w:r>
      <w:r w:rsidR="00EA645F" w:rsidRPr="007775B2">
        <w:rPr>
          <w:rFonts w:ascii="Times New Roman" w:hAnsi="Times New Roman" w:cs="Times New Roman"/>
          <w:sz w:val="24"/>
          <w:szCs w:val="24"/>
        </w:rPr>
        <w:t xml:space="preserve"> riscului de sărăcie și excluziune socială</w:t>
      </w:r>
      <w:r w:rsidR="00EA645F">
        <w:rPr>
          <w:rFonts w:ascii="Times New Roman" w:hAnsi="Times New Roman" w:cs="Times New Roman"/>
          <w:sz w:val="24"/>
          <w:szCs w:val="24"/>
        </w:rPr>
        <w:t>, care se aprobă prin hotărâri ale consiliului local.</w:t>
      </w:r>
    </w:p>
    <w:p w14:paraId="0C90D5C4" w14:textId="2B99B285" w:rsidR="009455F5" w:rsidRPr="007775B2" w:rsidRDefault="009455F5" w:rsidP="007775B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De asemenea, activitatea de asistență și protecție socială cuprinde totalitatea acțiunilor și măsurilor economico - sociale inițiate pentru a garanta membrilor societății apărarea de fenomene și acțiuni al căror efect se răsfrânge nefavorabil asupra situației lor. Instituirea venitului minim de incluziune bazat pe principiul solidarității sociale este o formă de protecție socială acordată persoanelor singure și familiilor fără venituri sau cu venituri mici.</w:t>
      </w:r>
    </w:p>
    <w:p w14:paraId="1959D32A" w14:textId="77777777" w:rsidR="00245ECD" w:rsidRPr="007775B2" w:rsidRDefault="00245ECD" w:rsidP="007775B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5CC84BD" w14:textId="7A611F7A" w:rsidR="00B544BE" w:rsidRPr="007775B2" w:rsidRDefault="00B544BE" w:rsidP="007775B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Astfel, având în vedere:</w:t>
      </w:r>
    </w:p>
    <w:p w14:paraId="4281A5C3" w14:textId="332FEA8C" w:rsidR="00E24D84" w:rsidRPr="007775B2" w:rsidRDefault="00E24D84" w:rsidP="007775B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prevederile Legii asistenței sociale nr. 292 / 2011, cu modificările și completările ulterioare</w:t>
      </w:r>
      <w:r w:rsidR="00AC77FE" w:rsidRPr="007775B2">
        <w:rPr>
          <w:rFonts w:ascii="Times New Roman" w:hAnsi="Times New Roman" w:cs="Times New Roman"/>
          <w:sz w:val="24"/>
          <w:szCs w:val="24"/>
        </w:rPr>
        <w:t>;</w:t>
      </w:r>
    </w:p>
    <w:p w14:paraId="53F09AA8" w14:textId="1F05E856" w:rsidR="009455F5" w:rsidRPr="007775B2" w:rsidRDefault="009455F5" w:rsidP="007775B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prevederile Legii nr. 196 / 2016 privind venitul minim de incluziune, cu modificările și completările ulterioare</w:t>
      </w:r>
      <w:r w:rsidR="0007269F" w:rsidRPr="007775B2">
        <w:rPr>
          <w:rFonts w:ascii="Times New Roman" w:hAnsi="Times New Roman" w:cs="Times New Roman"/>
          <w:sz w:val="24"/>
          <w:szCs w:val="24"/>
        </w:rPr>
        <w:t>;</w:t>
      </w:r>
    </w:p>
    <w:p w14:paraId="2671AD9E" w14:textId="11101A18" w:rsidR="0007269F" w:rsidRPr="007775B2" w:rsidRDefault="0007269F" w:rsidP="007775B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>prevederile Hotărârii Guvernului</w:t>
      </w:r>
      <w:r w:rsidR="00E24D84" w:rsidRPr="007775B2">
        <w:rPr>
          <w:rFonts w:ascii="Times New Roman" w:hAnsi="Times New Roman" w:cs="Times New Roman"/>
          <w:sz w:val="24"/>
          <w:szCs w:val="24"/>
        </w:rPr>
        <w:t xml:space="preserve"> nr. 1154 / 2022 pentru aprobarea Normelor metodologice de aplicare a prevederilor Legii nr. 196 / 2016 privind venitul minim de incluziune, cu modificările și completările ulterioare;</w:t>
      </w:r>
    </w:p>
    <w:p w14:paraId="7E4D3717" w14:textId="651947CB" w:rsidR="00B544BE" w:rsidRPr="007775B2" w:rsidRDefault="00B544BE" w:rsidP="007775B2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4D4C7D" w:rsidRPr="007775B2">
        <w:rPr>
          <w:rFonts w:ascii="Times New Roman" w:hAnsi="Times New Roman" w:cs="Times New Roman"/>
          <w:sz w:val="24"/>
          <w:szCs w:val="24"/>
        </w:rPr>
        <w:t>Ordonanței de Urgență a Guvernului nr. 57</w:t>
      </w:r>
      <w:r w:rsidR="00FA417E">
        <w:rPr>
          <w:rFonts w:ascii="Times New Roman" w:hAnsi="Times New Roman" w:cs="Times New Roman"/>
          <w:sz w:val="24"/>
          <w:szCs w:val="24"/>
        </w:rPr>
        <w:t xml:space="preserve"> </w:t>
      </w:r>
      <w:r w:rsidR="004D4C7D" w:rsidRPr="007775B2">
        <w:rPr>
          <w:rFonts w:ascii="Times New Roman" w:hAnsi="Times New Roman" w:cs="Times New Roman"/>
          <w:sz w:val="24"/>
          <w:szCs w:val="24"/>
        </w:rPr>
        <w:t>/</w:t>
      </w:r>
      <w:r w:rsidR="00FA417E">
        <w:rPr>
          <w:rFonts w:ascii="Times New Roman" w:hAnsi="Times New Roman" w:cs="Times New Roman"/>
          <w:sz w:val="24"/>
          <w:szCs w:val="24"/>
        </w:rPr>
        <w:t xml:space="preserve"> </w:t>
      </w:r>
      <w:r w:rsidR="004D4C7D" w:rsidRPr="007775B2">
        <w:rPr>
          <w:rFonts w:ascii="Times New Roman" w:hAnsi="Times New Roman" w:cs="Times New Roman"/>
          <w:sz w:val="24"/>
          <w:szCs w:val="24"/>
        </w:rPr>
        <w:t xml:space="preserve">2019 privind Codul Administrativ, cu modificările și completările ulterioare, respectiv </w:t>
      </w:r>
      <w:r w:rsidRPr="007775B2">
        <w:rPr>
          <w:rFonts w:ascii="Times New Roman" w:hAnsi="Times New Roman" w:cs="Times New Roman"/>
          <w:sz w:val="24"/>
          <w:szCs w:val="24"/>
        </w:rPr>
        <w:t>art.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129 alin.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(1) și alin.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(2) lit.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b) și d), alin.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(4) lit.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e) și alin.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(7) lit.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b) precum și ale art.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139 alin.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(1) și art.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196 alin.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(1) lit.</w:t>
      </w:r>
      <w:r w:rsidR="000168A7" w:rsidRPr="007775B2">
        <w:rPr>
          <w:rFonts w:ascii="Times New Roman" w:hAnsi="Times New Roman" w:cs="Times New Roman"/>
          <w:sz w:val="24"/>
          <w:szCs w:val="24"/>
        </w:rPr>
        <w:t xml:space="preserve"> </w:t>
      </w:r>
      <w:r w:rsidRPr="007775B2">
        <w:rPr>
          <w:rFonts w:ascii="Times New Roman" w:hAnsi="Times New Roman" w:cs="Times New Roman"/>
          <w:sz w:val="24"/>
          <w:szCs w:val="24"/>
        </w:rPr>
        <w:t>a);</w:t>
      </w:r>
    </w:p>
    <w:p w14:paraId="54CA3AA9" w14:textId="77777777" w:rsidR="00432FC7" w:rsidRPr="007775B2" w:rsidRDefault="00432FC7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8CCC862" w14:textId="77777777" w:rsidR="00432FC7" w:rsidRPr="007775B2" w:rsidRDefault="00432FC7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3303A0F" w14:textId="77777777" w:rsidR="00432FC7" w:rsidRPr="007775B2" w:rsidRDefault="00432FC7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FC15C8A" w14:textId="77777777" w:rsidR="000168A7" w:rsidRPr="007775B2" w:rsidRDefault="00B544BE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B2">
        <w:rPr>
          <w:rFonts w:ascii="Times New Roman" w:hAnsi="Times New Roman" w:cs="Times New Roman"/>
          <w:b/>
          <w:sz w:val="24"/>
          <w:szCs w:val="24"/>
        </w:rPr>
        <w:t>P R O P U N:</w:t>
      </w:r>
    </w:p>
    <w:p w14:paraId="1A1AE4AA" w14:textId="6B5147C8" w:rsidR="000168A7" w:rsidRPr="007775B2" w:rsidRDefault="000168A7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83BAE48" w14:textId="77777777" w:rsidR="000168A7" w:rsidRPr="007775B2" w:rsidRDefault="000168A7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3A29977" w14:textId="5C8117BB" w:rsidR="00723490" w:rsidRPr="007775B2" w:rsidRDefault="00B544BE" w:rsidP="007775B2">
      <w:pPr>
        <w:pStyle w:val="ListParagraph"/>
        <w:autoSpaceDE w:val="0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sz w:val="24"/>
          <w:szCs w:val="24"/>
        </w:rPr>
        <w:t xml:space="preserve">Aprobarea </w:t>
      </w:r>
      <w:r w:rsidR="00641322" w:rsidRPr="007775B2">
        <w:rPr>
          <w:rFonts w:ascii="Times New Roman" w:hAnsi="Times New Roman" w:cs="Times New Roman"/>
          <w:sz w:val="24"/>
          <w:szCs w:val="24"/>
        </w:rPr>
        <w:t>proiectul</w:t>
      </w:r>
      <w:r w:rsidR="00AA10C8" w:rsidRPr="007775B2">
        <w:rPr>
          <w:rFonts w:ascii="Times New Roman" w:hAnsi="Times New Roman" w:cs="Times New Roman"/>
          <w:sz w:val="24"/>
          <w:szCs w:val="24"/>
        </w:rPr>
        <w:t>ui</w:t>
      </w:r>
      <w:r w:rsidR="00641322" w:rsidRPr="007775B2">
        <w:rPr>
          <w:rFonts w:ascii="Times New Roman" w:hAnsi="Times New Roman" w:cs="Times New Roman"/>
          <w:sz w:val="24"/>
          <w:szCs w:val="24"/>
        </w:rPr>
        <w:t xml:space="preserve"> de hotărâre </w:t>
      </w:r>
      <w:r w:rsidRPr="007775B2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442422" w:rsidRPr="007775B2">
        <w:rPr>
          <w:rFonts w:ascii="Times New Roman" w:hAnsi="Times New Roman" w:cs="Times New Roman"/>
          <w:sz w:val="24"/>
          <w:szCs w:val="24"/>
        </w:rPr>
        <w:t xml:space="preserve">aprobarea </w:t>
      </w:r>
      <w:r w:rsidR="00AA10C8" w:rsidRPr="007775B2">
        <w:rPr>
          <w:rFonts w:ascii="Times New Roman" w:hAnsi="Times New Roman" w:cs="Times New Roman"/>
          <w:sz w:val="24"/>
          <w:szCs w:val="24"/>
        </w:rPr>
        <w:t>Programului de Acțiune Comunitară (PAC) implementat de Primăria Municipiului Marghita – Direcția de Asistență Socială, pentru prevenirea și combaterea riscului de sărăcie și excluziune socială pentru anul 2025</w:t>
      </w:r>
      <w:r w:rsidRPr="007775B2">
        <w:rPr>
          <w:rFonts w:ascii="Times New Roman" w:hAnsi="Times New Roman" w:cs="Times New Roman"/>
          <w:sz w:val="24"/>
          <w:szCs w:val="24"/>
        </w:rPr>
        <w:t>, conform Anexei, care face parte integrantă din acesta.</w:t>
      </w:r>
    </w:p>
    <w:p w14:paraId="1AF74FF4" w14:textId="77777777" w:rsidR="00723490" w:rsidRPr="007775B2" w:rsidRDefault="00723490" w:rsidP="007775B2">
      <w:pPr>
        <w:pStyle w:val="ListParagraph"/>
        <w:autoSpaceDE w:val="0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359890" w14:textId="4E05406F" w:rsidR="00723490" w:rsidRPr="007775B2" w:rsidRDefault="00723490" w:rsidP="007775B2">
      <w:pPr>
        <w:pStyle w:val="ListParagraph"/>
        <w:autoSpaceDE w:val="0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A85B1C0" w14:textId="77777777" w:rsidR="00723490" w:rsidRPr="007775B2" w:rsidRDefault="00723490" w:rsidP="007775B2">
      <w:pPr>
        <w:pStyle w:val="ListParagraph"/>
        <w:autoSpaceDE w:val="0"/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991632" w14:textId="77777777" w:rsidR="00723490" w:rsidRPr="007775B2" w:rsidRDefault="00641322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B2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07747853" w14:textId="273378E6" w:rsidR="00086DF8" w:rsidRPr="007775B2" w:rsidRDefault="000168A7" w:rsidP="007775B2">
      <w:pPr>
        <w:pStyle w:val="ListParagraph"/>
        <w:autoSpaceDE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775B2">
        <w:rPr>
          <w:rFonts w:ascii="Times New Roman" w:hAnsi="Times New Roman" w:cs="Times New Roman"/>
          <w:b/>
          <w:sz w:val="24"/>
          <w:szCs w:val="24"/>
        </w:rPr>
        <w:t>Zsolt DEMI</w:t>
      </w:r>
      <w:r w:rsidR="00AA10C8" w:rsidRPr="007775B2">
        <w:rPr>
          <w:rFonts w:ascii="Times New Roman" w:hAnsi="Times New Roman" w:cs="Times New Roman"/>
          <w:b/>
          <w:sz w:val="24"/>
          <w:szCs w:val="24"/>
        </w:rPr>
        <w:t>Á</w:t>
      </w:r>
      <w:r w:rsidRPr="007775B2">
        <w:rPr>
          <w:rFonts w:ascii="Times New Roman" w:hAnsi="Times New Roman" w:cs="Times New Roman"/>
          <w:b/>
          <w:sz w:val="24"/>
          <w:szCs w:val="24"/>
        </w:rPr>
        <w:t>N</w:t>
      </w:r>
    </w:p>
    <w:sectPr w:rsidR="00086DF8" w:rsidRPr="007775B2" w:rsidSect="00123B5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6DF"/>
    <w:multiLevelType w:val="hybridMultilevel"/>
    <w:tmpl w:val="C0BA1288"/>
    <w:lvl w:ilvl="0" w:tplc="16226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23A3"/>
    <w:multiLevelType w:val="hybridMultilevel"/>
    <w:tmpl w:val="ADBEDFDE"/>
    <w:lvl w:ilvl="0" w:tplc="16226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76"/>
    <w:rsid w:val="000168A7"/>
    <w:rsid w:val="00043267"/>
    <w:rsid w:val="00066304"/>
    <w:rsid w:val="0007269F"/>
    <w:rsid w:val="00077C06"/>
    <w:rsid w:val="00086DF8"/>
    <w:rsid w:val="000B3BFB"/>
    <w:rsid w:val="00123B51"/>
    <w:rsid w:val="00157E84"/>
    <w:rsid w:val="00245ECD"/>
    <w:rsid w:val="002613B9"/>
    <w:rsid w:val="00272A97"/>
    <w:rsid w:val="002939A3"/>
    <w:rsid w:val="002B2EAC"/>
    <w:rsid w:val="002E531A"/>
    <w:rsid w:val="003646A9"/>
    <w:rsid w:val="00394713"/>
    <w:rsid w:val="003B7B17"/>
    <w:rsid w:val="003C6B12"/>
    <w:rsid w:val="003F23BF"/>
    <w:rsid w:val="00407768"/>
    <w:rsid w:val="00425A59"/>
    <w:rsid w:val="00432FC7"/>
    <w:rsid w:val="00435D65"/>
    <w:rsid w:val="00436653"/>
    <w:rsid w:val="00442422"/>
    <w:rsid w:val="00457D30"/>
    <w:rsid w:val="00477DCE"/>
    <w:rsid w:val="004D4C7D"/>
    <w:rsid w:val="004E553C"/>
    <w:rsid w:val="00525862"/>
    <w:rsid w:val="00541A21"/>
    <w:rsid w:val="00554EAA"/>
    <w:rsid w:val="0056749E"/>
    <w:rsid w:val="005D606C"/>
    <w:rsid w:val="00620284"/>
    <w:rsid w:val="00641322"/>
    <w:rsid w:val="007036C6"/>
    <w:rsid w:val="00723490"/>
    <w:rsid w:val="007775B2"/>
    <w:rsid w:val="007F7ED3"/>
    <w:rsid w:val="0080197D"/>
    <w:rsid w:val="00807F2C"/>
    <w:rsid w:val="008426FF"/>
    <w:rsid w:val="00852976"/>
    <w:rsid w:val="008D0485"/>
    <w:rsid w:val="008F7F93"/>
    <w:rsid w:val="00922220"/>
    <w:rsid w:val="009455F5"/>
    <w:rsid w:val="00960BE9"/>
    <w:rsid w:val="00963138"/>
    <w:rsid w:val="00994C23"/>
    <w:rsid w:val="00A659A3"/>
    <w:rsid w:val="00AA10C8"/>
    <w:rsid w:val="00AC77FE"/>
    <w:rsid w:val="00B2218E"/>
    <w:rsid w:val="00B27B50"/>
    <w:rsid w:val="00B544BE"/>
    <w:rsid w:val="00BB703B"/>
    <w:rsid w:val="00BF27B8"/>
    <w:rsid w:val="00BF4FF6"/>
    <w:rsid w:val="00C2134C"/>
    <w:rsid w:val="00D30CFF"/>
    <w:rsid w:val="00D70E9A"/>
    <w:rsid w:val="00E24D84"/>
    <w:rsid w:val="00E361DF"/>
    <w:rsid w:val="00EA645F"/>
    <w:rsid w:val="00ED7D8D"/>
    <w:rsid w:val="00EF035E"/>
    <w:rsid w:val="00F21092"/>
    <w:rsid w:val="00F70422"/>
    <w:rsid w:val="00F75126"/>
    <w:rsid w:val="00FA417E"/>
    <w:rsid w:val="00FD2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2BBC"/>
  <w15:docId w15:val="{D7CDB551-6F97-4D35-A4D4-E612CE2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17"/>
  </w:style>
  <w:style w:type="paragraph" w:styleId="Heading2">
    <w:name w:val="heading 2"/>
    <w:basedOn w:val="Normal"/>
    <w:next w:val="Normal"/>
    <w:link w:val="Heading2Char"/>
    <w:unhideWhenUsed/>
    <w:qFormat/>
    <w:rsid w:val="0064132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97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41322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sden">
    <w:name w:val="s_den"/>
    <w:basedOn w:val="DefaultParagraphFont"/>
    <w:rsid w:val="003C6B12"/>
  </w:style>
  <w:style w:type="character" w:customStyle="1" w:styleId="shdr">
    <w:name w:val="s_hdr"/>
    <w:basedOn w:val="DefaultParagraphFont"/>
    <w:rsid w:val="003C6B12"/>
  </w:style>
  <w:style w:type="character" w:customStyle="1" w:styleId="spar">
    <w:name w:val="s_par"/>
    <w:basedOn w:val="DefaultParagraphFont"/>
    <w:rsid w:val="003C6B12"/>
  </w:style>
  <w:style w:type="character" w:customStyle="1" w:styleId="slgi">
    <w:name w:val="s_lgi"/>
    <w:basedOn w:val="DefaultParagraphFont"/>
    <w:rsid w:val="003C6B12"/>
  </w:style>
  <w:style w:type="paragraph" w:styleId="NormalWeb">
    <w:name w:val="Normal (Web)"/>
    <w:basedOn w:val="Normal"/>
    <w:uiPriority w:val="99"/>
    <w:unhideWhenUsed/>
    <w:rsid w:val="003C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5B57-1A8B-44EC-8320-E3F76496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Elena CIUPE</cp:lastModifiedBy>
  <cp:revision>3</cp:revision>
  <cp:lastPrinted>2024-01-15T07:19:00Z</cp:lastPrinted>
  <dcterms:created xsi:type="dcterms:W3CDTF">2025-04-17T08:17:00Z</dcterms:created>
  <dcterms:modified xsi:type="dcterms:W3CDTF">2025-04-17T08:31:00Z</dcterms:modified>
</cp:coreProperties>
</file>