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C9" w:rsidRDefault="006E15C9">
      <w:pPr>
        <w:rPr>
          <w:b/>
        </w:rPr>
      </w:pPr>
    </w:p>
    <w:p w:rsidR="006E15C9" w:rsidRPr="006E15C9" w:rsidRDefault="006E15C9" w:rsidP="006E15C9">
      <w:pPr>
        <w:tabs>
          <w:tab w:val="left" w:pos="1193"/>
        </w:tabs>
        <w:ind w:left="-680" w:right="-397"/>
        <w:jc w:val="center"/>
        <w:rPr>
          <w:b/>
          <w:bCs/>
          <w:sz w:val="20"/>
          <w:szCs w:val="20"/>
          <w:lang w:val="ro-RO"/>
        </w:rPr>
      </w:pPr>
      <w:r>
        <w:rPr>
          <w:noProof/>
          <w:sz w:val="20"/>
          <w:szCs w:val="20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-298450</wp:posOffset>
            </wp:positionV>
            <wp:extent cx="983615" cy="1226185"/>
            <wp:effectExtent l="0" t="0" r="6985" b="0"/>
            <wp:wrapNone/>
            <wp:docPr id="8" name="Picture 8" descr="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7" name="Picture 7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5C9">
        <w:rPr>
          <w:b/>
          <w:bCs/>
          <w:sz w:val="20"/>
          <w:szCs w:val="20"/>
          <w:lang w:val="ro-RO"/>
        </w:rPr>
        <w:t>ROMÂNIA</w:t>
      </w:r>
    </w:p>
    <w:p w:rsidR="006E15C9" w:rsidRPr="006E15C9" w:rsidRDefault="006E15C9" w:rsidP="006E15C9">
      <w:pPr>
        <w:tabs>
          <w:tab w:val="left" w:pos="1193"/>
        </w:tabs>
        <w:ind w:left="-680" w:right="-397"/>
        <w:jc w:val="center"/>
        <w:rPr>
          <w:b/>
          <w:bCs/>
          <w:sz w:val="20"/>
          <w:szCs w:val="20"/>
          <w:lang w:val="ro-RO"/>
        </w:rPr>
      </w:pPr>
      <w:r w:rsidRPr="006E15C9">
        <w:rPr>
          <w:b/>
          <w:bCs/>
          <w:sz w:val="20"/>
          <w:szCs w:val="20"/>
          <w:lang w:val="ro-RO"/>
        </w:rPr>
        <w:t>JUDEȚUL BIHOR</w:t>
      </w:r>
    </w:p>
    <w:p w:rsidR="006E15C9" w:rsidRPr="006E15C9" w:rsidRDefault="006E15C9" w:rsidP="006E15C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0"/>
          <w:szCs w:val="20"/>
          <w:lang w:val="ro-RO"/>
        </w:rPr>
      </w:pPr>
      <w:r w:rsidRPr="006E15C9">
        <w:rPr>
          <w:b/>
          <w:bCs/>
          <w:color w:val="000000"/>
          <w:sz w:val="20"/>
          <w:szCs w:val="20"/>
          <w:lang w:val="ro-RO"/>
        </w:rPr>
        <w:t>MUNICIPIUL MARGHITA</w:t>
      </w:r>
    </w:p>
    <w:p w:rsidR="006E15C9" w:rsidRPr="006E15C9" w:rsidRDefault="006E15C9" w:rsidP="006E15C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0"/>
          <w:szCs w:val="20"/>
          <w:lang w:val="ro-RO" w:eastAsia="ro-RO"/>
        </w:rPr>
      </w:pPr>
      <w:r w:rsidRPr="006E15C9">
        <w:rPr>
          <w:b/>
          <w:bCs/>
          <w:color w:val="000000"/>
          <w:sz w:val="20"/>
          <w:szCs w:val="20"/>
          <w:lang w:val="ro-RO" w:eastAsia="ro-RO"/>
        </w:rPr>
        <w:t>MARGITTA MEGYEI JOGÚ VÁROS</w:t>
      </w:r>
    </w:p>
    <w:p w:rsidR="006E15C9" w:rsidRDefault="006E15C9" w:rsidP="006E15C9">
      <w:pPr>
        <w:tabs>
          <w:tab w:val="left" w:pos="1193"/>
        </w:tabs>
        <w:ind w:left="-680" w:right="-397"/>
        <w:jc w:val="center"/>
        <w:rPr>
          <w:b/>
          <w:sz w:val="20"/>
          <w:szCs w:val="20"/>
          <w:lang w:val="ro-RO"/>
        </w:rPr>
      </w:pPr>
    </w:p>
    <w:p w:rsidR="006E15C9" w:rsidRDefault="006E15C9" w:rsidP="006E15C9">
      <w:pPr>
        <w:tabs>
          <w:tab w:val="left" w:pos="1193"/>
        </w:tabs>
        <w:ind w:left="-680" w:right="-397"/>
        <w:jc w:val="center"/>
        <w:rPr>
          <w:b/>
          <w:sz w:val="20"/>
          <w:szCs w:val="20"/>
          <w:lang w:val="ro-RO"/>
        </w:rPr>
      </w:pPr>
    </w:p>
    <w:p w:rsidR="006E15C9" w:rsidRDefault="006E15C9" w:rsidP="006E15C9">
      <w:pPr>
        <w:tabs>
          <w:tab w:val="left" w:pos="1193"/>
        </w:tabs>
        <w:ind w:left="-680" w:right="-397"/>
        <w:jc w:val="center"/>
        <w:rPr>
          <w:b/>
          <w:sz w:val="20"/>
          <w:szCs w:val="20"/>
          <w:lang w:val="ro-RO"/>
        </w:rPr>
      </w:pPr>
    </w:p>
    <w:p w:rsidR="006E15C9" w:rsidRPr="006E15C9" w:rsidRDefault="006E15C9" w:rsidP="006E15C9">
      <w:pPr>
        <w:tabs>
          <w:tab w:val="left" w:pos="6225"/>
        </w:tabs>
        <w:rPr>
          <w:sz w:val="20"/>
          <w:szCs w:val="20"/>
          <w:lang w:val="ro-RO"/>
        </w:rPr>
      </w:pPr>
      <w:r w:rsidRPr="006E15C9">
        <w:rPr>
          <w:sz w:val="20"/>
          <w:szCs w:val="20"/>
          <w:lang w:val="ro-RO"/>
        </w:rPr>
        <w:t xml:space="preserve">415300 - Marghita, jud. Bihor                                                                       </w:t>
      </w:r>
      <w:r w:rsidR="007927CE">
        <w:rPr>
          <w:sz w:val="20"/>
          <w:szCs w:val="20"/>
          <w:lang w:val="ro-RO"/>
        </w:rPr>
        <w:t xml:space="preserve">              </w:t>
      </w:r>
      <w:r w:rsidRPr="006E15C9">
        <w:rPr>
          <w:sz w:val="20"/>
          <w:szCs w:val="20"/>
          <w:lang w:val="ro-RO"/>
        </w:rPr>
        <w:t xml:space="preserve">   telefon : +40259362001</w:t>
      </w:r>
    </w:p>
    <w:p w:rsidR="006E15C9" w:rsidRPr="006E15C9" w:rsidRDefault="006E15C9" w:rsidP="006E15C9">
      <w:pPr>
        <w:rPr>
          <w:sz w:val="20"/>
          <w:szCs w:val="20"/>
          <w:lang w:val="ro-RO"/>
        </w:rPr>
      </w:pPr>
      <w:r w:rsidRPr="006E15C9">
        <w:rPr>
          <w:sz w:val="20"/>
          <w:szCs w:val="20"/>
          <w:lang w:val="ro-RO"/>
        </w:rPr>
        <w:t xml:space="preserve">Calea Republicii, nr.1                                                                                                 </w:t>
      </w:r>
      <w:r w:rsidR="007927CE">
        <w:rPr>
          <w:sz w:val="20"/>
          <w:szCs w:val="20"/>
          <w:lang w:val="ro-RO"/>
        </w:rPr>
        <w:t xml:space="preserve">               </w:t>
      </w:r>
      <w:r w:rsidRPr="006E15C9">
        <w:rPr>
          <w:sz w:val="20"/>
          <w:szCs w:val="20"/>
          <w:lang w:val="ro-RO"/>
        </w:rPr>
        <w:t xml:space="preserve">    +40359409977</w:t>
      </w:r>
    </w:p>
    <w:p w:rsidR="006E15C9" w:rsidRPr="006E15C9" w:rsidRDefault="006E15C9" w:rsidP="006E15C9">
      <w:pPr>
        <w:rPr>
          <w:sz w:val="20"/>
          <w:szCs w:val="20"/>
        </w:rPr>
      </w:pPr>
      <w:r w:rsidRPr="006E15C9">
        <w:rPr>
          <w:sz w:val="20"/>
          <w:szCs w:val="20"/>
          <w:lang w:val="ro-RO"/>
        </w:rPr>
        <w:t xml:space="preserve">Cod fiscal 4348947                         </w:t>
      </w:r>
      <w:r w:rsidRPr="006E15C9">
        <w:rPr>
          <w:b/>
          <w:sz w:val="20"/>
          <w:szCs w:val="20"/>
          <w:lang w:val="ro-RO"/>
        </w:rPr>
        <w:t xml:space="preserve">e-mail: </w:t>
      </w:r>
      <w:hyperlink r:id="rId7">
        <w:r w:rsidRPr="006E15C9">
          <w:rPr>
            <w:b/>
            <w:color w:val="0000FF"/>
            <w:sz w:val="20"/>
            <w:szCs w:val="20"/>
            <w:u w:val="single"/>
            <w:lang w:val="ro-RO"/>
          </w:rPr>
          <w:t>primaria@marghita.ro</w:t>
        </w:r>
      </w:hyperlink>
      <w:r w:rsidRPr="006E15C9">
        <w:rPr>
          <w:sz w:val="20"/>
          <w:szCs w:val="20"/>
          <w:lang w:val="ro-RO"/>
        </w:rPr>
        <w:t xml:space="preserve">                  </w:t>
      </w:r>
      <w:r w:rsidR="007927CE">
        <w:rPr>
          <w:sz w:val="20"/>
          <w:szCs w:val="20"/>
          <w:lang w:val="ro-RO"/>
        </w:rPr>
        <w:t xml:space="preserve">       </w:t>
      </w:r>
      <w:r w:rsidRPr="006E15C9">
        <w:rPr>
          <w:sz w:val="20"/>
          <w:szCs w:val="20"/>
          <w:lang w:val="ro-RO"/>
        </w:rPr>
        <w:t xml:space="preserve">  fax: +40359409982</w:t>
      </w:r>
      <w:r w:rsidRPr="006E15C9">
        <w:rPr>
          <w:b/>
          <w:sz w:val="20"/>
          <w:szCs w:val="20"/>
          <w:lang w:val="ro-RO"/>
        </w:rPr>
        <w:t xml:space="preserve">                                                   </w:t>
      </w:r>
    </w:p>
    <w:p w:rsidR="006E15C9" w:rsidRPr="006E15C9" w:rsidRDefault="006E15C9" w:rsidP="006E15C9">
      <w:r>
        <w:rPr>
          <w:noProof/>
        </w:rPr>
        <w:drawing>
          <wp:inline distT="0" distB="0" distL="0" distR="0">
            <wp:extent cx="5591175" cy="180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5C9" w:rsidRPr="00C42D3F" w:rsidRDefault="006E15C9" w:rsidP="00C42D3F">
      <w:pPr>
        <w:suppressLineNumbers/>
        <w:spacing w:before="120" w:after="120"/>
        <w:rPr>
          <w:b/>
          <w:iCs/>
        </w:rPr>
      </w:pPr>
      <w:r w:rsidRPr="00C42D3F">
        <w:rPr>
          <w:b/>
          <w:iCs/>
        </w:rPr>
        <w:t xml:space="preserve">Nr. </w:t>
      </w:r>
      <w:r w:rsidR="007927CE" w:rsidRPr="00C42D3F">
        <w:rPr>
          <w:b/>
          <w:iCs/>
        </w:rPr>
        <w:t xml:space="preserve">4321 din 24.04.2025 </w:t>
      </w:r>
    </w:p>
    <w:p w:rsidR="006E15C9" w:rsidRPr="00C42D3F" w:rsidRDefault="006E15C9" w:rsidP="006E15C9">
      <w:pPr>
        <w:keepNext/>
        <w:keepLines/>
        <w:spacing w:before="200"/>
        <w:outlineLvl w:val="1"/>
        <w:rPr>
          <w:b/>
          <w:bCs/>
          <w:color w:val="4F81BD"/>
          <w:lang w:val="ro-RO"/>
        </w:rPr>
      </w:pPr>
    </w:p>
    <w:p w:rsidR="006E15C9" w:rsidRPr="00C42D3F" w:rsidRDefault="006E15C9" w:rsidP="006E15C9">
      <w:pPr>
        <w:rPr>
          <w:b/>
          <w:lang w:val="ro-RO"/>
        </w:rPr>
      </w:pPr>
      <w:r w:rsidRPr="00C42D3F">
        <w:rPr>
          <w:b/>
          <w:lang w:val="ro-RO"/>
        </w:rPr>
        <w:t xml:space="preserve">                                                 REFERAT DE APROBARE</w:t>
      </w:r>
    </w:p>
    <w:p w:rsidR="007927CE" w:rsidRPr="00C42D3F" w:rsidRDefault="00C42D3F" w:rsidP="00C42D3F">
      <w:pPr>
        <w:jc w:val="both"/>
        <w:rPr>
          <w:b/>
          <w:lang w:val="ro-RO"/>
        </w:rPr>
      </w:pPr>
      <w:r w:rsidRPr="00C42D3F">
        <w:rPr>
          <w:b/>
          <w:bCs/>
          <w:lang w:val="ro-RO" w:eastAsia="ro-RO"/>
        </w:rPr>
        <w:t>l</w:t>
      </w:r>
      <w:r w:rsidR="007927CE" w:rsidRPr="00C42D3F">
        <w:rPr>
          <w:b/>
          <w:bCs/>
          <w:lang w:val="ro-RO" w:eastAsia="ro-RO"/>
        </w:rPr>
        <w:t xml:space="preserve">a proiectul de hotărâre  </w:t>
      </w:r>
      <w:r w:rsidR="007927CE" w:rsidRPr="00C42D3F">
        <w:rPr>
          <w:b/>
          <w:lang w:val="ro-RO"/>
        </w:rPr>
        <w:t xml:space="preserve">pentru aprobarea planului de amplasament si delimitare a unui imobil în suprafață  de 4237 mp str.I.L.Caragiale în vederea constituirii unui număr cadastral nou și înscrierea în CF a domeniului privat </w:t>
      </w:r>
      <w:bookmarkStart w:id="0" w:name="_GoBack"/>
      <w:bookmarkEnd w:id="0"/>
    </w:p>
    <w:p w:rsidR="006E15C9" w:rsidRPr="00C42D3F" w:rsidRDefault="006E15C9" w:rsidP="006E15C9">
      <w:pPr>
        <w:autoSpaceDE w:val="0"/>
        <w:autoSpaceDN w:val="0"/>
        <w:adjustRightInd w:val="0"/>
        <w:spacing w:line="360" w:lineRule="auto"/>
        <w:contextualSpacing/>
        <w:rPr>
          <w:lang w:val="ro-RO"/>
        </w:rPr>
      </w:pPr>
    </w:p>
    <w:p w:rsidR="006E15C9" w:rsidRPr="00C42D3F" w:rsidRDefault="006E15C9" w:rsidP="006E15C9">
      <w:pPr>
        <w:spacing w:line="360" w:lineRule="auto"/>
        <w:jc w:val="both"/>
        <w:rPr>
          <w:rFonts w:eastAsia="Calibri"/>
          <w:lang w:val="ro-RO"/>
        </w:rPr>
      </w:pPr>
      <w:r w:rsidRPr="00C42D3F">
        <w:rPr>
          <w:lang w:val="ro-RO"/>
        </w:rPr>
        <w:t xml:space="preserve">            </w:t>
      </w:r>
      <w:r w:rsidRPr="00C42D3F">
        <w:rPr>
          <w:rFonts w:eastAsia="Calibri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C42D3F">
        <w:rPr>
          <w:lang w:val="ro-RO"/>
        </w:rPr>
        <w:t xml:space="preserve"> precum și art.136 alin.(8) lit.a) din OUG nr. 57/2019 privind Codul administrativ, cu modificările și completările ulterioare, </w:t>
      </w:r>
      <w:r w:rsidRPr="00C42D3F">
        <w:rPr>
          <w:rFonts w:eastAsia="Calibri"/>
          <w:lang w:val="ro-RO"/>
        </w:rPr>
        <w:t xml:space="preserve">reprezentând instrumentul de prezentare şi motivare a prezentului proiect. </w:t>
      </w:r>
    </w:p>
    <w:p w:rsidR="007927CE" w:rsidRPr="00C42D3F" w:rsidRDefault="007927CE" w:rsidP="006E15C9">
      <w:pPr>
        <w:spacing w:line="360" w:lineRule="auto"/>
        <w:jc w:val="both"/>
        <w:rPr>
          <w:rFonts w:eastAsia="Calibri"/>
          <w:lang w:val="ro-RO"/>
        </w:rPr>
      </w:pPr>
      <w:r w:rsidRPr="00C42D3F">
        <w:rPr>
          <w:rFonts w:eastAsia="Calibri"/>
          <w:lang w:val="ro-RO"/>
        </w:rPr>
        <w:t xml:space="preserve">         Proiectul este inițiat ca urmare a acțiunii întreprinse la nivelul compartimentelor de specialitate din aparatul de specialitate al primarului pentru reglementarea juridică a terenurilor si inventarierea acestora </w:t>
      </w:r>
      <w:r w:rsidR="00EA70EF" w:rsidRPr="00C42D3F">
        <w:rPr>
          <w:rFonts w:eastAsia="Calibri"/>
          <w:lang w:val="ro-RO"/>
        </w:rPr>
        <w:t>, cerință prevăzută</w:t>
      </w:r>
      <w:r w:rsidRPr="00C42D3F">
        <w:rPr>
          <w:rFonts w:eastAsia="Calibri"/>
          <w:lang w:val="ro-RO"/>
        </w:rPr>
        <w:t xml:space="preserve"> de lege și care totodată</w:t>
      </w:r>
      <w:r w:rsidR="00EA70EF" w:rsidRPr="00C42D3F">
        <w:rPr>
          <w:rFonts w:eastAsia="Calibri"/>
          <w:lang w:val="ro-RO"/>
        </w:rPr>
        <w:t xml:space="preserve"> asigură baza de date și </w:t>
      </w:r>
      <w:r w:rsidRPr="00C42D3F">
        <w:rPr>
          <w:rFonts w:eastAsia="Calibri"/>
          <w:lang w:val="ro-RO"/>
        </w:rPr>
        <w:t xml:space="preserve"> creează premizele unei strategii de dezvoltare a localității.</w:t>
      </w:r>
    </w:p>
    <w:p w:rsidR="007927CE" w:rsidRPr="00C42D3F" w:rsidRDefault="007927CE" w:rsidP="007927CE">
      <w:pPr>
        <w:spacing w:line="360" w:lineRule="auto"/>
        <w:jc w:val="both"/>
        <w:rPr>
          <w:lang w:val="ro-RO"/>
        </w:rPr>
      </w:pPr>
      <w:r w:rsidRPr="00C42D3F">
        <w:rPr>
          <w:rFonts w:eastAsia="Calibri"/>
          <w:lang w:val="ro-RO"/>
        </w:rPr>
        <w:t xml:space="preserve">           Proiectul pentru </w:t>
      </w:r>
      <w:r w:rsidRPr="00C42D3F">
        <w:rPr>
          <w:lang w:val="ro-RO"/>
        </w:rPr>
        <w:t xml:space="preserve">aprobarea planului de amplasament si delimitare a unui imobil în suprafață  de 4237 mp str.I.L.Caragiale în vederea constituirii unui număr cadastral nou și înscrierea în CF a domeniului privat </w:t>
      </w:r>
      <w:r w:rsidR="00EA70EF" w:rsidRPr="00C42D3F">
        <w:rPr>
          <w:lang w:val="ro-RO"/>
        </w:rPr>
        <w:t xml:space="preserve">urmează procedura prevăzută de Legea nr. 7/1996 și a Ordinului ANCP. nr. 700/2014 privind regulamentul de avizare, recepție și înscriere în registrul de Carte Funciară. </w:t>
      </w:r>
    </w:p>
    <w:p w:rsidR="007927CE" w:rsidRPr="00C42D3F" w:rsidRDefault="007927CE" w:rsidP="007927CE">
      <w:pPr>
        <w:jc w:val="both"/>
        <w:rPr>
          <w:b/>
          <w:bCs/>
          <w:lang w:val="ro-RO"/>
        </w:rPr>
      </w:pPr>
    </w:p>
    <w:p w:rsidR="007927CE" w:rsidRPr="00C42D3F" w:rsidRDefault="00EA70EF" w:rsidP="00C42D3F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lang w:val="ro-RO"/>
        </w:rPr>
      </w:pPr>
      <w:r w:rsidRPr="00C42D3F">
        <w:rPr>
          <w:b/>
          <w:lang w:val="ro-RO"/>
        </w:rPr>
        <w:t>Primar</w:t>
      </w:r>
    </w:p>
    <w:p w:rsidR="006E15C9" w:rsidRPr="00C42D3F" w:rsidRDefault="00EA70EF" w:rsidP="00C42D3F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lang w:val="ro-RO"/>
        </w:rPr>
      </w:pPr>
      <w:r w:rsidRPr="00C42D3F">
        <w:rPr>
          <w:b/>
          <w:lang w:val="ro-RO"/>
        </w:rPr>
        <w:t>Zsolt DEMIAN</w:t>
      </w:r>
    </w:p>
    <w:sectPr w:rsidR="006E15C9" w:rsidRPr="00C4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13"/>
    <w:rsid w:val="001E0D4F"/>
    <w:rsid w:val="006C681B"/>
    <w:rsid w:val="006E15C9"/>
    <w:rsid w:val="007927CE"/>
    <w:rsid w:val="008D2FA3"/>
    <w:rsid w:val="00A57DAD"/>
    <w:rsid w:val="00C01A13"/>
    <w:rsid w:val="00C42D3F"/>
    <w:rsid w:val="00E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33BF"/>
  <w15:docId w15:val="{B86B1E73-A74F-42ED-BFC7-2F22662D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D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A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5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dcterms:created xsi:type="dcterms:W3CDTF">2025-04-25T05:06:00Z</dcterms:created>
  <dcterms:modified xsi:type="dcterms:W3CDTF">2025-04-25T08:59:00Z</dcterms:modified>
</cp:coreProperties>
</file>