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A98" w:rsidRDefault="00F84A98" w:rsidP="001055BA"/>
    <w:p w:rsidR="00F84A98" w:rsidRPr="00F84A98" w:rsidRDefault="00F84A98" w:rsidP="00F84A9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39A7C7F7" wp14:editId="74AF15C2">
            <wp:simplePos x="0" y="0"/>
            <wp:positionH relativeFrom="column">
              <wp:posOffset>96520</wp:posOffset>
            </wp:positionH>
            <wp:positionV relativeFrom="paragraph">
              <wp:posOffset>-387985</wp:posOffset>
            </wp:positionV>
            <wp:extent cx="814705" cy="1171575"/>
            <wp:effectExtent l="0" t="0" r="4445" b="9525"/>
            <wp:wrapNone/>
            <wp:docPr id="3" name="Picture 3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4384" behindDoc="0" locked="0" layoutInCell="1" allowOverlap="1" wp14:anchorId="25511589" wp14:editId="32B3E011">
            <wp:simplePos x="0" y="0"/>
            <wp:positionH relativeFrom="column">
              <wp:posOffset>4949190</wp:posOffset>
            </wp:positionH>
            <wp:positionV relativeFrom="paragraph">
              <wp:posOffset>-394970</wp:posOffset>
            </wp:positionV>
            <wp:extent cx="983615" cy="1226185"/>
            <wp:effectExtent l="0" t="0" r="6985" b="0"/>
            <wp:wrapNone/>
            <wp:docPr id="4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A98" w:rsidRPr="00F84A98" w:rsidRDefault="00F84A98" w:rsidP="00F84A9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A98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ROMÂNIA</w:t>
      </w:r>
    </w:p>
    <w:p w:rsidR="00F84A98" w:rsidRPr="00F84A98" w:rsidRDefault="00F84A98" w:rsidP="00F84A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4A9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JUDEŢUL BIHOR</w:t>
      </w:r>
    </w:p>
    <w:p w:rsidR="00F84A98" w:rsidRPr="00F84A98" w:rsidRDefault="00F84A98" w:rsidP="00F84A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4A98">
        <w:rPr>
          <w:rFonts w:ascii="Times New Roman" w:hAnsi="Times New Roman"/>
          <w:b/>
          <w:sz w:val="24"/>
          <w:szCs w:val="24"/>
        </w:rPr>
        <w:t xml:space="preserve">                                                        MUNICIPIUL MARGHITA          </w:t>
      </w:r>
    </w:p>
    <w:p w:rsidR="00F84A98" w:rsidRPr="00F84A98" w:rsidRDefault="00F84A98" w:rsidP="00F84A98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F84A9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MARGITTA MEGYEI JOGU VAROS</w:t>
      </w:r>
    </w:p>
    <w:p w:rsidR="00F84A98" w:rsidRPr="00F84A98" w:rsidRDefault="00F84A98" w:rsidP="00F84A98">
      <w:pPr>
        <w:tabs>
          <w:tab w:val="left" w:pos="62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F84A98">
        <w:rPr>
          <w:rFonts w:ascii="Times New Roman" w:hAnsi="Times New Roman"/>
          <w:sz w:val="20"/>
          <w:szCs w:val="20"/>
        </w:rPr>
        <w:t xml:space="preserve">  415300 - Marghita,  Bihor                                                                                                       telefon : +40259362001 </w:t>
      </w:r>
    </w:p>
    <w:p w:rsidR="00F84A98" w:rsidRPr="00F84A98" w:rsidRDefault="00F84A98" w:rsidP="00F84A98">
      <w:pPr>
        <w:tabs>
          <w:tab w:val="left" w:pos="622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F84A98">
        <w:rPr>
          <w:rFonts w:ascii="Times New Roman" w:hAnsi="Times New Roman"/>
          <w:sz w:val="20"/>
          <w:szCs w:val="20"/>
        </w:rPr>
        <w:t xml:space="preserve">  Calea Republicii,  nr.1                                                                                                                           +40359409977</w:t>
      </w:r>
    </w:p>
    <w:p w:rsidR="00F84A98" w:rsidRPr="00F84A98" w:rsidRDefault="00F84A98" w:rsidP="00F84A98">
      <w:pPr>
        <w:tabs>
          <w:tab w:val="left" w:pos="5760"/>
          <w:tab w:val="left" w:pos="6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F84A98">
        <w:rPr>
          <w:rFonts w:ascii="Times New Roman" w:hAnsi="Times New Roman"/>
          <w:sz w:val="20"/>
          <w:szCs w:val="20"/>
        </w:rPr>
        <w:t xml:space="preserve">  Cod fiscal: 4348947                                    e-mail: </w:t>
      </w:r>
      <w:hyperlink r:id="rId7" w:history="1">
        <w:r w:rsidRPr="00F84A98">
          <w:rPr>
            <w:rFonts w:ascii="Times New Roman" w:hAnsi="Times New Roman"/>
            <w:color w:val="0000FF"/>
            <w:sz w:val="20"/>
            <w:szCs w:val="20"/>
            <w:u w:val="single"/>
          </w:rPr>
          <w:t>primaria@marghita.ro</w:t>
        </w:r>
      </w:hyperlink>
      <w:r w:rsidRPr="00F84A98">
        <w:rPr>
          <w:rFonts w:ascii="Times New Roman" w:hAnsi="Times New Roman"/>
          <w:sz w:val="20"/>
          <w:szCs w:val="20"/>
        </w:rPr>
        <w:t xml:space="preserve">                                 fax :  +40359409982</w:t>
      </w:r>
    </w:p>
    <w:p w:rsidR="00F84A98" w:rsidRPr="00F84A98" w:rsidRDefault="00F84A98" w:rsidP="00F84A9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:rsidR="00F84A98" w:rsidRPr="00F84A98" w:rsidRDefault="00F84A98" w:rsidP="00F84A9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r w:rsidRPr="00F84A98">
        <w:rPr>
          <w:rFonts w:ascii="Times New Roman" w:hAnsi="Times New Roman"/>
          <w:b/>
          <w:sz w:val="24"/>
          <w:szCs w:val="24"/>
          <w:lang w:val="en-US" w:eastAsia="en-US"/>
        </w:rPr>
        <w:t xml:space="preserve">Nr. </w:t>
      </w:r>
      <w:proofErr w:type="gramStart"/>
      <w:r w:rsidRPr="00F84A98">
        <w:rPr>
          <w:rFonts w:ascii="Times New Roman" w:hAnsi="Times New Roman"/>
          <w:b/>
          <w:sz w:val="24"/>
          <w:szCs w:val="24"/>
          <w:lang w:val="en-US" w:eastAsia="en-US"/>
        </w:rPr>
        <w:t>43</w:t>
      </w:r>
      <w:r>
        <w:rPr>
          <w:rFonts w:ascii="Times New Roman" w:hAnsi="Times New Roman"/>
          <w:b/>
          <w:sz w:val="24"/>
          <w:szCs w:val="24"/>
          <w:lang w:val="en-US" w:eastAsia="en-US"/>
        </w:rPr>
        <w:t xml:space="preserve">25 </w:t>
      </w:r>
      <w:r w:rsidRPr="00F84A98">
        <w:rPr>
          <w:rFonts w:ascii="Times New Roman" w:hAnsi="Times New Roman"/>
          <w:b/>
          <w:sz w:val="24"/>
          <w:szCs w:val="24"/>
          <w:lang w:val="en-US" w:eastAsia="en-US"/>
        </w:rPr>
        <w:t xml:space="preserve"> din</w:t>
      </w:r>
      <w:proofErr w:type="gramEnd"/>
      <w:r w:rsidRPr="00F84A98">
        <w:rPr>
          <w:rFonts w:ascii="Times New Roman" w:hAnsi="Times New Roman"/>
          <w:b/>
          <w:sz w:val="24"/>
          <w:szCs w:val="24"/>
          <w:lang w:val="en-US" w:eastAsia="en-US"/>
        </w:rPr>
        <w:t xml:space="preserve"> 24.05.2024 </w:t>
      </w:r>
    </w:p>
    <w:p w:rsidR="00F84A98" w:rsidRDefault="00F84A98" w:rsidP="00F84A9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:rsidR="002F073F" w:rsidRDefault="002F073F" w:rsidP="00F84A9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:rsidR="002F073F" w:rsidRPr="00F84A98" w:rsidRDefault="002F073F" w:rsidP="00F84A98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:rsidR="00F84A98" w:rsidRPr="00EE4E3E" w:rsidRDefault="00F84A98" w:rsidP="00F84A98">
      <w:pPr>
        <w:spacing w:after="0" w:line="36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F84A98">
        <w:rPr>
          <w:rFonts w:ascii="Times New Roman" w:hAnsi="Times New Roman"/>
          <w:b/>
          <w:sz w:val="24"/>
          <w:szCs w:val="24"/>
          <w:lang w:val="en-US" w:eastAsia="en-US"/>
        </w:rPr>
        <w:t xml:space="preserve">                                                      </w:t>
      </w:r>
      <w:r w:rsidRPr="00EE4E3E">
        <w:rPr>
          <w:rFonts w:ascii="Times New Roman" w:hAnsi="Times New Roman"/>
          <w:b/>
          <w:sz w:val="24"/>
          <w:szCs w:val="24"/>
          <w:lang w:eastAsia="en-US"/>
        </w:rPr>
        <w:t xml:space="preserve">Referat de aprobare </w:t>
      </w:r>
    </w:p>
    <w:p w:rsidR="00F84A98" w:rsidRPr="002F073F" w:rsidRDefault="002F073F" w:rsidP="00F84A9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73F">
        <w:rPr>
          <w:rFonts w:ascii="Times New Roman" w:hAnsi="Times New Roman"/>
          <w:b/>
          <w:bCs/>
          <w:sz w:val="24"/>
          <w:szCs w:val="24"/>
        </w:rPr>
        <w:t>l</w:t>
      </w:r>
      <w:r w:rsidR="00F84A98" w:rsidRPr="00F84A98">
        <w:rPr>
          <w:rFonts w:ascii="Times New Roman" w:hAnsi="Times New Roman"/>
          <w:b/>
          <w:bCs/>
          <w:sz w:val="24"/>
          <w:szCs w:val="24"/>
        </w:rPr>
        <w:t xml:space="preserve">a proiectul de hotărâre </w:t>
      </w:r>
      <w:r w:rsidR="00F84A98" w:rsidRPr="002F073F">
        <w:rPr>
          <w:rFonts w:ascii="Times New Roman" w:hAnsi="Times New Roman"/>
          <w:b/>
          <w:bCs/>
          <w:sz w:val="24"/>
          <w:szCs w:val="24"/>
        </w:rPr>
        <w:t xml:space="preserve">privind </w:t>
      </w:r>
      <w:r w:rsidR="00F84A98" w:rsidRPr="002F073F">
        <w:rPr>
          <w:rFonts w:ascii="Times New Roman" w:hAnsi="Times New Roman"/>
          <w:b/>
          <w:sz w:val="24"/>
          <w:szCs w:val="24"/>
        </w:rPr>
        <w:t>reglementarea din punct de vedere juridic a unor terenuri situate în intravilanul municipiului Marghita</w:t>
      </w:r>
    </w:p>
    <w:p w:rsidR="00F84A98" w:rsidRPr="00F84A98" w:rsidRDefault="00F84A98" w:rsidP="00F84A9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 w:eastAsia="en-US"/>
        </w:rPr>
      </w:pPr>
    </w:p>
    <w:p w:rsidR="00F84A98" w:rsidRPr="00F84A98" w:rsidRDefault="00F84A98" w:rsidP="002F073F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84A98"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F84A98">
        <w:rPr>
          <w:rFonts w:ascii="Times New Roman" w:eastAsia="Calibri" w:hAnsi="Times New Roman"/>
          <w:sz w:val="24"/>
          <w:szCs w:val="24"/>
          <w:lang w:eastAsia="en-US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F84A98">
        <w:rPr>
          <w:rFonts w:ascii="Times New Roman" w:hAnsi="Times New Roman"/>
          <w:sz w:val="24"/>
          <w:szCs w:val="24"/>
          <w:lang w:eastAsia="en-US"/>
        </w:rPr>
        <w:t xml:space="preserve"> precum și art.136 alin.(8) lit.a) din OUG nr. 57/2019 privind Codul administrativ, cu modificările și completările ulterioare, </w:t>
      </w:r>
      <w:r w:rsidRPr="00F84A98">
        <w:rPr>
          <w:rFonts w:ascii="Times New Roman" w:eastAsia="Calibri" w:hAnsi="Times New Roman"/>
          <w:sz w:val="24"/>
          <w:szCs w:val="24"/>
          <w:lang w:eastAsia="en-US"/>
        </w:rPr>
        <w:t xml:space="preserve">reprezentând instrumentul de prezentare şi motivare a prezentului proiect. </w:t>
      </w:r>
    </w:p>
    <w:p w:rsidR="00F84A98" w:rsidRPr="002F073F" w:rsidRDefault="00F84A98" w:rsidP="002F073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         Proiectul este inițiat ca urmare a acțiunii întreprinse la nivelul compartimentelor de specialitate din aparatul de specialitate al primarului pentru reglementarea juridică a terenurilor si inventarierea acestora , cerință prevăzută de lege ș</w:t>
      </w:r>
      <w:bookmarkStart w:id="0" w:name="_GoBack"/>
      <w:bookmarkEnd w:id="0"/>
      <w:r w:rsidRPr="002F073F">
        <w:rPr>
          <w:rFonts w:ascii="Times New Roman" w:eastAsia="Calibri" w:hAnsi="Times New Roman"/>
          <w:sz w:val="24"/>
          <w:szCs w:val="24"/>
          <w:lang w:eastAsia="en-US"/>
        </w:rPr>
        <w:t>i care totodată asigură baza de date și  creează premizele unei strategii de dezvoltare a localității.</w:t>
      </w:r>
    </w:p>
    <w:p w:rsidR="00F84A98" w:rsidRPr="002F073F" w:rsidRDefault="00F84A98" w:rsidP="002F073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         Astfel, având în vedere finalizarea lucrarilor la Centrul Multifunctional  Recreativ , preluarea acestui imobil in evidentele  noastre contabile , demersurile făcute pentru stabilirea punctului de lucru a noii SC Parc Balneomar SA  la acest imobil, situat in Marghita , str. Ion I.C. Bratianu nr. 3 considerăm necesara cuprinderea in domeniul public a investitiei respective, în concordanță cu utilitatea publică pe care o are. </w:t>
      </w:r>
    </w:p>
    <w:p w:rsidR="00F84A98" w:rsidRPr="002F073F" w:rsidRDefault="00F84A98" w:rsidP="002F073F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         In ce priveste  suprafata de teren de  </w:t>
      </w:r>
      <w:r w:rsidR="002F073F" w:rsidRPr="002F073F">
        <w:rPr>
          <w:rFonts w:ascii="Times New Roman" w:eastAsia="Calibri" w:hAnsi="Times New Roman"/>
          <w:sz w:val="24"/>
          <w:szCs w:val="24"/>
          <w:lang w:eastAsia="en-US"/>
        </w:rPr>
        <w:t>pe str. C.Republicii inscrisă</w:t>
      </w:r>
      <w:r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 pe nr. topografic 406 , ca urmare a constatării ca o parte din  aceasta suprafa</w:t>
      </w:r>
      <w:r w:rsidR="002F073F" w:rsidRPr="002F073F">
        <w:rPr>
          <w:rFonts w:ascii="Times New Roman" w:eastAsia="Calibri" w:hAnsi="Times New Roman"/>
          <w:sz w:val="24"/>
          <w:szCs w:val="24"/>
          <w:lang w:eastAsia="en-US"/>
        </w:rPr>
        <w:t>ță</w:t>
      </w:r>
      <w:r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 va face obiectul unui schimb de terenuri </w:t>
      </w:r>
      <w:r w:rsidR="002F073F"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, în vederea solutionarii problemelor din zonă , faptul că aceast teren nu este afectat de utilitate publică , ne îndreptățește să solicităm trecerea din domeniul public în domeniul privat  al Municipiului Marghita si constitituirea unui numar cadastral pe suprafata de teren ce urmează sa </w:t>
      </w:r>
      <w:r w:rsidR="002F073F" w:rsidRPr="002F073F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facă obiectul contractului de schimb, proiect care va fi ulterior supus aprobării consiliului local Marghita. </w:t>
      </w:r>
    </w:p>
    <w:p w:rsidR="002F073F" w:rsidRPr="002F073F" w:rsidRDefault="002F073F" w:rsidP="00F84A98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2F073F">
        <w:rPr>
          <w:rFonts w:ascii="Times New Roman" w:eastAsia="Calibri" w:hAnsi="Times New Roman"/>
          <w:sz w:val="24"/>
          <w:szCs w:val="24"/>
          <w:lang w:eastAsia="en-US"/>
        </w:rPr>
        <w:t xml:space="preserve">       Drept urmare supun Consiliului Local Marghita proiectul de hotărâre pentru reglementarea juridica a regimului de proprietate a municipiului Marghita  asupra  acestor terenuri menționate mai sus. </w:t>
      </w:r>
    </w:p>
    <w:p w:rsidR="00F84A98" w:rsidRPr="002F073F" w:rsidRDefault="00F84A98" w:rsidP="00F84A98">
      <w:pPr>
        <w:rPr>
          <w:rFonts w:ascii="Times New Roman" w:hAnsi="Times New Roman"/>
          <w:sz w:val="24"/>
          <w:szCs w:val="24"/>
        </w:rPr>
      </w:pPr>
    </w:p>
    <w:p w:rsidR="00F84A98" w:rsidRPr="002F073F" w:rsidRDefault="002F073F" w:rsidP="002F07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073F">
        <w:rPr>
          <w:rFonts w:ascii="Times New Roman" w:hAnsi="Times New Roman"/>
          <w:b/>
          <w:sz w:val="24"/>
          <w:szCs w:val="24"/>
        </w:rPr>
        <w:t xml:space="preserve">          Intocmit</w:t>
      </w:r>
    </w:p>
    <w:p w:rsidR="002F073F" w:rsidRPr="002F073F" w:rsidRDefault="002F073F" w:rsidP="002F07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073F">
        <w:rPr>
          <w:rFonts w:ascii="Times New Roman" w:hAnsi="Times New Roman"/>
          <w:b/>
          <w:sz w:val="24"/>
          <w:szCs w:val="24"/>
        </w:rPr>
        <w:t xml:space="preserve">           Primar</w:t>
      </w:r>
    </w:p>
    <w:p w:rsidR="002F073F" w:rsidRPr="002F073F" w:rsidRDefault="002F073F" w:rsidP="002F073F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2F073F">
        <w:rPr>
          <w:rFonts w:ascii="Times New Roman" w:hAnsi="Times New Roman"/>
          <w:b/>
          <w:sz w:val="24"/>
          <w:szCs w:val="24"/>
        </w:rPr>
        <w:t>Zsolt DEMI</w:t>
      </w:r>
      <w:r w:rsidRPr="002F073F">
        <w:rPr>
          <w:rFonts w:ascii="Times New Roman" w:hAnsi="Times New Roman"/>
          <w:b/>
          <w:sz w:val="24"/>
          <w:szCs w:val="24"/>
          <w:lang w:val="hu-HU"/>
        </w:rPr>
        <w:t>ÁN</w:t>
      </w:r>
    </w:p>
    <w:p w:rsidR="002F073F" w:rsidRPr="002F073F" w:rsidRDefault="002F073F" w:rsidP="001055BA">
      <w:pPr>
        <w:rPr>
          <w:rFonts w:ascii="Times New Roman" w:hAnsi="Times New Roman"/>
          <w:b/>
          <w:sz w:val="24"/>
          <w:szCs w:val="24"/>
        </w:rPr>
      </w:pPr>
    </w:p>
    <w:p w:rsidR="00F84A98" w:rsidRPr="002F073F" w:rsidRDefault="00F84A98" w:rsidP="001055BA">
      <w:pPr>
        <w:rPr>
          <w:rFonts w:ascii="Times New Roman" w:hAnsi="Times New Roman"/>
          <w:sz w:val="24"/>
          <w:szCs w:val="24"/>
        </w:rPr>
      </w:pPr>
    </w:p>
    <w:p w:rsidR="00F84A98" w:rsidRPr="002F073F" w:rsidRDefault="00F84A98" w:rsidP="001055BA">
      <w:pPr>
        <w:rPr>
          <w:rFonts w:ascii="Times New Roman" w:hAnsi="Times New Roman"/>
          <w:sz w:val="24"/>
          <w:szCs w:val="24"/>
        </w:rPr>
      </w:pPr>
    </w:p>
    <w:p w:rsidR="00F84A98" w:rsidRPr="002F073F" w:rsidRDefault="00F84A98" w:rsidP="001055BA">
      <w:pPr>
        <w:rPr>
          <w:rFonts w:ascii="Times New Roman" w:hAnsi="Times New Roman"/>
          <w:sz w:val="24"/>
          <w:szCs w:val="24"/>
        </w:rPr>
      </w:pPr>
    </w:p>
    <w:p w:rsidR="00F84A98" w:rsidRPr="002F073F" w:rsidRDefault="00F84A98" w:rsidP="001055BA">
      <w:pPr>
        <w:rPr>
          <w:rFonts w:ascii="Times New Roman" w:hAnsi="Times New Roman"/>
          <w:sz w:val="24"/>
          <w:szCs w:val="24"/>
        </w:rPr>
      </w:pPr>
    </w:p>
    <w:sectPr w:rsidR="00F84A98" w:rsidRPr="002F0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CD2"/>
    <w:multiLevelType w:val="hybridMultilevel"/>
    <w:tmpl w:val="E9F6263E"/>
    <w:lvl w:ilvl="0" w:tplc="4C1640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22"/>
    <w:rsid w:val="000443BD"/>
    <w:rsid w:val="001055BA"/>
    <w:rsid w:val="002F073F"/>
    <w:rsid w:val="00364A31"/>
    <w:rsid w:val="004A2356"/>
    <w:rsid w:val="004A2D22"/>
    <w:rsid w:val="00A97F3D"/>
    <w:rsid w:val="00C81F02"/>
    <w:rsid w:val="00EE4E3E"/>
    <w:rsid w:val="00F84A98"/>
    <w:rsid w:val="00FA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282E1C-0F52-4C38-94A2-7B6F5AC2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F02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DB1"/>
    <w:pPr>
      <w:ind w:left="720"/>
      <w:contextualSpacing/>
    </w:pPr>
  </w:style>
  <w:style w:type="paragraph" w:styleId="NoSpacing">
    <w:name w:val="No Spacing"/>
    <w:uiPriority w:val="1"/>
    <w:qFormat/>
    <w:rsid w:val="00364A31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dcterms:created xsi:type="dcterms:W3CDTF">2025-04-25T08:04:00Z</dcterms:created>
  <dcterms:modified xsi:type="dcterms:W3CDTF">2025-04-29T05:29:00Z</dcterms:modified>
</cp:coreProperties>
</file>