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80D" w:rsidRPr="00751128" w:rsidRDefault="0019580D" w:rsidP="0019580D">
      <w:pPr>
        <w:jc w:val="both"/>
        <w:rPr>
          <w:color w:val="000000"/>
          <w:lang w:val="ro-RO"/>
        </w:rPr>
      </w:pPr>
      <w:r>
        <w:rPr>
          <w:noProof/>
          <w:color w:val="000000"/>
        </w:rPr>
        <w:drawing>
          <wp:anchor distT="0" distB="0" distL="114300" distR="114300" simplePos="0" relativeHeight="251660288" behindDoc="0" locked="0" layoutInCell="1" allowOverlap="1" wp14:anchorId="6746E970" wp14:editId="26766ABF">
            <wp:simplePos x="0" y="0"/>
            <wp:positionH relativeFrom="column">
              <wp:posOffset>5429250</wp:posOffset>
            </wp:positionH>
            <wp:positionV relativeFrom="paragraph">
              <wp:posOffset>-9525</wp:posOffset>
            </wp:positionV>
            <wp:extent cx="983615" cy="1228725"/>
            <wp:effectExtent l="19050" t="0" r="6985" b="0"/>
            <wp:wrapNone/>
            <wp:docPr id="1" name="Picture 4" descr="https://www.bihon.ro/wp-content/uploads/2022/03/67852585stema12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bihon.ro/wp-content/uploads/2022/03/67852585stema12k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615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9580D" w:rsidRPr="003E21FD" w:rsidRDefault="0019580D" w:rsidP="0019580D">
      <w:pPr>
        <w:rPr>
          <w:b/>
          <w:lang w:val="fr-FR" w:eastAsia="ro-RO"/>
        </w:rPr>
      </w:pPr>
      <w:r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27E9DAEF" wp14:editId="5180C97B">
            <wp:simplePos x="0" y="0"/>
            <wp:positionH relativeFrom="column">
              <wp:posOffset>-93980</wp:posOffset>
            </wp:positionH>
            <wp:positionV relativeFrom="paragraph">
              <wp:posOffset>-130810</wp:posOffset>
            </wp:positionV>
            <wp:extent cx="814705" cy="1171575"/>
            <wp:effectExtent l="0" t="0" r="4445" b="9525"/>
            <wp:wrapNone/>
            <wp:docPr id="2" name="Imagine 2" descr="Descriere: 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Descriere: stema OK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70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9580D" w:rsidRPr="003E21FD" w:rsidRDefault="0019580D" w:rsidP="0019580D">
      <w:pPr>
        <w:ind w:firstLine="720"/>
        <w:jc w:val="center"/>
        <w:rPr>
          <w:b/>
          <w:lang w:val="fr-FR" w:eastAsia="ro-RO"/>
        </w:rPr>
      </w:pPr>
      <w:r w:rsidRPr="003E21FD">
        <w:rPr>
          <w:b/>
          <w:lang w:val="fr-FR" w:eastAsia="ro-RO"/>
        </w:rPr>
        <w:t>ROM</w:t>
      </w:r>
      <w:r w:rsidRPr="003E21FD">
        <w:rPr>
          <w:b/>
          <w:lang w:val="ro-RO" w:eastAsia="ro-RO"/>
        </w:rPr>
        <w:t>Â</w:t>
      </w:r>
      <w:r w:rsidRPr="003E21FD">
        <w:rPr>
          <w:b/>
          <w:lang w:val="fr-FR" w:eastAsia="ro-RO"/>
        </w:rPr>
        <w:t>NIA</w:t>
      </w:r>
    </w:p>
    <w:p w:rsidR="0019580D" w:rsidRPr="003E21FD" w:rsidRDefault="0019580D" w:rsidP="0019580D">
      <w:pPr>
        <w:ind w:firstLine="720"/>
        <w:jc w:val="center"/>
        <w:rPr>
          <w:b/>
          <w:lang w:val="fr-FR" w:eastAsia="ro-RO"/>
        </w:rPr>
      </w:pPr>
      <w:r w:rsidRPr="003E21FD">
        <w:rPr>
          <w:b/>
          <w:lang w:val="fr-FR" w:eastAsia="ro-RO"/>
        </w:rPr>
        <w:t>JUDEŢUL BIHOR</w:t>
      </w:r>
    </w:p>
    <w:p w:rsidR="0019580D" w:rsidRPr="003E21FD" w:rsidRDefault="0019580D" w:rsidP="0019580D">
      <w:pPr>
        <w:ind w:firstLine="720"/>
        <w:jc w:val="center"/>
        <w:rPr>
          <w:b/>
          <w:u w:val="single"/>
          <w:lang w:val="fr-FR" w:eastAsia="ro-RO"/>
        </w:rPr>
      </w:pPr>
      <w:r w:rsidRPr="003E21FD">
        <w:rPr>
          <w:b/>
          <w:u w:val="single"/>
          <w:lang w:val="fr-FR" w:eastAsia="ro-RO"/>
        </w:rPr>
        <w:t>MUNICIPIUL MARGHITA</w:t>
      </w:r>
    </w:p>
    <w:p w:rsidR="0019580D" w:rsidRPr="003E21FD" w:rsidRDefault="0019580D" w:rsidP="0019580D">
      <w:pPr>
        <w:tabs>
          <w:tab w:val="left" w:pos="0"/>
        </w:tabs>
        <w:jc w:val="center"/>
        <w:rPr>
          <w:lang w:val="fr-FR" w:eastAsia="ro-RO"/>
        </w:rPr>
      </w:pPr>
      <w:r w:rsidRPr="003E21FD">
        <w:rPr>
          <w:b/>
          <w:u w:val="single"/>
          <w:lang w:val="fr-FR" w:eastAsia="ro-RO"/>
        </w:rPr>
        <w:t xml:space="preserve">CONSILIUL LOCAL AL MUNICIPIULUI MARGHITA </w:t>
      </w:r>
    </w:p>
    <w:p w:rsidR="0019580D" w:rsidRPr="003E21FD" w:rsidRDefault="0019580D" w:rsidP="0019580D">
      <w:pPr>
        <w:rPr>
          <w:i/>
          <w:lang w:val="ro-RO" w:eastAsia="ro-RO"/>
        </w:rPr>
      </w:pPr>
    </w:p>
    <w:p w:rsidR="0019580D" w:rsidRPr="00490757" w:rsidRDefault="0019580D">
      <w:pPr>
        <w:rPr>
          <w:b/>
          <w:lang w:val="ro-RO"/>
        </w:rPr>
      </w:pPr>
      <w:r w:rsidRPr="00490757">
        <w:rPr>
          <w:b/>
          <w:lang w:val="ro-RO"/>
        </w:rPr>
        <w:t xml:space="preserve">                                                     </w:t>
      </w:r>
      <w:r w:rsidR="00490757">
        <w:rPr>
          <w:b/>
          <w:lang w:val="ro-RO"/>
        </w:rPr>
        <w:t xml:space="preserve"> </w:t>
      </w:r>
      <w:r w:rsidRPr="00490757">
        <w:rPr>
          <w:b/>
          <w:lang w:val="ro-RO"/>
        </w:rPr>
        <w:t xml:space="preserve">  Proiect de hotărâre</w:t>
      </w:r>
    </w:p>
    <w:p w:rsidR="0019580D" w:rsidRPr="00490757" w:rsidRDefault="00B3105C">
      <w:pPr>
        <w:rPr>
          <w:b/>
          <w:lang w:val="ro-RO"/>
        </w:rPr>
      </w:pPr>
      <w:r>
        <w:rPr>
          <w:b/>
          <w:lang w:val="ro-RO"/>
        </w:rPr>
        <w:t>p</w:t>
      </w:r>
      <w:r w:rsidR="0019580D" w:rsidRPr="00490757">
        <w:rPr>
          <w:b/>
          <w:lang w:val="ro-RO"/>
        </w:rPr>
        <w:t>rivind actualizarea indicatorilor tehnico- economici și de cofinanțare, rezultați în urma finalizării proiectului tehnic pen</w:t>
      </w:r>
      <w:r>
        <w:rPr>
          <w:b/>
          <w:lang w:val="ro-RO"/>
        </w:rPr>
        <w:t>tru obiectivul de investiții  „</w:t>
      </w:r>
      <w:r w:rsidR="0019580D" w:rsidRPr="00490757">
        <w:rPr>
          <w:b/>
          <w:lang w:val="ro-RO"/>
        </w:rPr>
        <w:t>Asigurarea infrastructurii pentru transportul verde în Municipiul Marghita/ ITS și /sau alte infrastructuri TIC ”</w:t>
      </w:r>
    </w:p>
    <w:p w:rsidR="0019580D" w:rsidRPr="00490757" w:rsidRDefault="0019580D">
      <w:pPr>
        <w:rPr>
          <w:b/>
          <w:lang w:val="ro-RO"/>
        </w:rPr>
      </w:pPr>
    </w:p>
    <w:p w:rsidR="0019580D" w:rsidRPr="00490757" w:rsidRDefault="0019580D">
      <w:pPr>
        <w:rPr>
          <w:b/>
          <w:lang w:val="ro-RO"/>
        </w:rPr>
      </w:pPr>
    </w:p>
    <w:p w:rsidR="0019580D" w:rsidRPr="00490757" w:rsidRDefault="0019580D" w:rsidP="00490757">
      <w:pPr>
        <w:jc w:val="both"/>
        <w:rPr>
          <w:lang w:val="ro-RO"/>
        </w:rPr>
      </w:pPr>
      <w:r w:rsidRPr="00490757">
        <w:rPr>
          <w:lang w:val="ro-RO"/>
        </w:rPr>
        <w:t>Având în vedere temeiul juridic al :</w:t>
      </w:r>
    </w:p>
    <w:p w:rsidR="0019580D" w:rsidRPr="00490757" w:rsidRDefault="0019580D" w:rsidP="00490757">
      <w:pPr>
        <w:jc w:val="both"/>
        <w:rPr>
          <w:lang w:val="ro-RO"/>
        </w:rPr>
      </w:pPr>
      <w:r w:rsidRPr="00490757">
        <w:rPr>
          <w:lang w:val="ro-RO"/>
        </w:rPr>
        <w:t>-art. 10 alin.(4) lit.</w:t>
      </w:r>
      <w:r w:rsidR="00490757">
        <w:rPr>
          <w:lang w:val="ro-RO"/>
        </w:rPr>
        <w:t>b)</w:t>
      </w:r>
      <w:r w:rsidRPr="00490757">
        <w:rPr>
          <w:lang w:val="ro-RO"/>
        </w:rPr>
        <w:t xml:space="preserve"> din HG nr. 907/2016 privind etapele de elaborare și continutul cadru al documentațiilor  tehnico-economice aferente obiectivelor/proiectelor de investiţii finanţate din fonduri publice, cu modificarile si completarile ulterioare,</w:t>
      </w:r>
    </w:p>
    <w:p w:rsidR="0019580D" w:rsidRPr="00490757" w:rsidRDefault="0019580D" w:rsidP="00490757">
      <w:pPr>
        <w:jc w:val="both"/>
        <w:rPr>
          <w:lang w:val="ro-RO"/>
        </w:rPr>
      </w:pPr>
      <w:r w:rsidRPr="00490757">
        <w:rPr>
          <w:lang w:val="ro-RO"/>
        </w:rPr>
        <w:t>- art. 44  alin. (1) din Legea nr.273/2006  privind finantele publice locale, cu modificarile si completarile ulterioare,</w:t>
      </w:r>
    </w:p>
    <w:p w:rsidR="0019580D" w:rsidRPr="00490757" w:rsidRDefault="0019580D" w:rsidP="00490757">
      <w:pPr>
        <w:ind w:right="72"/>
        <w:jc w:val="both"/>
        <w:rPr>
          <w:lang w:val="ro-RO"/>
        </w:rPr>
      </w:pPr>
      <w:r w:rsidRPr="00490757">
        <w:rPr>
          <w:lang w:val="ro-RO"/>
        </w:rPr>
        <w:t xml:space="preserve">-Contractul de finanțare </w:t>
      </w:r>
      <w:r w:rsidRPr="00490757">
        <w:rPr>
          <w:lang w:val="ro-RO" w:eastAsia="en-GB"/>
        </w:rPr>
        <w:t xml:space="preserve">nr. 1522/06.01.202023 </w:t>
      </w:r>
      <w:r w:rsidRPr="00490757">
        <w:rPr>
          <w:lang w:val="ro-RO"/>
        </w:rPr>
        <w:t xml:space="preserve"> semnat cu Ministerul Dezvoltării Lucrarilor Publice și Administratiei pentru implementarea proiectului nr. C10-I1.2-1487, intitulat </w:t>
      </w:r>
      <w:r w:rsidRPr="00490757">
        <w:rPr>
          <w:rStyle w:val="ln2tparagraf"/>
          <w:lang w:val="ro-RO"/>
        </w:rPr>
        <w:t>“</w:t>
      </w:r>
      <w:r w:rsidRPr="00490757">
        <w:rPr>
          <w:lang w:val="ro-RO"/>
        </w:rPr>
        <w:t>Asigurarea infrastructurii pentru transportul verde in Municipiul Marghita - ITS şi/ sau alte infrastructuri TIC</w:t>
      </w:r>
      <w:r w:rsidRPr="00490757">
        <w:rPr>
          <w:rStyle w:val="ln2tparagraf"/>
          <w:lang w:val="ro-RO"/>
        </w:rPr>
        <w:t>”</w:t>
      </w:r>
      <w:r w:rsidRPr="00490757">
        <w:rPr>
          <w:lang w:val="ro-RO"/>
        </w:rPr>
        <w:t>,  în cadrul  Planului  National  de Redresare si Rezilientă, Componenta 10 - Fondul Locativ</w:t>
      </w:r>
    </w:p>
    <w:p w:rsidR="0019580D" w:rsidRPr="00490757" w:rsidRDefault="0019580D" w:rsidP="00B3105C">
      <w:pPr>
        <w:jc w:val="both"/>
        <w:rPr>
          <w:lang w:val="ro-RO"/>
        </w:rPr>
      </w:pPr>
      <w:r w:rsidRPr="00490757">
        <w:rPr>
          <w:lang w:val="ro-RO"/>
        </w:rPr>
        <w:t xml:space="preserve">- art. 129 alin (4) lit. d) din Ordonanta de Urgenta a Guvernului nr.57/2019 privind Codul administrativ cu modificările şi completările ulterioare; </w:t>
      </w:r>
    </w:p>
    <w:p w:rsidR="0019580D" w:rsidRDefault="00F41CD1" w:rsidP="00490757">
      <w:pPr>
        <w:jc w:val="both"/>
        <w:rPr>
          <w:lang w:val="ro-RO"/>
        </w:rPr>
      </w:pPr>
      <w:r>
        <w:rPr>
          <w:lang w:val="ro-RO"/>
        </w:rPr>
        <w:tab/>
        <w:t>Ținând cont de:</w:t>
      </w:r>
    </w:p>
    <w:p w:rsidR="00F41CD1" w:rsidRPr="00F41CD1" w:rsidRDefault="00F41CD1" w:rsidP="00F41CD1">
      <w:pPr>
        <w:jc w:val="both"/>
        <w:rPr>
          <w:lang w:val="ro-RO"/>
        </w:rPr>
      </w:pPr>
      <w:r>
        <w:rPr>
          <w:lang w:val="ro-RO"/>
        </w:rPr>
        <w:t xml:space="preserve">- </w:t>
      </w:r>
      <w:r w:rsidRPr="00F41CD1">
        <w:rPr>
          <w:lang w:val="ro-RO"/>
        </w:rPr>
        <w:t>referatul de aprobare înregistrat cu nr.4319/24.04.2025 al primarului în calitate de inițiator al proiectului de hotărâre;</w:t>
      </w:r>
    </w:p>
    <w:p w:rsidR="00F41CD1" w:rsidRPr="00F41CD1" w:rsidRDefault="00F41CD1" w:rsidP="00F41CD1">
      <w:pPr>
        <w:jc w:val="both"/>
        <w:rPr>
          <w:lang w:val="ro-RO"/>
        </w:rPr>
      </w:pPr>
      <w:r>
        <w:rPr>
          <w:lang w:val="ro-RO"/>
        </w:rPr>
        <w:t xml:space="preserve">- </w:t>
      </w:r>
      <w:r w:rsidRPr="00F41CD1">
        <w:rPr>
          <w:lang w:val="ro-RO"/>
        </w:rPr>
        <w:t xml:space="preserve">raportul de specialitate înregistrat cu nr. 4320/24.04.2025 întocmit la Direcția tehnică; </w:t>
      </w:r>
    </w:p>
    <w:p w:rsidR="0019580D" w:rsidRPr="00490757" w:rsidRDefault="0019580D" w:rsidP="00F41CD1">
      <w:pPr>
        <w:ind w:firstLine="720"/>
        <w:jc w:val="both"/>
        <w:rPr>
          <w:lang w:val="ro-RO"/>
        </w:rPr>
      </w:pPr>
      <w:r w:rsidRPr="00490757">
        <w:rPr>
          <w:lang w:val="ro-RO"/>
        </w:rPr>
        <w:t>In baza art. 196 alin. 1 lit. a)  din OUG nr. 57/2019 privind Codul administrativ cu modificarile si completarile ulterioare</w:t>
      </w:r>
      <w:r w:rsidR="00F41CD1">
        <w:rPr>
          <w:lang w:val="ro-RO"/>
        </w:rPr>
        <w:t>;</w:t>
      </w:r>
      <w:r w:rsidRPr="00490757">
        <w:rPr>
          <w:lang w:val="ro-RO"/>
        </w:rPr>
        <w:t xml:space="preserve"> </w:t>
      </w:r>
    </w:p>
    <w:p w:rsidR="0019580D" w:rsidRPr="00490757" w:rsidRDefault="0019580D" w:rsidP="00F41CD1">
      <w:pPr>
        <w:ind w:firstLine="720"/>
        <w:jc w:val="both"/>
        <w:rPr>
          <w:lang w:val="ro-RO"/>
        </w:rPr>
      </w:pPr>
      <w:r w:rsidRPr="00490757">
        <w:rPr>
          <w:lang w:val="ro-RO"/>
        </w:rPr>
        <w:t>Primarul Municipiulu Marghita pro</w:t>
      </w:r>
      <w:r w:rsidR="00490757">
        <w:rPr>
          <w:lang w:val="ro-RO"/>
        </w:rPr>
        <w:t>pune C</w:t>
      </w:r>
      <w:r w:rsidRPr="00490757">
        <w:rPr>
          <w:lang w:val="ro-RO"/>
        </w:rPr>
        <w:t xml:space="preserve">onsiliului local Marghita următorul </w:t>
      </w:r>
    </w:p>
    <w:p w:rsidR="00F41CD1" w:rsidRDefault="0019580D" w:rsidP="0019580D">
      <w:pPr>
        <w:jc w:val="both"/>
        <w:rPr>
          <w:lang w:val="ro-RO"/>
        </w:rPr>
      </w:pPr>
      <w:r w:rsidRPr="00490757">
        <w:rPr>
          <w:lang w:val="ro-RO"/>
        </w:rPr>
        <w:t xml:space="preserve">                                                        </w:t>
      </w:r>
    </w:p>
    <w:p w:rsidR="0019580D" w:rsidRPr="00490757" w:rsidRDefault="0019580D" w:rsidP="00F41CD1">
      <w:pPr>
        <w:jc w:val="center"/>
        <w:rPr>
          <w:b/>
          <w:lang w:val="ro-RO"/>
        </w:rPr>
      </w:pPr>
      <w:r w:rsidRPr="00490757">
        <w:rPr>
          <w:b/>
          <w:lang w:val="ro-RO"/>
        </w:rPr>
        <w:t>Proiect de hotărâre:</w:t>
      </w:r>
    </w:p>
    <w:p w:rsidR="00F41CD1" w:rsidRDefault="00F41CD1" w:rsidP="00F41CD1">
      <w:pPr>
        <w:jc w:val="both"/>
        <w:rPr>
          <w:lang w:val="ro-RO"/>
        </w:rPr>
      </w:pPr>
    </w:p>
    <w:p w:rsidR="00490757" w:rsidRPr="00490757" w:rsidRDefault="0019580D" w:rsidP="00F41CD1">
      <w:pPr>
        <w:jc w:val="both"/>
        <w:rPr>
          <w:rStyle w:val="rezumat1"/>
          <w:lang w:val="ro-RO"/>
        </w:rPr>
      </w:pPr>
      <w:r w:rsidRPr="00490757">
        <w:rPr>
          <w:b/>
          <w:lang w:val="ro-RO"/>
        </w:rPr>
        <w:t>Art. 1</w:t>
      </w:r>
      <w:r w:rsidRPr="00490757">
        <w:rPr>
          <w:lang w:val="ro-RO"/>
        </w:rPr>
        <w:t xml:space="preserve"> </w:t>
      </w:r>
      <w:r w:rsidR="00490757" w:rsidRPr="00490757">
        <w:rPr>
          <w:lang w:val="ro-RO"/>
        </w:rPr>
        <w:t xml:space="preserve">Se aprobă actualizarea  indicatorilor tehnico-economici pentru obiectivul de investitie </w:t>
      </w:r>
      <w:r w:rsidR="00490757" w:rsidRPr="00490757">
        <w:rPr>
          <w:rStyle w:val="Emphasis"/>
          <w:bCs/>
          <w:i w:val="0"/>
          <w:lang w:val="ro-RO"/>
        </w:rPr>
        <w:t>“Asigurarea infrastructurii pentru transportul verde in Municipiul Marghita - ITS şi/ sau alte infrastructuri TIC”</w:t>
      </w:r>
      <w:r w:rsidR="00490757" w:rsidRPr="00490757">
        <w:rPr>
          <w:rStyle w:val="ln2tparagraf"/>
          <w:lang w:val="ro-RO"/>
        </w:rPr>
        <w:t xml:space="preserve"> </w:t>
      </w:r>
      <w:r w:rsidR="00490757" w:rsidRPr="00490757">
        <w:rPr>
          <w:lang w:val="ro-RO"/>
        </w:rPr>
        <w:t xml:space="preserve">reprezentand valoarea totala a investitiei, rezultat in urma finalizarii proiectului tehnic, </w:t>
      </w:r>
      <w:r w:rsidR="00490757" w:rsidRPr="00490757">
        <w:rPr>
          <w:bCs/>
          <w:lang w:val="ro-RO"/>
        </w:rPr>
        <w:t xml:space="preserve"> </w:t>
      </w:r>
      <w:r w:rsidR="00490757" w:rsidRPr="00490757">
        <w:rPr>
          <w:lang w:val="ro-RO"/>
        </w:rPr>
        <w:t xml:space="preserve"> </w:t>
      </w:r>
      <w:r w:rsidR="00490757" w:rsidRPr="00490757">
        <w:rPr>
          <w:rStyle w:val="rezumat1"/>
          <w:lang w:val="ro-RO"/>
        </w:rPr>
        <w:t>inscrisi in Anexa nr.1 la prezenta.</w:t>
      </w:r>
    </w:p>
    <w:p w:rsidR="00F41CD1" w:rsidRDefault="00F41CD1" w:rsidP="00F41CD1">
      <w:pPr>
        <w:jc w:val="both"/>
        <w:rPr>
          <w:b/>
          <w:lang w:val="ro-RO"/>
        </w:rPr>
      </w:pPr>
    </w:p>
    <w:p w:rsidR="00490757" w:rsidRPr="00490757" w:rsidRDefault="00490757" w:rsidP="00F41CD1">
      <w:pPr>
        <w:jc w:val="both"/>
        <w:rPr>
          <w:rStyle w:val="rezumat1"/>
          <w:lang w:val="ro-RO"/>
        </w:rPr>
      </w:pPr>
      <w:r w:rsidRPr="00490757">
        <w:rPr>
          <w:b/>
          <w:lang w:val="ro-RO"/>
        </w:rPr>
        <w:t>Art.2</w:t>
      </w:r>
      <w:r w:rsidRPr="00490757">
        <w:rPr>
          <w:lang w:val="ro-RO"/>
        </w:rPr>
        <w:t xml:space="preserve">. Se aprobă  devizul general reactualizat aferent obiectivului de investitie </w:t>
      </w:r>
      <w:r w:rsidRPr="00490757">
        <w:rPr>
          <w:rStyle w:val="Emphasis"/>
          <w:bCs/>
          <w:lang w:val="ro-RO"/>
        </w:rPr>
        <w:t>“Asigurarea infrastructurii pentru transportul verde in Municipiul Marghita - ITS şi/ sau alte infrastructuri TIC”</w:t>
      </w:r>
      <w:r w:rsidRPr="00490757">
        <w:rPr>
          <w:lang w:val="ro-RO"/>
        </w:rPr>
        <w:t xml:space="preserve"> cu defalcarea valorii totale a investitiei pe surse de finantare, respectiv buget dPNRR si buget local (cofinantarea)  </w:t>
      </w:r>
      <w:r w:rsidRPr="00490757">
        <w:rPr>
          <w:rStyle w:val="rezumat1"/>
          <w:lang w:val="ro-RO"/>
        </w:rPr>
        <w:t>prezentat in Anexa nr.2 la prezenta.</w:t>
      </w:r>
    </w:p>
    <w:p w:rsidR="00F41CD1" w:rsidRDefault="00F41CD1" w:rsidP="0019580D">
      <w:pPr>
        <w:ind w:right="72"/>
        <w:jc w:val="both"/>
        <w:rPr>
          <w:lang w:val="ro-RO"/>
        </w:rPr>
      </w:pPr>
    </w:p>
    <w:p w:rsidR="0019580D" w:rsidRDefault="00490757" w:rsidP="0019580D">
      <w:pPr>
        <w:ind w:right="72"/>
        <w:jc w:val="both"/>
        <w:rPr>
          <w:lang w:val="ro-RO"/>
        </w:rPr>
      </w:pPr>
      <w:r w:rsidRPr="00490757">
        <w:rPr>
          <w:b/>
          <w:lang w:val="ro-RO"/>
        </w:rPr>
        <w:lastRenderedPageBreak/>
        <w:t>Art. 3</w:t>
      </w:r>
      <w:r w:rsidRPr="00490757">
        <w:rPr>
          <w:lang w:val="ro-RO"/>
        </w:rPr>
        <w:t xml:space="preserve"> </w:t>
      </w:r>
      <w:r>
        <w:rPr>
          <w:lang w:val="ro-RO"/>
        </w:rPr>
        <w:t xml:space="preserve"> </w:t>
      </w:r>
      <w:r w:rsidR="00727742">
        <w:rPr>
          <w:lang w:val="ro-RO"/>
        </w:rPr>
        <w:t>Cu ducerea la indeplinire se încredințează</w:t>
      </w:r>
      <w:r w:rsidRPr="00490757">
        <w:rPr>
          <w:lang w:val="ro-RO"/>
        </w:rPr>
        <w:t xml:space="preserve"> Direcția tehnică. </w:t>
      </w:r>
    </w:p>
    <w:p w:rsidR="00F41CD1" w:rsidRDefault="00F41CD1" w:rsidP="0019580D">
      <w:pPr>
        <w:ind w:right="72"/>
        <w:jc w:val="both"/>
        <w:rPr>
          <w:lang w:val="ro-RO"/>
        </w:rPr>
      </w:pPr>
    </w:p>
    <w:p w:rsidR="00490757" w:rsidRDefault="00490757" w:rsidP="0019580D">
      <w:pPr>
        <w:ind w:right="72"/>
        <w:jc w:val="both"/>
        <w:rPr>
          <w:lang w:val="ro-RO"/>
        </w:rPr>
      </w:pPr>
      <w:r w:rsidRPr="00490757">
        <w:rPr>
          <w:b/>
          <w:lang w:val="ro-RO"/>
        </w:rPr>
        <w:t xml:space="preserve">Art. 4 </w:t>
      </w:r>
      <w:r w:rsidRPr="00490757">
        <w:rPr>
          <w:lang w:val="ro-RO"/>
        </w:rPr>
        <w:t xml:space="preserve">Prezenta sub formă de hotărâre se comunica cu : Institutia Prefectului Județul Bihor, Primarul Municipiului Marghita, Directia tehnică, spre afisare pe site-ul </w:t>
      </w:r>
      <w:r w:rsidR="00727742">
        <w:fldChar w:fldCharType="begin"/>
      </w:r>
      <w:r w:rsidR="00727742">
        <w:instrText xml:space="preserve"> HYPERLINK "http://www.marghita.ro" </w:instrText>
      </w:r>
      <w:r w:rsidR="00727742">
        <w:fldChar w:fldCharType="separate"/>
      </w:r>
      <w:r w:rsidRPr="00490757">
        <w:rPr>
          <w:rStyle w:val="Hyperlink"/>
          <w:lang w:val="ro-RO"/>
        </w:rPr>
        <w:t>www.marghita.ro</w:t>
      </w:r>
      <w:r w:rsidR="00727742">
        <w:rPr>
          <w:rStyle w:val="Hyperlink"/>
          <w:lang w:val="ro-RO"/>
        </w:rPr>
        <w:fldChar w:fldCharType="end"/>
      </w:r>
      <w:r w:rsidRPr="00490757">
        <w:rPr>
          <w:lang w:val="ro-RO"/>
        </w:rPr>
        <w:t xml:space="preserve">, la secțiunea monitorul oficial local. </w:t>
      </w:r>
    </w:p>
    <w:p w:rsidR="00F41CD1" w:rsidRDefault="00F41CD1" w:rsidP="0019580D">
      <w:pPr>
        <w:ind w:right="72"/>
        <w:jc w:val="both"/>
        <w:rPr>
          <w:lang w:val="ro-RO"/>
        </w:rPr>
      </w:pPr>
    </w:p>
    <w:p w:rsidR="00F41CD1" w:rsidRDefault="00F41CD1" w:rsidP="0019580D">
      <w:pPr>
        <w:ind w:right="72"/>
        <w:jc w:val="both"/>
        <w:rPr>
          <w:lang w:val="ro-RO"/>
        </w:rPr>
      </w:pPr>
    </w:p>
    <w:p w:rsidR="00490757" w:rsidRPr="00490757" w:rsidRDefault="00490757" w:rsidP="0019580D">
      <w:pPr>
        <w:ind w:right="72"/>
        <w:jc w:val="both"/>
        <w:rPr>
          <w:b/>
          <w:lang w:val="ro-RO"/>
        </w:rPr>
      </w:pPr>
      <w:r>
        <w:rPr>
          <w:b/>
          <w:lang w:val="ro-RO"/>
        </w:rPr>
        <w:t xml:space="preserve">                 </w:t>
      </w:r>
      <w:r w:rsidRPr="00490757">
        <w:rPr>
          <w:b/>
          <w:lang w:val="ro-RO"/>
        </w:rPr>
        <w:t xml:space="preserve">Primar                                                                          Vizat legalitate </w:t>
      </w:r>
    </w:p>
    <w:p w:rsidR="00490757" w:rsidRPr="00490757" w:rsidRDefault="00490757" w:rsidP="0019580D">
      <w:pPr>
        <w:ind w:right="72"/>
        <w:jc w:val="both"/>
        <w:rPr>
          <w:b/>
          <w:lang w:val="ro-RO"/>
        </w:rPr>
      </w:pPr>
      <w:r>
        <w:rPr>
          <w:b/>
          <w:lang w:val="ro-RO"/>
        </w:rPr>
        <w:t xml:space="preserve">             </w:t>
      </w:r>
      <w:r w:rsidRPr="00490757">
        <w:rPr>
          <w:b/>
          <w:lang w:val="ro-RO"/>
        </w:rPr>
        <w:t>Zsolt DEMIAN                                                    Cornelia DEMETER</w:t>
      </w:r>
    </w:p>
    <w:p w:rsidR="00490757" w:rsidRPr="0000529C" w:rsidRDefault="00490757" w:rsidP="00490757">
      <w:pPr>
        <w:jc w:val="right"/>
        <w:rPr>
          <w:bCs/>
        </w:rPr>
      </w:pPr>
      <w:proofErr w:type="spellStart"/>
      <w:r w:rsidRPr="0000529C">
        <w:rPr>
          <w:bCs/>
        </w:rPr>
        <w:t>Anexa</w:t>
      </w:r>
      <w:proofErr w:type="spellEnd"/>
      <w:r w:rsidRPr="0000529C">
        <w:rPr>
          <w:bCs/>
        </w:rPr>
        <w:t xml:space="preserve"> nr.1</w:t>
      </w:r>
    </w:p>
    <w:p w:rsidR="00490757" w:rsidRPr="0000529C" w:rsidRDefault="00490757" w:rsidP="00490757">
      <w:pPr>
        <w:jc w:val="center"/>
        <w:rPr>
          <w:b/>
          <w:lang w:val="it-IT"/>
        </w:rPr>
      </w:pPr>
    </w:p>
    <w:p w:rsidR="00490757" w:rsidRPr="0000529C" w:rsidRDefault="00490757" w:rsidP="00490757">
      <w:pPr>
        <w:jc w:val="center"/>
        <w:rPr>
          <w:b/>
          <w:lang w:val="it-IT"/>
        </w:rPr>
      </w:pPr>
    </w:p>
    <w:p w:rsidR="00490757" w:rsidRPr="0000529C" w:rsidRDefault="00490757" w:rsidP="00490757">
      <w:pPr>
        <w:jc w:val="center"/>
        <w:rPr>
          <w:b/>
          <w:lang w:val="it-IT"/>
        </w:rPr>
      </w:pPr>
      <w:r w:rsidRPr="0000529C">
        <w:rPr>
          <w:b/>
          <w:lang w:val="it-IT"/>
        </w:rPr>
        <w:t>CARACTERISTICI PRINCIPALE SI INDICATORII TEHNICO-ECONOMICI AI OBIECTIVULUI DE INVESTITII</w:t>
      </w:r>
    </w:p>
    <w:p w:rsidR="00490757" w:rsidRPr="0000529C" w:rsidRDefault="00490757" w:rsidP="00490757">
      <w:pPr>
        <w:jc w:val="center"/>
        <w:rPr>
          <w:lang w:val="it-IT"/>
        </w:rPr>
      </w:pPr>
    </w:p>
    <w:p w:rsidR="00490757" w:rsidRPr="005327F4" w:rsidRDefault="00490757" w:rsidP="00490757">
      <w:pPr>
        <w:jc w:val="center"/>
        <w:rPr>
          <w:rStyle w:val="ln2tparagraf"/>
          <w:bCs/>
          <w:lang w:val="it-IT"/>
        </w:rPr>
      </w:pPr>
      <w:r>
        <w:rPr>
          <w:rStyle w:val="ln2tparagraf"/>
          <w:color w:val="000000"/>
        </w:rPr>
        <w:t>“</w:t>
      </w:r>
      <w:proofErr w:type="spellStart"/>
      <w:r w:rsidRPr="002B2A54">
        <w:rPr>
          <w:b/>
          <w:color w:val="000000"/>
        </w:rPr>
        <w:t>Asigurarea</w:t>
      </w:r>
      <w:proofErr w:type="spellEnd"/>
      <w:r w:rsidRPr="002B2A54">
        <w:rPr>
          <w:b/>
          <w:color w:val="000000"/>
        </w:rPr>
        <w:t xml:space="preserve"> </w:t>
      </w:r>
      <w:proofErr w:type="spellStart"/>
      <w:r w:rsidRPr="002B2A54">
        <w:rPr>
          <w:b/>
          <w:color w:val="000000"/>
        </w:rPr>
        <w:t>infrastructurii</w:t>
      </w:r>
      <w:proofErr w:type="spellEnd"/>
      <w:r w:rsidRPr="002B2A54">
        <w:rPr>
          <w:b/>
          <w:color w:val="000000"/>
        </w:rPr>
        <w:t xml:space="preserve"> </w:t>
      </w:r>
      <w:proofErr w:type="spellStart"/>
      <w:r w:rsidRPr="002B2A54">
        <w:rPr>
          <w:b/>
          <w:color w:val="000000"/>
        </w:rPr>
        <w:t>pentru</w:t>
      </w:r>
      <w:proofErr w:type="spellEnd"/>
      <w:r w:rsidRPr="002B2A54">
        <w:rPr>
          <w:b/>
          <w:color w:val="000000"/>
        </w:rPr>
        <w:t xml:space="preserve"> </w:t>
      </w:r>
      <w:proofErr w:type="spellStart"/>
      <w:r w:rsidRPr="002B2A54">
        <w:rPr>
          <w:b/>
          <w:color w:val="000000"/>
        </w:rPr>
        <w:t>transportul</w:t>
      </w:r>
      <w:proofErr w:type="spellEnd"/>
      <w:r w:rsidRPr="002B2A54">
        <w:rPr>
          <w:b/>
          <w:color w:val="000000"/>
        </w:rPr>
        <w:t xml:space="preserve"> </w:t>
      </w:r>
      <w:proofErr w:type="spellStart"/>
      <w:r w:rsidRPr="002B2A54">
        <w:rPr>
          <w:b/>
          <w:color w:val="000000"/>
        </w:rPr>
        <w:t>verde</w:t>
      </w:r>
      <w:proofErr w:type="spellEnd"/>
      <w:r w:rsidRPr="002B2A54">
        <w:rPr>
          <w:b/>
          <w:color w:val="000000"/>
        </w:rPr>
        <w:t xml:space="preserve"> </w:t>
      </w:r>
      <w:r>
        <w:rPr>
          <w:b/>
          <w:color w:val="000000"/>
        </w:rPr>
        <w:t>i</w:t>
      </w:r>
      <w:r w:rsidRPr="002B2A54">
        <w:rPr>
          <w:b/>
          <w:color w:val="000000"/>
        </w:rPr>
        <w:t xml:space="preserve">n </w:t>
      </w:r>
      <w:proofErr w:type="spellStart"/>
      <w:r w:rsidRPr="002B2A54">
        <w:rPr>
          <w:b/>
          <w:color w:val="000000"/>
        </w:rPr>
        <w:t>Municipiul</w:t>
      </w:r>
      <w:proofErr w:type="spellEnd"/>
      <w:r w:rsidRPr="002B2A54">
        <w:rPr>
          <w:b/>
          <w:color w:val="000000"/>
        </w:rPr>
        <w:t xml:space="preserve"> </w:t>
      </w:r>
      <w:proofErr w:type="spellStart"/>
      <w:r w:rsidRPr="002B2A54">
        <w:rPr>
          <w:b/>
          <w:color w:val="000000"/>
        </w:rPr>
        <w:t>Marghita</w:t>
      </w:r>
      <w:proofErr w:type="spellEnd"/>
      <w:r w:rsidRPr="002B2A54">
        <w:rPr>
          <w:b/>
          <w:color w:val="000000"/>
        </w:rPr>
        <w:t xml:space="preserve"> - ITS </w:t>
      </w:r>
      <w:proofErr w:type="spellStart"/>
      <w:r w:rsidRPr="002B2A54">
        <w:rPr>
          <w:b/>
          <w:color w:val="000000"/>
        </w:rPr>
        <w:t>şi</w:t>
      </w:r>
      <w:proofErr w:type="spellEnd"/>
      <w:r w:rsidRPr="002B2A54">
        <w:rPr>
          <w:b/>
          <w:color w:val="000000"/>
        </w:rPr>
        <w:t xml:space="preserve">/ </w:t>
      </w:r>
      <w:proofErr w:type="spellStart"/>
      <w:r w:rsidRPr="002B2A54">
        <w:rPr>
          <w:b/>
          <w:color w:val="000000"/>
        </w:rPr>
        <w:t>sau</w:t>
      </w:r>
      <w:proofErr w:type="spellEnd"/>
      <w:r w:rsidRPr="002B2A54">
        <w:rPr>
          <w:b/>
          <w:color w:val="000000"/>
        </w:rPr>
        <w:t xml:space="preserve"> </w:t>
      </w:r>
      <w:proofErr w:type="spellStart"/>
      <w:r w:rsidRPr="002B2A54">
        <w:rPr>
          <w:b/>
          <w:color w:val="000000"/>
        </w:rPr>
        <w:t>alte</w:t>
      </w:r>
      <w:proofErr w:type="spellEnd"/>
      <w:r w:rsidRPr="002B2A54">
        <w:rPr>
          <w:b/>
          <w:color w:val="000000"/>
        </w:rPr>
        <w:t xml:space="preserve"> </w:t>
      </w:r>
      <w:proofErr w:type="spellStart"/>
      <w:r w:rsidRPr="002B2A54">
        <w:rPr>
          <w:b/>
          <w:color w:val="000000"/>
        </w:rPr>
        <w:t>infrastructuri</w:t>
      </w:r>
      <w:proofErr w:type="spellEnd"/>
      <w:r w:rsidRPr="002B2A54">
        <w:rPr>
          <w:b/>
          <w:color w:val="000000"/>
        </w:rPr>
        <w:t xml:space="preserve"> TIC</w:t>
      </w:r>
      <w:r>
        <w:rPr>
          <w:rStyle w:val="ln2tparagraf"/>
          <w:color w:val="000000"/>
        </w:rPr>
        <w:t>”</w:t>
      </w:r>
    </w:p>
    <w:p w:rsidR="00490757" w:rsidRPr="0000529C" w:rsidRDefault="00490757" w:rsidP="00490757">
      <w:pPr>
        <w:spacing w:line="360" w:lineRule="auto"/>
        <w:jc w:val="center"/>
        <w:rPr>
          <w:i/>
          <w:lang w:val="it-IT"/>
        </w:rPr>
      </w:pPr>
      <w:r w:rsidRPr="0000529C">
        <w:rPr>
          <w:bCs/>
          <w:lang w:val="it-IT"/>
        </w:rPr>
        <w:t xml:space="preserve">rezultati in urma </w:t>
      </w:r>
      <w:r>
        <w:rPr>
          <w:bCs/>
          <w:lang w:val="it-IT"/>
        </w:rPr>
        <w:t>finalizatii proiectului tehnic</w:t>
      </w:r>
    </w:p>
    <w:p w:rsidR="00490757" w:rsidRPr="0000529C" w:rsidRDefault="00490757" w:rsidP="00490757">
      <w:pPr>
        <w:ind w:firstLine="360"/>
        <w:jc w:val="center"/>
        <w:rPr>
          <w:b/>
          <w:i/>
          <w:caps/>
          <w:lang w:val="ro-RO"/>
        </w:rPr>
      </w:pPr>
    </w:p>
    <w:p w:rsidR="00490757" w:rsidRPr="0000529C" w:rsidRDefault="00490757" w:rsidP="00490757">
      <w:pPr>
        <w:ind w:firstLine="360"/>
        <w:jc w:val="center"/>
        <w:rPr>
          <w:b/>
          <w:i/>
          <w:caps/>
          <w:lang w:val="ro-RO"/>
        </w:rPr>
      </w:pPr>
    </w:p>
    <w:p w:rsidR="00490757" w:rsidRDefault="00490757" w:rsidP="00490757">
      <w:pPr>
        <w:spacing w:line="360" w:lineRule="auto"/>
        <w:jc w:val="both"/>
        <w:rPr>
          <w:rStyle w:val="ln2tparagraf"/>
          <w:color w:val="000000"/>
        </w:rPr>
      </w:pPr>
      <w:proofErr w:type="spellStart"/>
      <w:r w:rsidRPr="0000529C">
        <w:t>Denumirea</w:t>
      </w:r>
      <w:proofErr w:type="spellEnd"/>
      <w:r>
        <w:t xml:space="preserve"> </w:t>
      </w:r>
      <w:proofErr w:type="spellStart"/>
      <w:r w:rsidRPr="0000529C">
        <w:t>obiectivului</w:t>
      </w:r>
      <w:proofErr w:type="spellEnd"/>
      <w:r w:rsidRPr="0000529C">
        <w:t xml:space="preserve"> de </w:t>
      </w:r>
      <w:proofErr w:type="spellStart"/>
      <w:r w:rsidRPr="0000529C">
        <w:t>investitii</w:t>
      </w:r>
      <w:proofErr w:type="spellEnd"/>
      <w:r w:rsidRPr="0000529C">
        <w:t xml:space="preserve">: </w:t>
      </w:r>
      <w:proofErr w:type="spellStart"/>
      <w:r w:rsidRPr="002B2A54">
        <w:rPr>
          <w:b/>
          <w:color w:val="000000"/>
        </w:rPr>
        <w:t>Asigurarea</w:t>
      </w:r>
      <w:proofErr w:type="spellEnd"/>
      <w:r w:rsidRPr="002B2A54">
        <w:rPr>
          <w:b/>
          <w:color w:val="000000"/>
        </w:rPr>
        <w:t xml:space="preserve"> </w:t>
      </w:r>
      <w:proofErr w:type="spellStart"/>
      <w:r w:rsidRPr="002B2A54">
        <w:rPr>
          <w:b/>
          <w:color w:val="000000"/>
        </w:rPr>
        <w:t>infrastructurii</w:t>
      </w:r>
      <w:proofErr w:type="spellEnd"/>
      <w:r w:rsidRPr="002B2A54">
        <w:rPr>
          <w:b/>
          <w:color w:val="000000"/>
        </w:rPr>
        <w:t xml:space="preserve"> </w:t>
      </w:r>
      <w:proofErr w:type="spellStart"/>
      <w:r w:rsidRPr="002B2A54">
        <w:rPr>
          <w:b/>
          <w:color w:val="000000"/>
        </w:rPr>
        <w:t>pentru</w:t>
      </w:r>
      <w:proofErr w:type="spellEnd"/>
      <w:r w:rsidRPr="002B2A54">
        <w:rPr>
          <w:b/>
          <w:color w:val="000000"/>
        </w:rPr>
        <w:t xml:space="preserve"> </w:t>
      </w:r>
      <w:proofErr w:type="spellStart"/>
      <w:r w:rsidRPr="002B2A54">
        <w:rPr>
          <w:b/>
          <w:color w:val="000000"/>
        </w:rPr>
        <w:t>transportul</w:t>
      </w:r>
      <w:proofErr w:type="spellEnd"/>
      <w:r w:rsidRPr="002B2A54">
        <w:rPr>
          <w:b/>
          <w:color w:val="000000"/>
        </w:rPr>
        <w:t xml:space="preserve"> </w:t>
      </w:r>
      <w:proofErr w:type="spellStart"/>
      <w:r w:rsidRPr="002B2A54">
        <w:rPr>
          <w:b/>
          <w:color w:val="000000"/>
        </w:rPr>
        <w:t>verde</w:t>
      </w:r>
      <w:proofErr w:type="spellEnd"/>
      <w:r w:rsidRPr="002B2A54">
        <w:rPr>
          <w:b/>
          <w:color w:val="000000"/>
        </w:rPr>
        <w:t xml:space="preserve"> </w:t>
      </w:r>
      <w:r>
        <w:rPr>
          <w:b/>
          <w:color w:val="000000"/>
        </w:rPr>
        <w:t>i</w:t>
      </w:r>
      <w:r w:rsidRPr="002B2A54">
        <w:rPr>
          <w:b/>
          <w:color w:val="000000"/>
        </w:rPr>
        <w:t xml:space="preserve">n </w:t>
      </w:r>
      <w:proofErr w:type="spellStart"/>
      <w:r w:rsidRPr="002B2A54">
        <w:rPr>
          <w:b/>
          <w:color w:val="000000"/>
        </w:rPr>
        <w:t>Municipiul</w:t>
      </w:r>
      <w:proofErr w:type="spellEnd"/>
      <w:r w:rsidRPr="002B2A54">
        <w:rPr>
          <w:b/>
          <w:color w:val="000000"/>
        </w:rPr>
        <w:t xml:space="preserve"> </w:t>
      </w:r>
      <w:proofErr w:type="spellStart"/>
      <w:r w:rsidRPr="002B2A54">
        <w:rPr>
          <w:b/>
          <w:color w:val="000000"/>
        </w:rPr>
        <w:t>Marghita</w:t>
      </w:r>
      <w:proofErr w:type="spellEnd"/>
      <w:r w:rsidRPr="002B2A54">
        <w:rPr>
          <w:b/>
          <w:color w:val="000000"/>
        </w:rPr>
        <w:t xml:space="preserve"> - ITS </w:t>
      </w:r>
      <w:proofErr w:type="spellStart"/>
      <w:r w:rsidRPr="002B2A54">
        <w:rPr>
          <w:b/>
          <w:color w:val="000000"/>
        </w:rPr>
        <w:t>şi</w:t>
      </w:r>
      <w:proofErr w:type="spellEnd"/>
      <w:r w:rsidRPr="002B2A54">
        <w:rPr>
          <w:b/>
          <w:color w:val="000000"/>
        </w:rPr>
        <w:t xml:space="preserve">/ </w:t>
      </w:r>
      <w:proofErr w:type="spellStart"/>
      <w:r w:rsidRPr="002B2A54">
        <w:rPr>
          <w:b/>
          <w:color w:val="000000"/>
        </w:rPr>
        <w:t>sau</w:t>
      </w:r>
      <w:proofErr w:type="spellEnd"/>
      <w:r w:rsidRPr="002B2A54">
        <w:rPr>
          <w:b/>
          <w:color w:val="000000"/>
        </w:rPr>
        <w:t xml:space="preserve"> </w:t>
      </w:r>
      <w:proofErr w:type="spellStart"/>
      <w:r w:rsidRPr="002B2A54">
        <w:rPr>
          <w:b/>
          <w:color w:val="000000"/>
        </w:rPr>
        <w:t>alte</w:t>
      </w:r>
      <w:proofErr w:type="spellEnd"/>
      <w:r w:rsidRPr="002B2A54">
        <w:rPr>
          <w:b/>
          <w:color w:val="000000"/>
        </w:rPr>
        <w:t xml:space="preserve"> </w:t>
      </w:r>
      <w:proofErr w:type="spellStart"/>
      <w:r w:rsidRPr="002B2A54">
        <w:rPr>
          <w:b/>
          <w:color w:val="000000"/>
        </w:rPr>
        <w:t>infrastructuri</w:t>
      </w:r>
      <w:proofErr w:type="spellEnd"/>
      <w:r w:rsidRPr="002B2A54">
        <w:rPr>
          <w:b/>
          <w:color w:val="000000"/>
        </w:rPr>
        <w:t xml:space="preserve"> TIC</w:t>
      </w:r>
      <w:r>
        <w:rPr>
          <w:rStyle w:val="ln2tparagraf"/>
          <w:color w:val="000000"/>
        </w:rPr>
        <w:t>”</w:t>
      </w:r>
    </w:p>
    <w:p w:rsidR="00490757" w:rsidRPr="0000529C" w:rsidRDefault="00490757" w:rsidP="00490757">
      <w:pPr>
        <w:spacing w:line="360" w:lineRule="auto"/>
        <w:jc w:val="both"/>
        <w:rPr>
          <w:rStyle w:val="ln2tparagraf"/>
          <w:color w:val="000000"/>
        </w:rPr>
      </w:pPr>
      <w:proofErr w:type="spellStart"/>
      <w:r>
        <w:rPr>
          <w:rStyle w:val="ln2tparagraf"/>
          <w:color w:val="000000"/>
        </w:rPr>
        <w:t>Ordonator</w:t>
      </w:r>
      <w:proofErr w:type="spellEnd"/>
      <w:r>
        <w:rPr>
          <w:rStyle w:val="ln2tparagraf"/>
          <w:color w:val="000000"/>
        </w:rPr>
        <w:t xml:space="preserve"> principal de </w:t>
      </w:r>
      <w:proofErr w:type="spellStart"/>
      <w:r>
        <w:rPr>
          <w:rStyle w:val="ln2tparagraf"/>
          <w:color w:val="000000"/>
        </w:rPr>
        <w:t>credite</w:t>
      </w:r>
      <w:proofErr w:type="spellEnd"/>
      <w:r w:rsidRPr="0000529C">
        <w:rPr>
          <w:rStyle w:val="ln2tparagraf"/>
          <w:color w:val="000000"/>
        </w:rPr>
        <w:t>:</w:t>
      </w:r>
      <w:r>
        <w:rPr>
          <w:rStyle w:val="ln2tparagraf"/>
          <w:color w:val="000000"/>
        </w:rPr>
        <w:tab/>
      </w:r>
      <w:proofErr w:type="spellStart"/>
      <w:r>
        <w:rPr>
          <w:rStyle w:val="ln2tparagraf"/>
          <w:b/>
          <w:color w:val="000000"/>
        </w:rPr>
        <w:t>M</w:t>
      </w:r>
      <w:r w:rsidRPr="0000529C">
        <w:rPr>
          <w:rStyle w:val="ln2tparagraf"/>
          <w:b/>
          <w:color w:val="000000"/>
        </w:rPr>
        <w:t>unicpiului</w:t>
      </w:r>
      <w:proofErr w:type="spellEnd"/>
      <w:r w:rsidRPr="0000529C">
        <w:rPr>
          <w:rStyle w:val="ln2tparagraf"/>
          <w:b/>
          <w:color w:val="000000"/>
        </w:rPr>
        <w:t xml:space="preserve"> </w:t>
      </w:r>
      <w:proofErr w:type="spellStart"/>
      <w:r w:rsidRPr="0000529C">
        <w:rPr>
          <w:rStyle w:val="ln2tparagraf"/>
          <w:b/>
          <w:color w:val="000000"/>
        </w:rPr>
        <w:t>Marghita</w:t>
      </w:r>
      <w:proofErr w:type="spellEnd"/>
    </w:p>
    <w:p w:rsidR="00490757" w:rsidRPr="0000529C" w:rsidRDefault="00490757" w:rsidP="00490757">
      <w:pPr>
        <w:spacing w:line="360" w:lineRule="auto"/>
        <w:jc w:val="both"/>
        <w:rPr>
          <w:b/>
          <w:bCs/>
          <w:lang w:val="it-IT" w:eastAsia="en-GB"/>
        </w:rPr>
      </w:pPr>
      <w:r w:rsidRPr="0000529C">
        <w:rPr>
          <w:bCs/>
          <w:lang w:val="it-IT" w:eastAsia="en-GB"/>
        </w:rPr>
        <w:t xml:space="preserve">Beneficiar : </w:t>
      </w:r>
      <w:r w:rsidRPr="0000529C">
        <w:rPr>
          <w:b/>
          <w:bCs/>
          <w:lang w:val="it-IT" w:eastAsia="en-GB"/>
        </w:rPr>
        <w:t xml:space="preserve">                                  </w:t>
      </w:r>
      <w:r>
        <w:rPr>
          <w:b/>
          <w:bCs/>
          <w:lang w:val="it-IT" w:eastAsia="en-GB"/>
        </w:rPr>
        <w:tab/>
        <w:t xml:space="preserve">UAT </w:t>
      </w:r>
      <w:r w:rsidRPr="0000529C">
        <w:rPr>
          <w:b/>
          <w:bCs/>
          <w:lang w:val="it-IT" w:eastAsia="en-GB"/>
        </w:rPr>
        <w:t>Municipiul Marghita</w:t>
      </w:r>
    </w:p>
    <w:p w:rsidR="00490757" w:rsidRPr="0000529C" w:rsidRDefault="00490757" w:rsidP="00490757">
      <w:pPr>
        <w:tabs>
          <w:tab w:val="left" w:pos="4092"/>
        </w:tabs>
        <w:spacing w:line="360" w:lineRule="auto"/>
        <w:rPr>
          <w:b/>
          <w:bCs/>
          <w:lang w:eastAsia="en-GB"/>
        </w:rPr>
      </w:pPr>
      <w:r w:rsidRPr="0000529C">
        <w:rPr>
          <w:bCs/>
          <w:lang w:val="it-IT" w:eastAsia="en-GB"/>
        </w:rPr>
        <w:t>Amplasament :</w:t>
      </w:r>
      <w:r w:rsidRPr="0000529C">
        <w:rPr>
          <w:b/>
          <w:bCs/>
          <w:lang w:val="it-IT" w:eastAsia="en-GB"/>
        </w:rPr>
        <w:t xml:space="preserve">                          </w:t>
      </w:r>
      <w:r>
        <w:rPr>
          <w:b/>
          <w:bCs/>
          <w:lang w:val="it-IT" w:eastAsia="en-GB"/>
        </w:rPr>
        <w:t xml:space="preserve">          </w:t>
      </w:r>
      <w:r w:rsidRPr="0000529C">
        <w:rPr>
          <w:b/>
          <w:bCs/>
          <w:lang w:val="it-IT" w:eastAsia="en-GB"/>
        </w:rPr>
        <w:t xml:space="preserve">Municipiul Marghita, </w:t>
      </w:r>
      <w:proofErr w:type="spellStart"/>
      <w:r w:rsidRPr="0000529C">
        <w:rPr>
          <w:b/>
          <w:bCs/>
          <w:lang w:eastAsia="en-GB"/>
        </w:rPr>
        <w:t>Judetul</w:t>
      </w:r>
      <w:proofErr w:type="spellEnd"/>
      <w:r w:rsidRPr="0000529C">
        <w:rPr>
          <w:b/>
          <w:bCs/>
          <w:lang w:eastAsia="en-GB"/>
        </w:rPr>
        <w:t xml:space="preserve"> Bihor</w:t>
      </w:r>
    </w:p>
    <w:p w:rsidR="00490757" w:rsidRPr="0000529C" w:rsidRDefault="00490757" w:rsidP="00490757">
      <w:pPr>
        <w:tabs>
          <w:tab w:val="left" w:pos="4092"/>
        </w:tabs>
        <w:spacing w:line="360" w:lineRule="auto"/>
        <w:ind w:left="91"/>
        <w:rPr>
          <w:b/>
          <w:bCs/>
          <w:lang w:eastAsia="en-GB"/>
        </w:rPr>
      </w:pPr>
    </w:p>
    <w:p w:rsidR="00490757" w:rsidRDefault="00490757" w:rsidP="00490757">
      <w:pPr>
        <w:spacing w:line="360" w:lineRule="auto"/>
        <w:ind w:left="91"/>
        <w:rPr>
          <w:b/>
          <w:bCs/>
          <w:lang w:val="it-IT" w:eastAsia="en-GB"/>
        </w:rPr>
      </w:pPr>
      <w:r w:rsidRPr="0000529C">
        <w:rPr>
          <w:b/>
          <w:bCs/>
          <w:lang w:val="it-IT" w:eastAsia="en-GB"/>
        </w:rPr>
        <w:t xml:space="preserve">INDICATORI TEHNICO </w:t>
      </w:r>
      <w:r>
        <w:rPr>
          <w:b/>
          <w:bCs/>
          <w:lang w:val="it-IT" w:eastAsia="en-GB"/>
        </w:rPr>
        <w:t>–</w:t>
      </w:r>
      <w:r w:rsidRPr="0000529C">
        <w:rPr>
          <w:b/>
          <w:bCs/>
          <w:lang w:val="it-IT" w:eastAsia="en-GB"/>
        </w:rPr>
        <w:t xml:space="preserve"> ECONOMICI</w:t>
      </w:r>
    </w:p>
    <w:p w:rsidR="00490757" w:rsidRPr="00686EA6" w:rsidRDefault="00490757" w:rsidP="00490757">
      <w:pPr>
        <w:spacing w:line="360" w:lineRule="auto"/>
        <w:ind w:left="91"/>
        <w:jc w:val="both"/>
        <w:rPr>
          <w:bCs/>
          <w:lang w:val="it-IT" w:eastAsia="en-GB"/>
        </w:rPr>
      </w:pPr>
      <w:r>
        <w:rPr>
          <w:b/>
          <w:bCs/>
          <w:lang w:val="it-IT" w:eastAsia="en-GB"/>
        </w:rPr>
        <w:t xml:space="preserve">a) </w:t>
      </w:r>
      <w:r w:rsidRPr="0084145E">
        <w:rPr>
          <w:b/>
          <w:bCs/>
          <w:lang w:val="it-IT" w:eastAsia="en-GB"/>
        </w:rPr>
        <w:t>Indicatori maximali</w:t>
      </w:r>
      <w:r>
        <w:rPr>
          <w:b/>
          <w:bCs/>
          <w:lang w:val="it-IT" w:eastAsia="en-GB"/>
        </w:rPr>
        <w:t xml:space="preserve"> </w:t>
      </w:r>
      <w:r w:rsidRPr="00686EA6">
        <w:rPr>
          <w:bCs/>
          <w:lang w:val="it-IT" w:eastAsia="en-GB"/>
        </w:rPr>
        <w:t xml:space="preserve">respectiv valoarea totală a obiectivului de investiţii, exprimată în lei, cu TVA </w:t>
      </w:r>
      <w:r>
        <w:rPr>
          <w:bCs/>
          <w:lang w:val="it-IT" w:eastAsia="en-GB"/>
        </w:rPr>
        <w:t>respectiv</w:t>
      </w:r>
      <w:r w:rsidRPr="00686EA6">
        <w:rPr>
          <w:bCs/>
          <w:lang w:val="it-IT" w:eastAsia="en-GB"/>
        </w:rPr>
        <w:t xml:space="preserve"> fără TVA</w:t>
      </w:r>
    </w:p>
    <w:tbl>
      <w:tblPr>
        <w:tblStyle w:val="TableGrid"/>
        <w:tblW w:w="9491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7"/>
        <w:gridCol w:w="1979"/>
        <w:gridCol w:w="1695"/>
      </w:tblGrid>
      <w:tr w:rsidR="00490757" w:rsidTr="00163902">
        <w:tc>
          <w:tcPr>
            <w:tcW w:w="5817" w:type="dxa"/>
          </w:tcPr>
          <w:p w:rsidR="00490757" w:rsidRDefault="00490757" w:rsidP="00163902">
            <w:pPr>
              <w:spacing w:line="360" w:lineRule="auto"/>
              <w:rPr>
                <w:b/>
                <w:bCs/>
                <w:lang w:val="it-IT"/>
              </w:rPr>
            </w:pPr>
          </w:p>
        </w:tc>
        <w:tc>
          <w:tcPr>
            <w:tcW w:w="1979" w:type="dxa"/>
          </w:tcPr>
          <w:p w:rsidR="00490757" w:rsidRPr="00752CF1" w:rsidRDefault="00490757" w:rsidP="00163902">
            <w:pPr>
              <w:spacing w:line="360" w:lineRule="auto"/>
              <w:jc w:val="center"/>
              <w:rPr>
                <w:bCs/>
                <w:lang w:val="it-IT"/>
              </w:rPr>
            </w:pPr>
            <w:r w:rsidRPr="00752CF1">
              <w:rPr>
                <w:bCs/>
                <w:lang w:val="it-IT"/>
              </w:rPr>
              <w:t>Lei fara TVA</w:t>
            </w:r>
          </w:p>
        </w:tc>
        <w:tc>
          <w:tcPr>
            <w:tcW w:w="1695" w:type="dxa"/>
          </w:tcPr>
          <w:p w:rsidR="00490757" w:rsidRPr="00752CF1" w:rsidRDefault="00490757" w:rsidP="00163902">
            <w:pPr>
              <w:spacing w:line="360" w:lineRule="auto"/>
              <w:jc w:val="center"/>
              <w:rPr>
                <w:bCs/>
                <w:lang w:val="it-IT"/>
              </w:rPr>
            </w:pPr>
            <w:r w:rsidRPr="00752CF1">
              <w:rPr>
                <w:bCs/>
                <w:lang w:val="it-IT"/>
              </w:rPr>
              <w:t>Lei cu TVA</w:t>
            </w:r>
          </w:p>
        </w:tc>
      </w:tr>
      <w:tr w:rsidR="00490757" w:rsidTr="00163902">
        <w:tc>
          <w:tcPr>
            <w:tcW w:w="5817" w:type="dxa"/>
          </w:tcPr>
          <w:p w:rsidR="00490757" w:rsidRDefault="00490757" w:rsidP="00163902">
            <w:pPr>
              <w:spacing w:line="360" w:lineRule="auto"/>
              <w:rPr>
                <w:b/>
                <w:bCs/>
                <w:lang w:val="it-IT"/>
              </w:rPr>
            </w:pPr>
            <w:r w:rsidRPr="0000529C">
              <w:rPr>
                <w:b/>
                <w:i/>
                <w:lang w:val="it-IT"/>
              </w:rPr>
              <w:t>Valoare totala a investitiei</w:t>
            </w:r>
            <w:r>
              <w:rPr>
                <w:b/>
                <w:i/>
                <w:lang w:val="it-IT"/>
              </w:rPr>
              <w:t>:</w:t>
            </w:r>
          </w:p>
        </w:tc>
        <w:tc>
          <w:tcPr>
            <w:tcW w:w="1979" w:type="dxa"/>
          </w:tcPr>
          <w:p w:rsidR="00490757" w:rsidRPr="0084145E" w:rsidRDefault="00490757" w:rsidP="00163902">
            <w:pPr>
              <w:spacing w:line="360" w:lineRule="auto"/>
              <w:jc w:val="center"/>
              <w:rPr>
                <w:b/>
                <w:bCs/>
                <w:i/>
                <w:lang w:val="it-IT"/>
              </w:rPr>
            </w:pPr>
            <w:r w:rsidRPr="0084145E">
              <w:rPr>
                <w:b/>
                <w:bCs/>
                <w:i/>
                <w:lang w:val="it-IT"/>
              </w:rPr>
              <w:t>2.665.976,61</w:t>
            </w:r>
          </w:p>
        </w:tc>
        <w:tc>
          <w:tcPr>
            <w:tcW w:w="1695" w:type="dxa"/>
          </w:tcPr>
          <w:p w:rsidR="00490757" w:rsidRPr="0084145E" w:rsidRDefault="00490757" w:rsidP="00163902">
            <w:pPr>
              <w:spacing w:line="360" w:lineRule="auto"/>
              <w:jc w:val="center"/>
              <w:rPr>
                <w:b/>
                <w:bCs/>
                <w:i/>
                <w:lang w:val="it-IT"/>
              </w:rPr>
            </w:pPr>
            <w:r w:rsidRPr="0084145E">
              <w:rPr>
                <w:b/>
                <w:bCs/>
                <w:i/>
                <w:lang w:val="it-IT"/>
              </w:rPr>
              <w:t>3.170.240,09</w:t>
            </w:r>
          </w:p>
        </w:tc>
      </w:tr>
      <w:tr w:rsidR="00490757" w:rsidTr="00163902">
        <w:tc>
          <w:tcPr>
            <w:tcW w:w="5817" w:type="dxa"/>
          </w:tcPr>
          <w:p w:rsidR="00490757" w:rsidRDefault="00490757" w:rsidP="00163902">
            <w:pPr>
              <w:spacing w:line="360" w:lineRule="auto"/>
              <w:rPr>
                <w:b/>
                <w:bCs/>
                <w:lang w:val="it-IT"/>
              </w:rPr>
            </w:pPr>
            <w:r>
              <w:rPr>
                <w:bCs/>
                <w:lang w:val="it-IT"/>
              </w:rPr>
              <w:t xml:space="preserve">                    d</w:t>
            </w:r>
            <w:r w:rsidRPr="00752CF1">
              <w:rPr>
                <w:bCs/>
                <w:lang w:val="it-IT"/>
              </w:rPr>
              <w:t>in care</w:t>
            </w:r>
            <w:r>
              <w:rPr>
                <w:b/>
                <w:bCs/>
                <w:lang w:val="it-IT"/>
              </w:rPr>
              <w:t xml:space="preserve"> C+M</w:t>
            </w:r>
          </w:p>
        </w:tc>
        <w:tc>
          <w:tcPr>
            <w:tcW w:w="1979" w:type="dxa"/>
          </w:tcPr>
          <w:p w:rsidR="00490757" w:rsidRPr="0084145E" w:rsidRDefault="00490757" w:rsidP="00163902">
            <w:pPr>
              <w:spacing w:line="360" w:lineRule="auto"/>
              <w:jc w:val="center"/>
              <w:rPr>
                <w:bCs/>
                <w:lang w:val="it-IT"/>
              </w:rPr>
            </w:pPr>
            <w:r w:rsidRPr="0084145E">
              <w:rPr>
                <w:bCs/>
                <w:lang w:val="it-IT"/>
              </w:rPr>
              <w:t>1.087.121,03</w:t>
            </w:r>
          </w:p>
        </w:tc>
        <w:tc>
          <w:tcPr>
            <w:tcW w:w="1695" w:type="dxa"/>
          </w:tcPr>
          <w:p w:rsidR="00490757" w:rsidRPr="0084145E" w:rsidRDefault="00490757" w:rsidP="00163902">
            <w:pPr>
              <w:spacing w:line="360" w:lineRule="auto"/>
              <w:jc w:val="center"/>
              <w:rPr>
                <w:bCs/>
                <w:lang w:val="it-IT"/>
              </w:rPr>
            </w:pPr>
            <w:r w:rsidRPr="0084145E">
              <w:rPr>
                <w:bCs/>
                <w:lang w:val="it-IT"/>
              </w:rPr>
              <w:t>1.293.674,03</w:t>
            </w:r>
          </w:p>
        </w:tc>
      </w:tr>
      <w:tr w:rsidR="00490757" w:rsidTr="00163902">
        <w:tc>
          <w:tcPr>
            <w:tcW w:w="5817" w:type="dxa"/>
          </w:tcPr>
          <w:p w:rsidR="00490757" w:rsidRPr="00751365" w:rsidRDefault="00490757" w:rsidP="00163902">
            <w:pPr>
              <w:spacing w:line="360" w:lineRule="auto"/>
              <w:rPr>
                <w:b/>
                <w:bCs/>
                <w:i/>
                <w:lang w:val="it-IT"/>
              </w:rPr>
            </w:pPr>
            <w:r w:rsidRPr="00751365">
              <w:rPr>
                <w:b/>
                <w:bCs/>
                <w:i/>
                <w:lang w:val="it-IT"/>
              </w:rPr>
              <w:t>Valoarea finantarii prin PNRR</w:t>
            </w:r>
          </w:p>
        </w:tc>
        <w:tc>
          <w:tcPr>
            <w:tcW w:w="1979" w:type="dxa"/>
          </w:tcPr>
          <w:p w:rsidR="00490757" w:rsidRPr="0084145E" w:rsidRDefault="00490757" w:rsidP="00163902">
            <w:pPr>
              <w:spacing w:line="360" w:lineRule="auto"/>
              <w:jc w:val="center"/>
              <w:rPr>
                <w:b/>
                <w:bCs/>
                <w:i/>
                <w:lang w:val="it-IT"/>
              </w:rPr>
            </w:pPr>
            <w:r w:rsidRPr="0084145E">
              <w:rPr>
                <w:b/>
                <w:bCs/>
                <w:i/>
                <w:lang w:val="it-IT"/>
              </w:rPr>
              <w:t>2.412.906,03</w:t>
            </w:r>
          </w:p>
        </w:tc>
        <w:tc>
          <w:tcPr>
            <w:tcW w:w="1695" w:type="dxa"/>
          </w:tcPr>
          <w:p w:rsidR="00490757" w:rsidRPr="0084145E" w:rsidRDefault="00490757" w:rsidP="00163902">
            <w:pPr>
              <w:spacing w:line="360" w:lineRule="auto"/>
              <w:jc w:val="center"/>
              <w:rPr>
                <w:b/>
                <w:bCs/>
                <w:i/>
                <w:lang w:val="it-IT"/>
              </w:rPr>
            </w:pPr>
            <w:r w:rsidRPr="0084145E">
              <w:rPr>
                <w:b/>
                <w:bCs/>
                <w:i/>
                <w:lang w:val="it-IT"/>
              </w:rPr>
              <w:t>2.871.358,18</w:t>
            </w:r>
          </w:p>
        </w:tc>
      </w:tr>
      <w:tr w:rsidR="00490757" w:rsidTr="00163902">
        <w:tc>
          <w:tcPr>
            <w:tcW w:w="5817" w:type="dxa"/>
          </w:tcPr>
          <w:p w:rsidR="00490757" w:rsidRPr="00751365" w:rsidRDefault="00490757" w:rsidP="00163902">
            <w:pPr>
              <w:spacing w:line="360" w:lineRule="auto"/>
              <w:rPr>
                <w:b/>
                <w:bCs/>
                <w:i/>
                <w:lang w:val="it-IT"/>
              </w:rPr>
            </w:pPr>
            <w:r w:rsidRPr="00751365">
              <w:rPr>
                <w:b/>
                <w:bCs/>
                <w:i/>
                <w:lang w:val="it-IT"/>
              </w:rPr>
              <w:t>Valoarea cofinantarii UAT  Municipiul Marghita</w:t>
            </w:r>
          </w:p>
        </w:tc>
        <w:tc>
          <w:tcPr>
            <w:tcW w:w="1979" w:type="dxa"/>
          </w:tcPr>
          <w:p w:rsidR="00490757" w:rsidRPr="0084145E" w:rsidRDefault="00490757" w:rsidP="00163902">
            <w:pPr>
              <w:spacing w:line="360" w:lineRule="auto"/>
              <w:jc w:val="center"/>
              <w:rPr>
                <w:b/>
                <w:bCs/>
                <w:i/>
                <w:lang w:val="it-IT"/>
              </w:rPr>
            </w:pPr>
            <w:r w:rsidRPr="0084145E">
              <w:rPr>
                <w:b/>
                <w:bCs/>
                <w:i/>
                <w:lang w:val="it-IT"/>
              </w:rPr>
              <w:t>253.070,58</w:t>
            </w:r>
          </w:p>
        </w:tc>
        <w:tc>
          <w:tcPr>
            <w:tcW w:w="1695" w:type="dxa"/>
          </w:tcPr>
          <w:p w:rsidR="00490757" w:rsidRPr="0084145E" w:rsidRDefault="00490757" w:rsidP="00163902">
            <w:pPr>
              <w:spacing w:line="360" w:lineRule="auto"/>
              <w:jc w:val="center"/>
              <w:rPr>
                <w:b/>
                <w:bCs/>
                <w:i/>
                <w:lang w:val="it-IT"/>
              </w:rPr>
            </w:pPr>
            <w:r w:rsidRPr="0084145E">
              <w:rPr>
                <w:b/>
                <w:bCs/>
                <w:i/>
                <w:lang w:val="it-IT"/>
              </w:rPr>
              <w:t>301.153,99</w:t>
            </w:r>
          </w:p>
        </w:tc>
      </w:tr>
    </w:tbl>
    <w:p w:rsidR="00490757" w:rsidRDefault="00490757" w:rsidP="00490757">
      <w:pPr>
        <w:tabs>
          <w:tab w:val="left" w:pos="4092"/>
          <w:tab w:val="left" w:pos="4596"/>
          <w:tab w:val="left" w:pos="5767"/>
        </w:tabs>
        <w:ind w:left="1080"/>
        <w:rPr>
          <w:b/>
          <w:i/>
          <w:lang w:val="it-IT" w:eastAsia="en-GB"/>
        </w:rPr>
      </w:pPr>
    </w:p>
    <w:p w:rsidR="00490757" w:rsidRPr="00686EA6" w:rsidRDefault="00490757" w:rsidP="00490757">
      <w:pPr>
        <w:tabs>
          <w:tab w:val="left" w:pos="4092"/>
          <w:tab w:val="left" w:pos="4596"/>
          <w:tab w:val="left" w:pos="5767"/>
        </w:tabs>
        <w:jc w:val="both"/>
        <w:rPr>
          <w:lang w:val="it-IT" w:eastAsia="en-GB"/>
        </w:rPr>
      </w:pPr>
      <w:r w:rsidRPr="00686EA6">
        <w:rPr>
          <w:b/>
          <w:lang w:val="it-IT" w:eastAsia="en-GB"/>
        </w:rPr>
        <w:t>b)  Indicatori minimali</w:t>
      </w:r>
      <w:r w:rsidRPr="00686EA6">
        <w:rPr>
          <w:lang w:val="it-IT" w:eastAsia="en-GB"/>
        </w:rPr>
        <w:t xml:space="preserve"> </w:t>
      </w:r>
      <w:r w:rsidRPr="00686EA6">
        <w:rPr>
          <w:b/>
          <w:lang w:val="it-IT" w:eastAsia="en-GB"/>
        </w:rPr>
        <w:t>respectiv indicatori de performanţă</w:t>
      </w:r>
      <w:r w:rsidRPr="00686EA6">
        <w:rPr>
          <w:lang w:val="it-IT" w:eastAsia="en-GB"/>
        </w:rPr>
        <w:t xml:space="preserve"> - elemente fizice/capacităţi fizice care indic</w:t>
      </w:r>
      <w:r>
        <w:rPr>
          <w:lang w:val="it-IT" w:eastAsia="en-GB"/>
        </w:rPr>
        <w:t>a</w:t>
      </w:r>
      <w:r w:rsidRPr="00686EA6">
        <w:rPr>
          <w:lang w:val="it-IT" w:eastAsia="en-GB"/>
        </w:rPr>
        <w:t xml:space="preserve"> atingerea ţintei obiectivului de investiţii</w:t>
      </w:r>
      <w:r>
        <w:rPr>
          <w:lang w:val="it-IT" w:eastAsia="en-GB"/>
        </w:rPr>
        <w:t>:</w:t>
      </w:r>
    </w:p>
    <w:p w:rsidR="00490757" w:rsidRDefault="00490757" w:rsidP="00490757">
      <w:pPr>
        <w:tabs>
          <w:tab w:val="left" w:pos="4092"/>
          <w:tab w:val="left" w:pos="4596"/>
          <w:tab w:val="left" w:pos="5767"/>
        </w:tabs>
        <w:rPr>
          <w:b/>
          <w:i/>
          <w:lang w:val="it-IT" w:eastAsia="en-GB"/>
        </w:rPr>
      </w:pPr>
    </w:p>
    <w:tbl>
      <w:tblPr>
        <w:tblW w:w="9629" w:type="dxa"/>
        <w:tblLook w:val="04A0" w:firstRow="1" w:lastRow="0" w:firstColumn="1" w:lastColumn="0" w:noHBand="0" w:noVBand="1"/>
      </w:tblPr>
      <w:tblGrid>
        <w:gridCol w:w="4497"/>
        <w:gridCol w:w="1643"/>
        <w:gridCol w:w="1643"/>
        <w:gridCol w:w="1846"/>
      </w:tblGrid>
      <w:tr w:rsidR="00490757" w:rsidRPr="00CE454B" w:rsidTr="00163902">
        <w:trPr>
          <w:trHeight w:val="1220"/>
        </w:trPr>
        <w:tc>
          <w:tcPr>
            <w:tcW w:w="4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57" w:rsidRPr="00CE454B" w:rsidRDefault="00490757" w:rsidP="00163902">
            <w:pPr>
              <w:jc w:val="center"/>
              <w:rPr>
                <w:b/>
                <w:bCs/>
                <w:lang w:val="en-GB" w:eastAsia="en-GB"/>
              </w:rPr>
            </w:pPr>
            <w:r w:rsidRPr="00CE454B">
              <w:rPr>
                <w:b/>
                <w:bCs/>
                <w:lang w:val="en-GB" w:eastAsia="en-GB"/>
              </w:rPr>
              <w:lastRenderedPageBreak/>
              <w:t>Indicator</w:t>
            </w:r>
          </w:p>
        </w:tc>
        <w:tc>
          <w:tcPr>
            <w:tcW w:w="16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0757" w:rsidRPr="00CE454B" w:rsidRDefault="00490757" w:rsidP="00163902">
            <w:pPr>
              <w:jc w:val="center"/>
              <w:rPr>
                <w:b/>
                <w:bCs/>
                <w:lang w:val="en-GB" w:eastAsia="en-GB"/>
              </w:rPr>
            </w:pPr>
            <w:proofErr w:type="spellStart"/>
            <w:r w:rsidRPr="00CE454B">
              <w:rPr>
                <w:b/>
                <w:bCs/>
                <w:lang w:val="en-GB" w:eastAsia="en-GB"/>
              </w:rPr>
              <w:t>Valoare</w:t>
            </w:r>
            <w:proofErr w:type="spellEnd"/>
            <w:r w:rsidRPr="00CE454B">
              <w:rPr>
                <w:b/>
                <w:bCs/>
                <w:lang w:val="en-GB" w:eastAsia="en-GB"/>
              </w:rPr>
              <w:t xml:space="preserve"> la </w:t>
            </w:r>
            <w:proofErr w:type="spellStart"/>
            <w:r w:rsidRPr="00CE454B">
              <w:rPr>
                <w:b/>
                <w:bCs/>
                <w:lang w:val="en-GB" w:eastAsia="en-GB"/>
              </w:rPr>
              <w:t>inceputul</w:t>
            </w:r>
            <w:proofErr w:type="spellEnd"/>
            <w:r w:rsidRPr="00CE454B">
              <w:rPr>
                <w:b/>
                <w:bCs/>
                <w:lang w:val="en-GB" w:eastAsia="en-GB"/>
              </w:rPr>
              <w:t xml:space="preserve"> </w:t>
            </w:r>
            <w:proofErr w:type="spellStart"/>
            <w:r w:rsidRPr="00CE454B">
              <w:rPr>
                <w:b/>
                <w:bCs/>
                <w:lang w:val="en-GB" w:eastAsia="en-GB"/>
              </w:rPr>
              <w:t>perioadei</w:t>
            </w:r>
            <w:proofErr w:type="spellEnd"/>
            <w:r w:rsidRPr="00CE454B">
              <w:rPr>
                <w:b/>
                <w:bCs/>
                <w:lang w:val="en-GB" w:eastAsia="en-GB"/>
              </w:rPr>
              <w:t xml:space="preserve"> de </w:t>
            </w:r>
            <w:proofErr w:type="spellStart"/>
            <w:r w:rsidRPr="00CE454B">
              <w:rPr>
                <w:b/>
                <w:bCs/>
                <w:lang w:val="en-GB" w:eastAsia="en-GB"/>
              </w:rPr>
              <w:t>implementare</w:t>
            </w:r>
            <w:proofErr w:type="spellEnd"/>
          </w:p>
        </w:tc>
        <w:tc>
          <w:tcPr>
            <w:tcW w:w="16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0757" w:rsidRPr="00CE454B" w:rsidRDefault="00490757" w:rsidP="00163902">
            <w:pPr>
              <w:jc w:val="center"/>
              <w:rPr>
                <w:b/>
                <w:bCs/>
                <w:lang w:val="en-GB" w:eastAsia="en-GB"/>
              </w:rPr>
            </w:pPr>
            <w:proofErr w:type="spellStart"/>
            <w:r w:rsidRPr="00CE454B">
              <w:rPr>
                <w:b/>
                <w:bCs/>
                <w:lang w:val="en-GB" w:eastAsia="en-GB"/>
              </w:rPr>
              <w:t>Valoare</w:t>
            </w:r>
            <w:proofErr w:type="spellEnd"/>
            <w:r w:rsidRPr="00CE454B">
              <w:rPr>
                <w:b/>
                <w:bCs/>
                <w:lang w:val="en-GB" w:eastAsia="en-GB"/>
              </w:rPr>
              <w:t xml:space="preserve"> la </w:t>
            </w:r>
            <w:proofErr w:type="spellStart"/>
            <w:r w:rsidRPr="00CE454B">
              <w:rPr>
                <w:b/>
                <w:bCs/>
                <w:lang w:val="en-GB" w:eastAsia="en-GB"/>
              </w:rPr>
              <w:t>sfarsitul</w:t>
            </w:r>
            <w:proofErr w:type="spellEnd"/>
            <w:r w:rsidRPr="00CE454B">
              <w:rPr>
                <w:b/>
                <w:bCs/>
                <w:lang w:val="en-GB" w:eastAsia="en-GB"/>
              </w:rPr>
              <w:t xml:space="preserve"> </w:t>
            </w:r>
            <w:proofErr w:type="spellStart"/>
            <w:r w:rsidRPr="00CE454B">
              <w:rPr>
                <w:b/>
                <w:bCs/>
                <w:lang w:val="en-GB" w:eastAsia="en-GB"/>
              </w:rPr>
              <w:t>perioadei</w:t>
            </w:r>
            <w:proofErr w:type="spellEnd"/>
            <w:r w:rsidRPr="00CE454B">
              <w:rPr>
                <w:b/>
                <w:bCs/>
                <w:lang w:val="en-GB" w:eastAsia="en-GB"/>
              </w:rPr>
              <w:t xml:space="preserve"> de </w:t>
            </w:r>
            <w:proofErr w:type="spellStart"/>
            <w:r w:rsidRPr="00CE454B">
              <w:rPr>
                <w:b/>
                <w:bCs/>
                <w:lang w:val="en-GB" w:eastAsia="en-GB"/>
              </w:rPr>
              <w:t>implementare</w:t>
            </w:r>
            <w:proofErr w:type="spellEnd"/>
          </w:p>
        </w:tc>
        <w:tc>
          <w:tcPr>
            <w:tcW w:w="18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0757" w:rsidRPr="00CE454B" w:rsidRDefault="00490757" w:rsidP="00163902">
            <w:pPr>
              <w:jc w:val="center"/>
              <w:rPr>
                <w:b/>
                <w:bCs/>
                <w:lang w:val="en-GB" w:eastAsia="en-GB"/>
              </w:rPr>
            </w:pPr>
            <w:proofErr w:type="spellStart"/>
            <w:r w:rsidRPr="00CE454B">
              <w:rPr>
                <w:b/>
                <w:bCs/>
                <w:lang w:val="en-GB" w:eastAsia="en-GB"/>
              </w:rPr>
              <w:t>Diferenta</w:t>
            </w:r>
            <w:proofErr w:type="spellEnd"/>
            <w:r w:rsidRPr="00CE454B">
              <w:rPr>
                <w:b/>
                <w:bCs/>
                <w:lang w:val="en-GB" w:eastAsia="en-GB"/>
              </w:rPr>
              <w:t xml:space="preserve"> </w:t>
            </w:r>
            <w:proofErr w:type="spellStart"/>
            <w:r w:rsidRPr="00CE454B">
              <w:rPr>
                <w:b/>
                <w:bCs/>
                <w:lang w:val="en-GB" w:eastAsia="en-GB"/>
              </w:rPr>
              <w:t>procentuala</w:t>
            </w:r>
            <w:proofErr w:type="spellEnd"/>
          </w:p>
        </w:tc>
      </w:tr>
      <w:tr w:rsidR="00490757" w:rsidRPr="00CE454B" w:rsidTr="00163902">
        <w:trPr>
          <w:trHeight w:val="300"/>
        </w:trPr>
        <w:tc>
          <w:tcPr>
            <w:tcW w:w="44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757" w:rsidRPr="00CE454B" w:rsidRDefault="00490757" w:rsidP="00163902">
            <w:pPr>
              <w:rPr>
                <w:lang w:val="en-GB" w:eastAsia="en-GB"/>
              </w:rPr>
            </w:pPr>
            <w:proofErr w:type="spellStart"/>
            <w:r w:rsidRPr="00CE454B">
              <w:rPr>
                <w:lang w:val="en-GB" w:eastAsia="en-GB"/>
              </w:rPr>
              <w:t>Sistem</w:t>
            </w:r>
            <w:proofErr w:type="spellEnd"/>
            <w:r w:rsidRPr="00CE454B">
              <w:rPr>
                <w:lang w:val="en-GB" w:eastAsia="en-GB"/>
              </w:rPr>
              <w:t xml:space="preserve"> </w:t>
            </w:r>
            <w:proofErr w:type="spellStart"/>
            <w:r w:rsidRPr="00CE454B">
              <w:rPr>
                <w:lang w:val="en-GB" w:eastAsia="en-GB"/>
              </w:rPr>
              <w:t>integrat</w:t>
            </w:r>
            <w:proofErr w:type="spellEnd"/>
            <w:r w:rsidRPr="00CE454B">
              <w:rPr>
                <w:lang w:val="en-GB" w:eastAsia="en-GB"/>
              </w:rPr>
              <w:t xml:space="preserve"> ITS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757" w:rsidRPr="00CE454B" w:rsidRDefault="00490757" w:rsidP="00163902">
            <w:pPr>
              <w:jc w:val="center"/>
              <w:rPr>
                <w:lang w:val="en-GB" w:eastAsia="en-GB"/>
              </w:rPr>
            </w:pPr>
            <w:r w:rsidRPr="00CE454B">
              <w:rPr>
                <w:lang w:val="en-GB" w:eastAsia="en-GB"/>
              </w:rPr>
              <w:t>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757" w:rsidRPr="00CE454B" w:rsidRDefault="00490757" w:rsidP="00163902">
            <w:pPr>
              <w:jc w:val="center"/>
              <w:rPr>
                <w:lang w:val="en-GB" w:eastAsia="en-GB"/>
              </w:rPr>
            </w:pPr>
            <w:r w:rsidRPr="00CE454B">
              <w:rPr>
                <w:lang w:val="en-GB" w:eastAsia="en-GB"/>
              </w:rPr>
              <w:t>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0757" w:rsidRPr="00CE454B" w:rsidRDefault="00490757" w:rsidP="00163902">
            <w:pPr>
              <w:jc w:val="center"/>
              <w:rPr>
                <w:color w:val="000000"/>
                <w:lang w:val="en-GB" w:eastAsia="en-GB"/>
              </w:rPr>
            </w:pPr>
            <w:r w:rsidRPr="00CE454B">
              <w:rPr>
                <w:color w:val="000000"/>
                <w:lang w:val="en-GB" w:eastAsia="en-GB"/>
              </w:rPr>
              <w:t>100%</w:t>
            </w:r>
          </w:p>
        </w:tc>
      </w:tr>
      <w:tr w:rsidR="00490757" w:rsidRPr="00CE454B" w:rsidTr="00163902">
        <w:trPr>
          <w:trHeight w:val="300"/>
        </w:trPr>
        <w:tc>
          <w:tcPr>
            <w:tcW w:w="44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757" w:rsidRPr="00CE454B" w:rsidRDefault="00490757" w:rsidP="00163902">
            <w:pPr>
              <w:rPr>
                <w:lang w:val="en-GB" w:eastAsia="en-GB"/>
              </w:rPr>
            </w:pPr>
            <w:proofErr w:type="spellStart"/>
            <w:r w:rsidRPr="00CE454B">
              <w:rPr>
                <w:lang w:val="en-GB" w:eastAsia="en-GB"/>
              </w:rPr>
              <w:t>Subsistem</w:t>
            </w:r>
            <w:proofErr w:type="spellEnd"/>
            <w:r w:rsidRPr="00CE454B">
              <w:rPr>
                <w:lang w:val="en-GB" w:eastAsia="en-GB"/>
              </w:rPr>
              <w:t xml:space="preserve"> de </w:t>
            </w:r>
            <w:proofErr w:type="spellStart"/>
            <w:r w:rsidRPr="00CE454B">
              <w:rPr>
                <w:lang w:val="en-GB" w:eastAsia="en-GB"/>
              </w:rPr>
              <w:t>semaforizare</w:t>
            </w:r>
            <w:proofErr w:type="spellEnd"/>
            <w:r w:rsidRPr="00CE454B">
              <w:rPr>
                <w:lang w:val="en-GB" w:eastAsia="en-GB"/>
              </w:rPr>
              <w:t xml:space="preserve"> 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757" w:rsidRPr="00CE454B" w:rsidRDefault="00490757" w:rsidP="00163902">
            <w:pPr>
              <w:jc w:val="center"/>
              <w:rPr>
                <w:lang w:val="en-GB" w:eastAsia="en-GB"/>
              </w:rPr>
            </w:pPr>
            <w:r w:rsidRPr="00CE454B">
              <w:rPr>
                <w:lang w:val="en-GB" w:eastAsia="en-GB"/>
              </w:rPr>
              <w:t>0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757" w:rsidRPr="00CE454B" w:rsidRDefault="00490757" w:rsidP="00163902">
            <w:pPr>
              <w:jc w:val="center"/>
              <w:rPr>
                <w:lang w:val="en-GB" w:eastAsia="en-GB"/>
              </w:rPr>
            </w:pPr>
            <w:r w:rsidRPr="00CE454B">
              <w:rPr>
                <w:lang w:val="en-GB" w:eastAsia="en-GB"/>
              </w:rPr>
              <w:t>1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0757" w:rsidRPr="00CE454B" w:rsidRDefault="00490757" w:rsidP="00163902">
            <w:pPr>
              <w:jc w:val="center"/>
              <w:rPr>
                <w:color w:val="000000"/>
                <w:lang w:val="en-GB" w:eastAsia="en-GB"/>
              </w:rPr>
            </w:pPr>
            <w:r w:rsidRPr="00CE454B">
              <w:rPr>
                <w:color w:val="000000"/>
                <w:lang w:val="en-GB" w:eastAsia="en-GB"/>
              </w:rPr>
              <w:t>100%</w:t>
            </w:r>
          </w:p>
        </w:tc>
      </w:tr>
      <w:tr w:rsidR="00490757" w:rsidRPr="00CE454B" w:rsidTr="00163902">
        <w:trPr>
          <w:trHeight w:val="300"/>
        </w:trPr>
        <w:tc>
          <w:tcPr>
            <w:tcW w:w="44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757" w:rsidRPr="00CE454B" w:rsidRDefault="00490757" w:rsidP="00163902">
            <w:pPr>
              <w:rPr>
                <w:lang w:val="en-GB" w:eastAsia="en-GB"/>
              </w:rPr>
            </w:pPr>
            <w:proofErr w:type="spellStart"/>
            <w:r w:rsidRPr="00CE454B">
              <w:rPr>
                <w:lang w:val="en-GB" w:eastAsia="en-GB"/>
              </w:rPr>
              <w:t>Subsistem</w:t>
            </w:r>
            <w:proofErr w:type="spellEnd"/>
            <w:r w:rsidRPr="00CE454B">
              <w:rPr>
                <w:lang w:val="en-GB" w:eastAsia="en-GB"/>
              </w:rPr>
              <w:t xml:space="preserve"> de </w:t>
            </w:r>
            <w:proofErr w:type="spellStart"/>
            <w:r w:rsidRPr="00CE454B">
              <w:rPr>
                <w:lang w:val="en-GB" w:eastAsia="en-GB"/>
              </w:rPr>
              <w:t>supraveghere</w:t>
            </w:r>
            <w:proofErr w:type="spellEnd"/>
            <w:r w:rsidRPr="00CE454B">
              <w:rPr>
                <w:lang w:val="en-GB" w:eastAsia="en-GB"/>
              </w:rPr>
              <w:t xml:space="preserve"> video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757" w:rsidRPr="00CE454B" w:rsidRDefault="00490757" w:rsidP="00163902">
            <w:pPr>
              <w:jc w:val="center"/>
              <w:rPr>
                <w:lang w:val="en-GB" w:eastAsia="en-GB"/>
              </w:rPr>
            </w:pPr>
            <w:r w:rsidRPr="00CE454B">
              <w:rPr>
                <w:lang w:val="en-GB" w:eastAsia="en-GB"/>
              </w:rPr>
              <w:t>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757" w:rsidRPr="00CE454B" w:rsidRDefault="00490757" w:rsidP="00163902">
            <w:pPr>
              <w:jc w:val="center"/>
              <w:rPr>
                <w:lang w:val="en-GB" w:eastAsia="en-GB"/>
              </w:rPr>
            </w:pPr>
            <w:r w:rsidRPr="00CE454B">
              <w:rPr>
                <w:lang w:val="en-GB" w:eastAsia="en-GB"/>
              </w:rPr>
              <w:t>1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0757" w:rsidRPr="00CE454B" w:rsidRDefault="00490757" w:rsidP="00163902">
            <w:pPr>
              <w:jc w:val="center"/>
              <w:rPr>
                <w:color w:val="000000"/>
                <w:lang w:val="en-GB" w:eastAsia="en-GB"/>
              </w:rPr>
            </w:pPr>
            <w:r w:rsidRPr="00CE454B">
              <w:rPr>
                <w:color w:val="000000"/>
                <w:lang w:val="en-GB" w:eastAsia="en-GB"/>
              </w:rPr>
              <w:t>100%</w:t>
            </w:r>
          </w:p>
        </w:tc>
      </w:tr>
      <w:tr w:rsidR="00490757" w:rsidRPr="00CE454B" w:rsidTr="00163902">
        <w:trPr>
          <w:trHeight w:val="300"/>
        </w:trPr>
        <w:tc>
          <w:tcPr>
            <w:tcW w:w="44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757" w:rsidRPr="00CE454B" w:rsidRDefault="00490757" w:rsidP="00163902">
            <w:pPr>
              <w:rPr>
                <w:lang w:val="en-GB" w:eastAsia="en-GB"/>
              </w:rPr>
            </w:pPr>
            <w:proofErr w:type="spellStart"/>
            <w:r w:rsidRPr="00CE454B">
              <w:rPr>
                <w:lang w:val="en-GB" w:eastAsia="en-GB"/>
              </w:rPr>
              <w:t>Retea</w:t>
            </w:r>
            <w:proofErr w:type="spellEnd"/>
            <w:r w:rsidRPr="00CE454B">
              <w:rPr>
                <w:lang w:val="en-GB" w:eastAsia="en-GB"/>
              </w:rPr>
              <w:t xml:space="preserve"> de </w:t>
            </w:r>
            <w:proofErr w:type="spellStart"/>
            <w:r w:rsidRPr="00CE454B">
              <w:rPr>
                <w:lang w:val="en-GB" w:eastAsia="en-GB"/>
              </w:rPr>
              <w:t>comunicatii</w:t>
            </w:r>
            <w:proofErr w:type="spellEnd"/>
            <w:r w:rsidRPr="00CE454B">
              <w:rPr>
                <w:lang w:val="en-GB" w:eastAsia="en-GB"/>
              </w:rPr>
              <w:t xml:space="preserve"> </w:t>
            </w:r>
            <w:proofErr w:type="spellStart"/>
            <w:r w:rsidRPr="00CE454B">
              <w:rPr>
                <w:lang w:val="en-GB" w:eastAsia="en-GB"/>
              </w:rPr>
              <w:t>proprie</w:t>
            </w:r>
            <w:proofErr w:type="spellEnd"/>
            <w:r w:rsidRPr="00CE454B">
              <w:rPr>
                <w:lang w:val="en-GB" w:eastAsia="en-GB"/>
              </w:rPr>
              <w:t xml:space="preserve"> </w:t>
            </w:r>
            <w:proofErr w:type="spellStart"/>
            <w:r w:rsidRPr="00CE454B">
              <w:rPr>
                <w:lang w:val="en-GB" w:eastAsia="en-GB"/>
              </w:rPr>
              <w:t>primariei</w:t>
            </w:r>
            <w:proofErr w:type="spellEnd"/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757" w:rsidRPr="00CE454B" w:rsidRDefault="00490757" w:rsidP="00163902">
            <w:pPr>
              <w:jc w:val="center"/>
              <w:rPr>
                <w:lang w:val="en-GB" w:eastAsia="en-GB"/>
              </w:rPr>
            </w:pPr>
            <w:r w:rsidRPr="00CE454B">
              <w:rPr>
                <w:lang w:val="en-GB" w:eastAsia="en-GB"/>
              </w:rPr>
              <w:t>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757" w:rsidRPr="00CE454B" w:rsidRDefault="00490757" w:rsidP="00163902">
            <w:pPr>
              <w:jc w:val="center"/>
              <w:rPr>
                <w:lang w:val="en-GB" w:eastAsia="en-GB"/>
              </w:rPr>
            </w:pPr>
            <w:r w:rsidRPr="00CE454B">
              <w:rPr>
                <w:lang w:val="en-GB" w:eastAsia="en-GB"/>
              </w:rPr>
              <w:t>1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0757" w:rsidRPr="00CE454B" w:rsidRDefault="00490757" w:rsidP="00163902">
            <w:pPr>
              <w:jc w:val="center"/>
              <w:rPr>
                <w:color w:val="000000"/>
                <w:lang w:val="en-GB" w:eastAsia="en-GB"/>
              </w:rPr>
            </w:pPr>
            <w:r w:rsidRPr="00CE454B">
              <w:rPr>
                <w:color w:val="000000"/>
                <w:lang w:val="en-GB" w:eastAsia="en-GB"/>
              </w:rPr>
              <w:t>100%</w:t>
            </w:r>
          </w:p>
        </w:tc>
      </w:tr>
      <w:tr w:rsidR="00490757" w:rsidRPr="00CE454B" w:rsidTr="00163902">
        <w:trPr>
          <w:trHeight w:val="300"/>
        </w:trPr>
        <w:tc>
          <w:tcPr>
            <w:tcW w:w="44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757" w:rsidRPr="00CE454B" w:rsidRDefault="00490757" w:rsidP="00163902">
            <w:pPr>
              <w:rPr>
                <w:color w:val="000000"/>
                <w:lang w:val="en-GB" w:eastAsia="en-GB"/>
              </w:rPr>
            </w:pPr>
            <w:proofErr w:type="spellStart"/>
            <w:r w:rsidRPr="00CE454B">
              <w:rPr>
                <w:color w:val="000000"/>
                <w:lang w:val="en-GB" w:eastAsia="en-GB"/>
              </w:rPr>
              <w:t>Dispecerat</w:t>
            </w:r>
            <w:proofErr w:type="spellEnd"/>
            <w:r w:rsidRPr="00CE454B">
              <w:rPr>
                <w:color w:val="000000"/>
                <w:lang w:val="en-GB" w:eastAsia="en-GB"/>
              </w:rPr>
              <w:t xml:space="preserve"> / </w:t>
            </w:r>
            <w:proofErr w:type="spellStart"/>
            <w:r w:rsidRPr="00CE454B">
              <w:rPr>
                <w:color w:val="000000"/>
                <w:lang w:val="en-GB" w:eastAsia="en-GB"/>
              </w:rPr>
              <w:t>centru</w:t>
            </w:r>
            <w:proofErr w:type="spellEnd"/>
            <w:r w:rsidRPr="00CE454B">
              <w:rPr>
                <w:color w:val="000000"/>
                <w:lang w:val="en-GB" w:eastAsia="en-GB"/>
              </w:rPr>
              <w:t xml:space="preserve"> de </w:t>
            </w:r>
            <w:proofErr w:type="spellStart"/>
            <w:r w:rsidRPr="00CE454B">
              <w:rPr>
                <w:color w:val="000000"/>
                <w:lang w:val="en-GB" w:eastAsia="en-GB"/>
              </w:rPr>
              <w:t>comanda</w:t>
            </w:r>
            <w:proofErr w:type="spellEnd"/>
            <w:r w:rsidRPr="00CE454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CE454B">
              <w:rPr>
                <w:color w:val="000000"/>
                <w:lang w:val="en-GB" w:eastAsia="en-GB"/>
              </w:rPr>
              <w:t>modernizat</w:t>
            </w:r>
            <w:proofErr w:type="spellEnd"/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757" w:rsidRPr="00CE454B" w:rsidRDefault="00490757" w:rsidP="00163902">
            <w:pPr>
              <w:jc w:val="center"/>
              <w:rPr>
                <w:color w:val="000000"/>
                <w:lang w:val="en-GB" w:eastAsia="en-GB"/>
              </w:rPr>
            </w:pPr>
            <w:r w:rsidRPr="00CE454B">
              <w:rPr>
                <w:color w:val="000000"/>
                <w:lang w:val="en-GB" w:eastAsia="en-GB"/>
              </w:rPr>
              <w:t>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757" w:rsidRPr="00CE454B" w:rsidRDefault="00490757" w:rsidP="00163902">
            <w:pPr>
              <w:jc w:val="center"/>
              <w:rPr>
                <w:lang w:val="en-GB" w:eastAsia="en-GB"/>
              </w:rPr>
            </w:pPr>
            <w:r w:rsidRPr="00CE454B">
              <w:rPr>
                <w:lang w:val="en-GB" w:eastAsia="en-GB"/>
              </w:rPr>
              <w:t>1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0757" w:rsidRPr="00CE454B" w:rsidRDefault="00490757" w:rsidP="00163902">
            <w:pPr>
              <w:jc w:val="center"/>
              <w:rPr>
                <w:color w:val="000000"/>
                <w:lang w:val="en-GB" w:eastAsia="en-GB"/>
              </w:rPr>
            </w:pPr>
            <w:r w:rsidRPr="00CE454B">
              <w:rPr>
                <w:color w:val="000000"/>
                <w:lang w:val="en-GB" w:eastAsia="en-GB"/>
              </w:rPr>
              <w:t>100%</w:t>
            </w:r>
          </w:p>
        </w:tc>
      </w:tr>
    </w:tbl>
    <w:p w:rsidR="00490757" w:rsidRDefault="00490757" w:rsidP="00490757">
      <w:pPr>
        <w:tabs>
          <w:tab w:val="left" w:pos="1292"/>
          <w:tab w:val="left" w:pos="4092"/>
          <w:tab w:val="left" w:pos="4596"/>
          <w:tab w:val="left" w:pos="5767"/>
        </w:tabs>
        <w:rPr>
          <w:lang w:val="it-IT" w:eastAsia="en-GB"/>
        </w:rPr>
      </w:pPr>
    </w:p>
    <w:p w:rsidR="00490757" w:rsidRPr="0000529C" w:rsidRDefault="00490757" w:rsidP="00490757">
      <w:pPr>
        <w:tabs>
          <w:tab w:val="left" w:pos="1292"/>
          <w:tab w:val="left" w:pos="4092"/>
          <w:tab w:val="left" w:pos="4596"/>
          <w:tab w:val="left" w:pos="5767"/>
        </w:tabs>
        <w:rPr>
          <w:lang w:val="it-IT" w:eastAsia="en-GB"/>
        </w:rPr>
      </w:pPr>
      <w:r w:rsidRPr="00CE454B">
        <w:rPr>
          <w:b/>
          <w:lang w:val="it-IT" w:eastAsia="en-GB"/>
        </w:rPr>
        <w:t>c)</w:t>
      </w:r>
      <w:r>
        <w:rPr>
          <w:lang w:val="it-IT" w:eastAsia="en-GB"/>
        </w:rPr>
        <w:t xml:space="preserve">  </w:t>
      </w:r>
      <w:r w:rsidRPr="00CE454B">
        <w:rPr>
          <w:b/>
          <w:lang w:val="it-IT" w:eastAsia="en-GB"/>
        </w:rPr>
        <w:t>Durata estimată de execuţie</w:t>
      </w:r>
      <w:r w:rsidRPr="00CE454B">
        <w:rPr>
          <w:lang w:val="it-IT" w:eastAsia="en-GB"/>
        </w:rPr>
        <w:t xml:space="preserve"> a obiectivului de investiţii</w:t>
      </w:r>
      <w:r>
        <w:rPr>
          <w:lang w:val="it-IT" w:eastAsia="en-GB"/>
        </w:rPr>
        <w:t xml:space="preserve">: </w:t>
      </w:r>
      <w:r w:rsidRPr="00BE5561">
        <w:rPr>
          <w:b/>
          <w:lang w:val="it-IT" w:eastAsia="en-GB"/>
        </w:rPr>
        <w:t>6 luni</w:t>
      </w:r>
      <w:r w:rsidRPr="0000529C">
        <w:rPr>
          <w:lang w:val="it-IT" w:eastAsia="en-GB"/>
        </w:rPr>
        <w:tab/>
      </w:r>
      <w:r w:rsidRPr="0000529C">
        <w:rPr>
          <w:lang w:val="it-IT" w:eastAsia="en-GB"/>
        </w:rPr>
        <w:tab/>
      </w:r>
      <w:r w:rsidRPr="0000529C">
        <w:rPr>
          <w:lang w:val="it-IT" w:eastAsia="en-GB"/>
        </w:rPr>
        <w:tab/>
      </w:r>
      <w:r w:rsidRPr="0000529C">
        <w:rPr>
          <w:lang w:val="it-IT" w:eastAsia="en-GB"/>
        </w:rPr>
        <w:tab/>
      </w:r>
    </w:p>
    <w:p w:rsidR="00490757" w:rsidRPr="0000529C" w:rsidRDefault="00490757" w:rsidP="00490757">
      <w:pPr>
        <w:tabs>
          <w:tab w:val="left" w:pos="1292"/>
          <w:tab w:val="left" w:pos="4092"/>
          <w:tab w:val="left" w:pos="4596"/>
          <w:tab w:val="left" w:pos="5767"/>
        </w:tabs>
        <w:ind w:left="92"/>
        <w:rPr>
          <w:lang w:val="it-IT" w:eastAsia="en-GB"/>
        </w:rPr>
      </w:pPr>
      <w:r w:rsidRPr="0000529C">
        <w:rPr>
          <w:lang w:val="it-IT" w:eastAsia="en-GB"/>
        </w:rPr>
        <w:tab/>
      </w:r>
      <w:r w:rsidRPr="0000529C">
        <w:rPr>
          <w:lang w:val="it-IT" w:eastAsia="en-GB"/>
        </w:rPr>
        <w:tab/>
      </w:r>
      <w:r w:rsidRPr="0000529C">
        <w:rPr>
          <w:lang w:val="it-IT" w:eastAsia="en-GB"/>
        </w:rPr>
        <w:tab/>
      </w:r>
      <w:r w:rsidRPr="0000529C">
        <w:rPr>
          <w:lang w:val="it-IT" w:eastAsia="en-GB"/>
        </w:rPr>
        <w:tab/>
      </w:r>
    </w:p>
    <w:p w:rsidR="00490757" w:rsidRPr="0000529C" w:rsidRDefault="00490757" w:rsidP="00490757">
      <w:pPr>
        <w:tabs>
          <w:tab w:val="left" w:pos="4092"/>
          <w:tab w:val="left" w:pos="5407"/>
          <w:tab w:val="left" w:pos="5767"/>
        </w:tabs>
        <w:rPr>
          <w:lang w:val="it-IT" w:eastAsia="en-GB"/>
        </w:rPr>
      </w:pPr>
      <w:r w:rsidRPr="0000529C">
        <w:rPr>
          <w:b/>
          <w:bCs/>
          <w:lang w:val="it-IT" w:eastAsia="en-GB"/>
        </w:rPr>
        <w:t>FINANTAREA INVESTITIEI</w:t>
      </w:r>
      <w:r w:rsidRPr="0000529C">
        <w:rPr>
          <w:b/>
          <w:bCs/>
          <w:lang w:val="it-IT" w:eastAsia="en-GB"/>
        </w:rPr>
        <w:tab/>
      </w:r>
      <w:r w:rsidRPr="0000529C">
        <w:rPr>
          <w:lang w:val="it-IT" w:eastAsia="en-GB"/>
        </w:rPr>
        <w:tab/>
      </w:r>
      <w:r w:rsidRPr="0000529C">
        <w:rPr>
          <w:lang w:val="it-IT" w:eastAsia="en-GB"/>
        </w:rPr>
        <w:tab/>
      </w:r>
    </w:p>
    <w:p w:rsidR="00490757" w:rsidRPr="0000529C" w:rsidRDefault="00490757" w:rsidP="00490757">
      <w:pPr>
        <w:jc w:val="both"/>
        <w:rPr>
          <w:b/>
          <w:bCs/>
          <w:color w:val="333399"/>
          <w:lang w:val="it-IT"/>
        </w:rPr>
      </w:pPr>
      <w:r w:rsidRPr="0000529C">
        <w:rPr>
          <w:lang w:val="it-IT" w:eastAsia="en-GB"/>
        </w:rPr>
        <w:t xml:space="preserve">Finantarea investitiei se va face </w:t>
      </w:r>
      <w:r w:rsidRPr="0000529C">
        <w:t xml:space="preserve">in </w:t>
      </w:r>
      <w:proofErr w:type="spellStart"/>
      <w:r w:rsidRPr="0000529C">
        <w:t>cadrul</w:t>
      </w:r>
      <w:proofErr w:type="spellEnd"/>
      <w:r w:rsidRPr="0000529C">
        <w:t xml:space="preserve"> </w:t>
      </w:r>
      <w:proofErr w:type="spellStart"/>
      <w:r w:rsidRPr="00BE5561">
        <w:rPr>
          <w:rStyle w:val="ln2tparagraf"/>
          <w:b/>
          <w:color w:val="000000"/>
        </w:rPr>
        <w:t>Planului</w:t>
      </w:r>
      <w:proofErr w:type="spellEnd"/>
      <w:r>
        <w:rPr>
          <w:rStyle w:val="ln2tparagraf"/>
          <w:b/>
          <w:color w:val="000000"/>
        </w:rPr>
        <w:t xml:space="preserve"> National </w:t>
      </w:r>
      <w:r w:rsidRPr="00BE5561">
        <w:rPr>
          <w:rStyle w:val="ln2tparagraf"/>
          <w:b/>
          <w:color w:val="000000"/>
        </w:rPr>
        <w:t xml:space="preserve">de </w:t>
      </w:r>
      <w:proofErr w:type="spellStart"/>
      <w:r w:rsidRPr="00BE5561">
        <w:rPr>
          <w:rStyle w:val="ln2tparagraf"/>
          <w:b/>
          <w:color w:val="000000"/>
        </w:rPr>
        <w:t>Redresare</w:t>
      </w:r>
      <w:proofErr w:type="spellEnd"/>
      <w:r w:rsidRPr="00BE5561">
        <w:rPr>
          <w:rStyle w:val="ln2tparagraf"/>
          <w:b/>
          <w:color w:val="000000"/>
        </w:rPr>
        <w:t xml:space="preserve"> </w:t>
      </w:r>
      <w:proofErr w:type="spellStart"/>
      <w:r w:rsidRPr="00BE5561">
        <w:rPr>
          <w:rStyle w:val="ln2tparagraf"/>
          <w:b/>
          <w:color w:val="000000"/>
        </w:rPr>
        <w:t>si</w:t>
      </w:r>
      <w:proofErr w:type="spellEnd"/>
      <w:r w:rsidRPr="00BE5561">
        <w:rPr>
          <w:rStyle w:val="ln2tparagraf"/>
          <w:b/>
          <w:color w:val="000000"/>
        </w:rPr>
        <w:t xml:space="preserve"> </w:t>
      </w:r>
      <w:proofErr w:type="spellStart"/>
      <w:r w:rsidRPr="00BE5561">
        <w:rPr>
          <w:rStyle w:val="ln2tparagraf"/>
          <w:b/>
          <w:color w:val="000000"/>
        </w:rPr>
        <w:t>Rezilienti</w:t>
      </w:r>
      <w:proofErr w:type="spellEnd"/>
      <w:r w:rsidRPr="00BE5561">
        <w:rPr>
          <w:rStyle w:val="ln2tparagraf"/>
          <w:b/>
          <w:color w:val="000000"/>
        </w:rPr>
        <w:t xml:space="preserve">, Componenta 10 - </w:t>
      </w:r>
      <w:proofErr w:type="spellStart"/>
      <w:r w:rsidRPr="00BE5561">
        <w:rPr>
          <w:rStyle w:val="ln2tparagraf"/>
          <w:b/>
          <w:color w:val="000000"/>
        </w:rPr>
        <w:t>Fondul</w:t>
      </w:r>
      <w:proofErr w:type="spellEnd"/>
      <w:r w:rsidRPr="00BE5561">
        <w:rPr>
          <w:rStyle w:val="ln2tparagraf"/>
          <w:b/>
          <w:color w:val="000000"/>
        </w:rPr>
        <w:t xml:space="preserve"> </w:t>
      </w:r>
      <w:proofErr w:type="spellStart"/>
      <w:r w:rsidRPr="00BE5561">
        <w:rPr>
          <w:rStyle w:val="ln2tparagraf"/>
          <w:b/>
          <w:color w:val="000000"/>
        </w:rPr>
        <w:t>Locativ</w:t>
      </w:r>
      <w:proofErr w:type="spellEnd"/>
      <w:r w:rsidRPr="00BE5561">
        <w:rPr>
          <w:rStyle w:val="ln2tparagraf"/>
          <w:color w:val="000000"/>
        </w:rPr>
        <w:t>,</w:t>
      </w:r>
      <w:r w:rsidRPr="0000529C">
        <w:t xml:space="preserve"> </w:t>
      </w:r>
      <w:proofErr w:type="spellStart"/>
      <w:r w:rsidRPr="0000529C">
        <w:rPr>
          <w:b/>
        </w:rPr>
        <w:t>buget</w:t>
      </w:r>
      <w:proofErr w:type="spellEnd"/>
      <w:r w:rsidRPr="0000529C">
        <w:rPr>
          <w:b/>
        </w:rPr>
        <w:t xml:space="preserve"> local </w:t>
      </w:r>
      <w:proofErr w:type="spellStart"/>
      <w:r w:rsidRPr="0000529C">
        <w:t>si</w:t>
      </w:r>
      <w:proofErr w:type="spellEnd"/>
      <w:r w:rsidRPr="0000529C">
        <w:t xml:space="preserve"> </w:t>
      </w:r>
      <w:proofErr w:type="spellStart"/>
      <w:r w:rsidRPr="0000529C">
        <w:t>alte</w:t>
      </w:r>
      <w:proofErr w:type="spellEnd"/>
      <w:r w:rsidRPr="0000529C">
        <w:t xml:space="preserve"> </w:t>
      </w:r>
      <w:proofErr w:type="spellStart"/>
      <w:r w:rsidRPr="0000529C">
        <w:t>surse</w:t>
      </w:r>
      <w:proofErr w:type="spellEnd"/>
      <w:r w:rsidRPr="0000529C">
        <w:t xml:space="preserve"> legal </w:t>
      </w:r>
      <w:proofErr w:type="spellStart"/>
      <w:r w:rsidRPr="0000529C">
        <w:t>constituite</w:t>
      </w:r>
      <w:proofErr w:type="spellEnd"/>
      <w:r w:rsidRPr="0000529C">
        <w:t>.</w:t>
      </w:r>
    </w:p>
    <w:p w:rsidR="00490757" w:rsidRPr="0000529C" w:rsidRDefault="00490757" w:rsidP="00490757">
      <w:pPr>
        <w:jc w:val="both"/>
        <w:rPr>
          <w:b/>
          <w:bCs/>
          <w:color w:val="333399"/>
          <w:lang w:val="it-IT"/>
        </w:rPr>
      </w:pPr>
    </w:p>
    <w:p w:rsidR="00490757" w:rsidRPr="0000529C" w:rsidRDefault="00490757" w:rsidP="00490757">
      <w:pPr>
        <w:tabs>
          <w:tab w:val="left" w:pos="1292"/>
          <w:tab w:val="left" w:pos="4092"/>
          <w:tab w:val="left" w:pos="4596"/>
          <w:tab w:val="left" w:pos="5767"/>
        </w:tabs>
        <w:jc w:val="both"/>
        <w:rPr>
          <w:lang w:val="it-IT" w:eastAsia="en-GB"/>
        </w:rPr>
      </w:pPr>
      <w:r w:rsidRPr="0000529C">
        <w:rPr>
          <w:noProof/>
          <w:lang w:val="en-GB" w:eastAsia="en-GB"/>
        </w:rPr>
        <w:t xml:space="preserve">            Acesti indicatori tehnico-economici sunt in conformitate cu devizul general al investitiei actualizat (anexa nr. 2) </w:t>
      </w:r>
      <w:proofErr w:type="spellStart"/>
      <w:r w:rsidRPr="0000529C">
        <w:t>rezultati</w:t>
      </w:r>
      <w:proofErr w:type="spellEnd"/>
      <w:r w:rsidRPr="0000529C">
        <w:t xml:space="preserve"> in </w:t>
      </w:r>
      <w:proofErr w:type="spellStart"/>
      <w:r w:rsidRPr="0000529C">
        <w:t>finalizarii</w:t>
      </w:r>
      <w:proofErr w:type="spellEnd"/>
      <w:r w:rsidRPr="0000529C">
        <w:t xml:space="preserve"> </w:t>
      </w:r>
      <w:proofErr w:type="spellStart"/>
      <w:r w:rsidRPr="0000529C">
        <w:t>proiectului</w:t>
      </w:r>
      <w:proofErr w:type="spellEnd"/>
      <w:r w:rsidRPr="0000529C">
        <w:t xml:space="preserve"> </w:t>
      </w:r>
      <w:proofErr w:type="spellStart"/>
      <w:r w:rsidRPr="0000529C">
        <w:t>tehnic</w:t>
      </w:r>
      <w:proofErr w:type="spellEnd"/>
      <w:r w:rsidRPr="0000529C">
        <w:rPr>
          <w:noProof/>
          <w:lang w:val="en-GB" w:eastAsia="en-GB"/>
        </w:rPr>
        <w:t xml:space="preserve">, </w:t>
      </w:r>
      <w:r>
        <w:rPr>
          <w:noProof/>
          <w:lang w:val="en-GB" w:eastAsia="en-GB"/>
        </w:rPr>
        <w:t xml:space="preserve"> </w:t>
      </w:r>
      <w:r w:rsidRPr="0000529C">
        <w:rPr>
          <w:noProof/>
          <w:lang w:val="en-GB" w:eastAsia="en-GB"/>
        </w:rPr>
        <w:t xml:space="preserve">care face parte integrata din prezentul raport. </w:t>
      </w:r>
    </w:p>
    <w:p w:rsidR="00490757" w:rsidRPr="00490757" w:rsidRDefault="00490757" w:rsidP="0019580D">
      <w:pPr>
        <w:ind w:right="72"/>
        <w:jc w:val="both"/>
        <w:rPr>
          <w:lang w:val="ro-RO"/>
        </w:rPr>
      </w:pPr>
      <w:bookmarkStart w:id="0" w:name="_GoBack"/>
      <w:bookmarkEnd w:id="0"/>
    </w:p>
    <w:sectPr w:rsidR="00490757" w:rsidRPr="004907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8C3044"/>
    <w:multiLevelType w:val="hybridMultilevel"/>
    <w:tmpl w:val="EEF0FC8A"/>
    <w:lvl w:ilvl="0" w:tplc="24CCF0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904"/>
    <w:rsid w:val="00007904"/>
    <w:rsid w:val="0019580D"/>
    <w:rsid w:val="00490757"/>
    <w:rsid w:val="006D6FEC"/>
    <w:rsid w:val="00727742"/>
    <w:rsid w:val="00B3105C"/>
    <w:rsid w:val="00F41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17B04"/>
  <w15:docId w15:val="{0BF81286-D6EA-4127-9331-41B3627A4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58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n2tparagraf">
    <w:name w:val="ln2tparagraf"/>
    <w:basedOn w:val="DefaultParagraphFont"/>
    <w:rsid w:val="0019580D"/>
  </w:style>
  <w:style w:type="character" w:customStyle="1" w:styleId="rezumat1">
    <w:name w:val="rezumat_1"/>
    <w:basedOn w:val="DefaultParagraphFont"/>
    <w:rsid w:val="00490757"/>
  </w:style>
  <w:style w:type="character" w:styleId="Emphasis">
    <w:name w:val="Emphasis"/>
    <w:basedOn w:val="DefaultParagraphFont"/>
    <w:qFormat/>
    <w:rsid w:val="00490757"/>
    <w:rPr>
      <w:i/>
      <w:iCs/>
    </w:rPr>
  </w:style>
  <w:style w:type="character" w:styleId="Hyperlink">
    <w:name w:val="Hyperlink"/>
    <w:basedOn w:val="DefaultParagraphFont"/>
    <w:uiPriority w:val="99"/>
    <w:unhideWhenUsed/>
    <w:rsid w:val="00490757"/>
    <w:rPr>
      <w:color w:val="0000FF" w:themeColor="hyperlink"/>
      <w:u w:val="single"/>
    </w:rPr>
  </w:style>
  <w:style w:type="table" w:styleId="TableGrid">
    <w:name w:val="Table Grid"/>
    <w:basedOn w:val="TableNormal"/>
    <w:rsid w:val="004907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41C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774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Elena CIUPE</cp:lastModifiedBy>
  <cp:revision>6</cp:revision>
  <dcterms:created xsi:type="dcterms:W3CDTF">2025-04-25T11:49:00Z</dcterms:created>
  <dcterms:modified xsi:type="dcterms:W3CDTF">2025-04-29T06:22:00Z</dcterms:modified>
</cp:coreProperties>
</file>