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4A0A40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4A0A40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484C41" w:rsidRDefault="009F0E74" w:rsidP="00F523D9">
      <w:pPr>
        <w:jc w:val="center"/>
        <w:rPr>
          <w:rFonts w:ascii="Trebuchet MS" w:hAnsi="Trebuchet MS"/>
          <w:b/>
          <w:szCs w:val="36"/>
        </w:rPr>
      </w:pPr>
      <w:r>
        <w:rPr>
          <w:rFonts w:ascii="Trebuchet MS" w:hAnsi="Trebuchet MS"/>
          <w:b/>
          <w:szCs w:val="36"/>
        </w:rPr>
        <w:t>PRIMAR</w:t>
      </w:r>
    </w:p>
    <w:p w:rsidR="00F523D9" w:rsidRDefault="0021704E" w:rsidP="00F523D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F523D9" w:rsidRDefault="00F523D9" w:rsidP="00F523D9"/>
    <w:p w:rsidR="00F523D9" w:rsidRPr="009403C8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F523D9" w:rsidRDefault="009F0E74" w:rsidP="00F523D9">
      <w:pPr>
        <w:jc w:val="center"/>
        <w:rPr>
          <w:rFonts w:ascii="Trebuchet MS" w:hAnsi="Trebuchet MS" w:cs="Tahoma"/>
          <w:b/>
        </w:rPr>
      </w:pPr>
      <w:r>
        <w:rPr>
          <w:rFonts w:ascii="Trebuchet MS" w:hAnsi="Trebuchet MS" w:cs="Tahoma"/>
          <w:b/>
        </w:rPr>
        <w:t>REFERAT DE APROBARE</w:t>
      </w:r>
    </w:p>
    <w:p w:rsidR="00F523D9" w:rsidRDefault="00943F27" w:rsidP="00943F27">
      <w:pPr>
        <w:jc w:val="center"/>
        <w:rPr>
          <w:rFonts w:ascii="Trebuchet MS" w:hAnsi="Trebuchet MS"/>
          <w:lang w:eastAsia="ro-RO"/>
        </w:rPr>
      </w:pPr>
      <w:r w:rsidRPr="00F523D9">
        <w:rPr>
          <w:rFonts w:ascii="Trebuchet MS" w:hAnsi="Trebuchet MS"/>
          <w:lang w:eastAsia="ro-RO"/>
        </w:rPr>
        <w:t xml:space="preserve">NR. </w:t>
      </w:r>
      <w:r w:rsidR="00617F5E">
        <w:rPr>
          <w:rFonts w:ascii="Trebuchet MS" w:hAnsi="Trebuchet MS"/>
          <w:lang w:eastAsia="ro-RO"/>
        </w:rPr>
        <w:t>9.365</w:t>
      </w:r>
      <w:r w:rsidR="00404D88" w:rsidRPr="00404D88">
        <w:rPr>
          <w:rFonts w:ascii="Trebuchet MS" w:hAnsi="Trebuchet MS"/>
          <w:lang w:eastAsia="ro-RO"/>
        </w:rPr>
        <w:t>/</w:t>
      </w:r>
      <w:r w:rsidR="00617F5E">
        <w:rPr>
          <w:rFonts w:ascii="Trebuchet MS" w:hAnsi="Trebuchet MS"/>
          <w:lang w:eastAsia="ro-RO"/>
        </w:rPr>
        <w:t>2</w:t>
      </w:r>
      <w:r w:rsidR="0086573F">
        <w:rPr>
          <w:rFonts w:ascii="Trebuchet MS" w:hAnsi="Trebuchet MS"/>
          <w:lang w:eastAsia="ro-RO"/>
        </w:rPr>
        <w:t>1</w:t>
      </w:r>
      <w:r w:rsidR="00404D88" w:rsidRPr="00404D88">
        <w:rPr>
          <w:rFonts w:ascii="Trebuchet MS" w:hAnsi="Trebuchet MS"/>
          <w:lang w:eastAsia="ro-RO"/>
        </w:rPr>
        <w:t>.0</w:t>
      </w:r>
      <w:r w:rsidR="00617F5E">
        <w:rPr>
          <w:rFonts w:ascii="Trebuchet MS" w:hAnsi="Trebuchet MS"/>
          <w:lang w:eastAsia="ro-RO"/>
        </w:rPr>
        <w:t>9</w:t>
      </w:r>
      <w:r w:rsidR="00404D88" w:rsidRPr="00404D88">
        <w:rPr>
          <w:rFonts w:ascii="Trebuchet MS" w:hAnsi="Trebuchet MS"/>
          <w:lang w:eastAsia="ro-RO"/>
        </w:rPr>
        <w:t>.2021</w:t>
      </w:r>
    </w:p>
    <w:p w:rsidR="00943F27" w:rsidRPr="00F523D9" w:rsidRDefault="00943F27" w:rsidP="00943F27">
      <w:pPr>
        <w:jc w:val="center"/>
        <w:rPr>
          <w:rFonts w:ascii="Trebuchet MS" w:hAnsi="Trebuchet MS" w:cs="Tahoma"/>
        </w:rPr>
      </w:pPr>
      <w:r w:rsidRPr="00F523D9">
        <w:rPr>
          <w:rFonts w:ascii="Trebuchet MS" w:hAnsi="Trebuchet MS" w:cs="Tahoma"/>
        </w:rPr>
        <w:t xml:space="preserve">cu privire la </w:t>
      </w:r>
      <w:r w:rsidR="001448C6" w:rsidRPr="00F523D9">
        <w:rPr>
          <w:rFonts w:ascii="Trebuchet MS" w:hAnsi="Trebuchet MS" w:cs="Tahoma"/>
        </w:rPr>
        <w:t xml:space="preserve">aprobarea </w:t>
      </w:r>
      <w:r w:rsidRPr="00F523D9">
        <w:rPr>
          <w:rFonts w:ascii="Trebuchet MS" w:hAnsi="Trebuchet MS" w:cs="Tahoma"/>
        </w:rPr>
        <w:t>rectific</w:t>
      </w:r>
      <w:r w:rsidR="001448C6" w:rsidRPr="00F523D9">
        <w:rPr>
          <w:rFonts w:ascii="Trebuchet MS" w:hAnsi="Trebuchet MS" w:cs="Tahoma"/>
        </w:rPr>
        <w:t>ă</w:t>
      </w:r>
      <w:r w:rsidRPr="00F523D9">
        <w:rPr>
          <w:rFonts w:ascii="Trebuchet MS" w:hAnsi="Trebuchet MS" w:cs="Tahoma"/>
        </w:rPr>
        <w:t>r</w:t>
      </w:r>
      <w:r w:rsidR="001448C6" w:rsidRPr="00F523D9">
        <w:rPr>
          <w:rFonts w:ascii="Trebuchet MS" w:hAnsi="Trebuchet MS" w:cs="Tahoma"/>
        </w:rPr>
        <w:t>ii</w:t>
      </w:r>
      <w:r w:rsidRPr="00F523D9">
        <w:rPr>
          <w:rFonts w:ascii="Trebuchet MS" w:hAnsi="Trebuchet MS" w:cs="Tahoma"/>
        </w:rPr>
        <w:t xml:space="preserve"> bugetului local pe anul 20</w:t>
      </w:r>
      <w:r w:rsidR="00F06498" w:rsidRPr="00F523D9">
        <w:rPr>
          <w:rFonts w:ascii="Trebuchet MS" w:hAnsi="Trebuchet MS" w:cs="Tahoma"/>
        </w:rPr>
        <w:t>2</w:t>
      </w:r>
      <w:r w:rsidR="00404D88">
        <w:rPr>
          <w:rFonts w:ascii="Trebuchet MS" w:hAnsi="Trebuchet MS" w:cs="Tahoma"/>
        </w:rPr>
        <w:t>1</w:t>
      </w:r>
    </w:p>
    <w:p w:rsidR="00943F27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Pr="001448C6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F523D9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F523D9" w:rsidRDefault="00943F27" w:rsidP="00943F27">
      <w:pPr>
        <w:ind w:firstLine="720"/>
        <w:jc w:val="both"/>
        <w:rPr>
          <w:rFonts w:ascii="Trebuchet MS" w:hAnsi="Trebuchet MS"/>
        </w:rPr>
      </w:pPr>
      <w:r w:rsidRPr="00F523D9">
        <w:rPr>
          <w:rFonts w:ascii="Trebuchet MS" w:hAnsi="Trebuchet MS" w:cs="Tahoma"/>
        </w:rPr>
        <w:t xml:space="preserve">Potrivit art. 19 </w:t>
      </w:r>
      <w:r w:rsidR="00E752B5">
        <w:rPr>
          <w:rFonts w:ascii="Trebuchet MS" w:hAnsi="Trebuchet MS" w:cs="Tahoma"/>
        </w:rPr>
        <w:t xml:space="preserve">alin. </w:t>
      </w:r>
      <w:r w:rsidRPr="00F523D9">
        <w:rPr>
          <w:rFonts w:ascii="Trebuchet MS" w:hAnsi="Trebuchet MS" w:cs="Tahoma"/>
        </w:rPr>
        <w:t>(2) din Legea nr. 273/2006 privind finanțele publice locale</w:t>
      </w:r>
      <w:r w:rsidR="00E752B5">
        <w:rPr>
          <w:rFonts w:ascii="Trebuchet MS" w:hAnsi="Trebuchet MS" w:cs="Tahoma"/>
        </w:rPr>
        <w:t>,</w:t>
      </w:r>
      <w:r w:rsidRPr="00F523D9">
        <w:rPr>
          <w:rFonts w:ascii="Trebuchet MS" w:hAnsi="Trebuchet MS" w:cs="Tahoma"/>
        </w:rPr>
        <w:t xml:space="preserve"> p</w:t>
      </w:r>
      <w:r w:rsidRPr="00F523D9">
        <w:rPr>
          <w:rFonts w:ascii="Trebuchet MS" w:hAnsi="Trebuchet MS"/>
        </w:rPr>
        <w:t xml:space="preserve">e parcursul </w:t>
      </w:r>
      <w:r w:rsidR="00617F5E" w:rsidRPr="00F523D9">
        <w:rPr>
          <w:rFonts w:ascii="Trebuchet MS" w:hAnsi="Trebuchet MS"/>
        </w:rPr>
        <w:t>exercițiului</w:t>
      </w:r>
      <w:r w:rsidRPr="00F523D9">
        <w:rPr>
          <w:rFonts w:ascii="Trebuchet MS" w:hAnsi="Trebuchet MS"/>
        </w:rPr>
        <w:t xml:space="preserve"> bugetar, </w:t>
      </w:r>
      <w:r w:rsidR="00617F5E" w:rsidRPr="00F523D9">
        <w:rPr>
          <w:rFonts w:ascii="Trebuchet MS" w:hAnsi="Trebuchet MS"/>
        </w:rPr>
        <w:t>autoritățile</w:t>
      </w:r>
      <w:r w:rsidRPr="00F523D9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proofErr w:type="spellStart"/>
      <w:r w:rsidRPr="00F523D9">
        <w:rPr>
          <w:rFonts w:ascii="Trebuchet MS" w:hAnsi="Trebuchet MS"/>
        </w:rPr>
        <w:t>şi</w:t>
      </w:r>
      <w:proofErr w:type="spellEnd"/>
      <w:r w:rsidRPr="00F523D9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Default="00943F27" w:rsidP="00943F27">
      <w:pPr>
        <w:ind w:firstLine="720"/>
        <w:jc w:val="both"/>
        <w:rPr>
          <w:rFonts w:ascii="Trebuchet MS" w:hAnsi="Trebuchet MS"/>
        </w:rPr>
      </w:pPr>
    </w:p>
    <w:p w:rsidR="009E72A2" w:rsidRDefault="00F168B3" w:rsidP="00E752B5">
      <w:pPr>
        <w:ind w:firstLine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P</w:t>
      </w:r>
      <w:r w:rsidRPr="00F523D9">
        <w:rPr>
          <w:rFonts w:ascii="Trebuchet MS" w:hAnsi="Trebuchet MS"/>
        </w:rPr>
        <w:t xml:space="preserve">rin proiectul de hotărâre nr. </w:t>
      </w:r>
      <w:r w:rsidR="00617F5E">
        <w:rPr>
          <w:rFonts w:ascii="Trebuchet MS" w:hAnsi="Trebuchet MS"/>
        </w:rPr>
        <w:t>100</w:t>
      </w:r>
      <w:r w:rsidRPr="008F7473">
        <w:rPr>
          <w:rFonts w:ascii="Trebuchet MS" w:hAnsi="Trebuchet MS"/>
        </w:rPr>
        <w:t>/</w:t>
      </w:r>
      <w:r w:rsidR="00617F5E">
        <w:rPr>
          <w:rFonts w:ascii="Trebuchet MS" w:hAnsi="Trebuchet MS"/>
        </w:rPr>
        <w:t>2</w:t>
      </w:r>
      <w:r>
        <w:rPr>
          <w:rFonts w:ascii="Trebuchet MS" w:hAnsi="Trebuchet MS"/>
        </w:rPr>
        <w:t>1</w:t>
      </w:r>
      <w:r w:rsidRPr="008F747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>0</w:t>
      </w:r>
      <w:r w:rsidR="00617F5E">
        <w:rPr>
          <w:rFonts w:ascii="Trebuchet MS" w:hAnsi="Trebuchet MS"/>
        </w:rPr>
        <w:t>9</w:t>
      </w:r>
      <w:r w:rsidRPr="008F7473">
        <w:rPr>
          <w:rFonts w:ascii="Trebuchet MS" w:hAnsi="Trebuchet MS"/>
        </w:rPr>
        <w:t xml:space="preserve"> 202</w:t>
      </w:r>
      <w:r>
        <w:rPr>
          <w:rFonts w:ascii="Trebuchet MS" w:hAnsi="Trebuchet MS"/>
        </w:rPr>
        <w:t>1</w:t>
      </w:r>
      <w:r w:rsidRPr="008F7473">
        <w:rPr>
          <w:rFonts w:ascii="Trebuchet MS" w:hAnsi="Trebuchet MS"/>
        </w:rPr>
        <w:t xml:space="preserve"> </w:t>
      </w:r>
      <w:r w:rsidRPr="00F523D9">
        <w:rPr>
          <w:rFonts w:ascii="Trebuchet MS" w:hAnsi="Trebuchet MS"/>
        </w:rPr>
        <w:t>cu privire la rectificarea bugetului local pe anul 202</w:t>
      </w:r>
      <w:r>
        <w:rPr>
          <w:rFonts w:ascii="Trebuchet MS" w:hAnsi="Trebuchet MS"/>
        </w:rPr>
        <w:t>1</w:t>
      </w:r>
      <w:r w:rsidRPr="00F523D9">
        <w:rPr>
          <w:rFonts w:ascii="Trebuchet MS" w:hAnsi="Trebuchet MS"/>
        </w:rPr>
        <w:t xml:space="preserve"> se propun</w:t>
      </w:r>
      <w:r w:rsidR="0021704E">
        <w:rPr>
          <w:rFonts w:ascii="Trebuchet MS" w:hAnsi="Trebuchet MS"/>
        </w:rPr>
        <w:t xml:space="preserve">e suplimentarea veniturilor, ca urmare a rectificării bugetului de stat 2021 prin OUG nr. 97/2021  și a prevederilor OMF nr. 1147/2021, </w:t>
      </w:r>
      <w:r w:rsidRPr="00F523D9">
        <w:rPr>
          <w:rFonts w:ascii="Trebuchet MS" w:hAnsi="Trebuchet MS"/>
        </w:rPr>
        <w:t xml:space="preserve"> </w:t>
      </w:r>
      <w:r w:rsidR="0021704E">
        <w:rPr>
          <w:rFonts w:ascii="Trebuchet MS" w:hAnsi="Trebuchet MS"/>
        </w:rPr>
        <w:t xml:space="preserve">iar în </w:t>
      </w:r>
      <w:r>
        <w:rPr>
          <w:rFonts w:ascii="Trebuchet MS" w:hAnsi="Trebuchet MS"/>
        </w:rPr>
        <w:t xml:space="preserve">partea de cheltuieli a bugetului </w:t>
      </w:r>
      <w:r w:rsidRPr="00F523D9">
        <w:rPr>
          <w:rFonts w:ascii="Trebuchet MS" w:hAnsi="Trebuchet MS"/>
        </w:rPr>
        <w:t>aprobat</w:t>
      </w:r>
      <w:r w:rsidR="0021704E">
        <w:rPr>
          <w:rFonts w:ascii="Trebuchet MS" w:hAnsi="Trebuchet MS"/>
        </w:rPr>
        <w:t xml:space="preserve"> sunt</w:t>
      </w:r>
      <w:r w:rsidR="009F0E74">
        <w:rPr>
          <w:rFonts w:ascii="Trebuchet MS" w:hAnsi="Trebuchet MS"/>
        </w:rPr>
        <w:t xml:space="preserve"> necesare </w:t>
      </w:r>
      <w:r w:rsidR="0021704E">
        <w:rPr>
          <w:rFonts w:ascii="Trebuchet MS" w:hAnsi="Trebuchet MS"/>
        </w:rPr>
        <w:t>modificări pentru</w:t>
      </w:r>
      <w:r w:rsidR="00617F5E">
        <w:rPr>
          <w:rFonts w:ascii="Trebuchet MS" w:hAnsi="Trebuchet MS"/>
        </w:rPr>
        <w:t xml:space="preserve"> </w:t>
      </w:r>
      <w:r w:rsidR="0021704E">
        <w:rPr>
          <w:rFonts w:ascii="Trebuchet MS" w:hAnsi="Trebuchet MS"/>
        </w:rPr>
        <w:t xml:space="preserve">plata unor utilități </w:t>
      </w:r>
      <w:bookmarkStart w:id="0" w:name="_GoBack"/>
      <w:bookmarkEnd w:id="0"/>
      <w:r w:rsidR="0021704E">
        <w:rPr>
          <w:rFonts w:ascii="Trebuchet MS" w:hAnsi="Trebuchet MS"/>
        </w:rPr>
        <w:t>ș</w:t>
      </w:r>
      <w:r w:rsidR="00617F5E">
        <w:rPr>
          <w:rFonts w:ascii="Trebuchet MS" w:hAnsi="Trebuchet MS"/>
        </w:rPr>
        <w:t xml:space="preserve">i efectuarea de </w:t>
      </w:r>
      <w:r w:rsidR="00617F5E" w:rsidRPr="00617F5E">
        <w:rPr>
          <w:rFonts w:ascii="Trebuchet MS" w:hAnsi="Trebuchet MS"/>
        </w:rPr>
        <w:t>reparații trotuare, ac</w:t>
      </w:r>
      <w:r w:rsidR="00617F5E">
        <w:rPr>
          <w:rFonts w:ascii="Trebuchet MS" w:hAnsi="Trebuchet MS"/>
        </w:rPr>
        <w:t>cese și șanțuri in zona centrală a</w:t>
      </w:r>
      <w:r w:rsidR="00617F5E" w:rsidRPr="00617F5E">
        <w:rPr>
          <w:rFonts w:ascii="Trebuchet MS" w:hAnsi="Trebuchet MS"/>
        </w:rPr>
        <w:t xml:space="preserve"> comun</w:t>
      </w:r>
      <w:r w:rsidR="00617F5E">
        <w:rPr>
          <w:rFonts w:ascii="Trebuchet MS" w:hAnsi="Trebuchet MS"/>
        </w:rPr>
        <w:t>ei</w:t>
      </w:r>
      <w:r w:rsidR="00617F5E" w:rsidRPr="00617F5E">
        <w:rPr>
          <w:rFonts w:ascii="Trebuchet MS" w:hAnsi="Trebuchet MS"/>
        </w:rPr>
        <w:t xml:space="preserve"> Macea</w:t>
      </w:r>
      <w:r w:rsidR="00617F5E">
        <w:rPr>
          <w:rFonts w:ascii="Trebuchet MS" w:hAnsi="Trebuchet MS"/>
        </w:rPr>
        <w:t>,</w:t>
      </w:r>
      <w:r w:rsidR="009F0E74" w:rsidRPr="00617F5E">
        <w:rPr>
          <w:rFonts w:ascii="Trebuchet MS" w:hAnsi="Trebuchet MS"/>
        </w:rPr>
        <w:t xml:space="preserve"> </w:t>
      </w:r>
      <w:r w:rsidR="00617F5E" w:rsidRPr="00617F5E">
        <w:rPr>
          <w:rFonts w:ascii="Trebuchet MS" w:hAnsi="Trebuchet MS"/>
        </w:rPr>
        <w:t>precum și pentru realizarea</w:t>
      </w:r>
      <w:r w:rsidR="00617F5E">
        <w:rPr>
          <w:rFonts w:ascii="Trebuchet MS" w:hAnsi="Trebuchet MS"/>
        </w:rPr>
        <w:t xml:space="preserve"> următorul</w:t>
      </w:r>
      <w:r w:rsidR="009F0E74" w:rsidRPr="00617F5E">
        <w:rPr>
          <w:rFonts w:ascii="Trebuchet MS" w:hAnsi="Trebuchet MS"/>
        </w:rPr>
        <w:t xml:space="preserve"> obiectiv</w:t>
      </w:r>
      <w:r w:rsidRPr="00617F5E">
        <w:rPr>
          <w:rFonts w:ascii="Trebuchet MS" w:hAnsi="Trebuchet MS"/>
        </w:rPr>
        <w:t>:</w:t>
      </w:r>
      <w:r w:rsidR="009F0E74" w:rsidRPr="00617F5E">
        <w:rPr>
          <w:rFonts w:ascii="Trebuchet MS" w:hAnsi="Trebuchet MS"/>
        </w:rPr>
        <w:t xml:space="preserve"> </w:t>
      </w:r>
      <w:r w:rsidR="00617F5E" w:rsidRPr="00617F5E">
        <w:rPr>
          <w:rFonts w:ascii="Trebuchet MS" w:hAnsi="Trebuchet MS"/>
        </w:rPr>
        <w:t xml:space="preserve">realizare pavaj stații </w:t>
      </w:r>
      <w:r w:rsidR="00617F5E">
        <w:rPr>
          <w:rFonts w:ascii="Trebuchet MS" w:hAnsi="Trebuchet MS"/>
        </w:rPr>
        <w:t>autobuz.</w:t>
      </w:r>
    </w:p>
    <w:p w:rsidR="009E72A2" w:rsidRPr="00F523D9" w:rsidRDefault="009E72A2" w:rsidP="00943F27">
      <w:pPr>
        <w:pStyle w:val="Listparagraf"/>
        <w:ind w:left="1080"/>
        <w:jc w:val="both"/>
        <w:rPr>
          <w:rFonts w:ascii="Trebuchet MS" w:hAnsi="Trebuchet MS"/>
        </w:rPr>
      </w:pPr>
    </w:p>
    <w:p w:rsidR="009F0E74" w:rsidRDefault="005C3A91" w:rsidP="005C3A91">
      <w:pPr>
        <w:ind w:firstLine="720"/>
        <w:jc w:val="both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În temeiul art. 136 alin. (</w:t>
      </w:r>
      <w:r w:rsidR="009F0E74">
        <w:rPr>
          <w:rFonts w:ascii="Trebuchet MS" w:hAnsi="Trebuchet MS" w:cstheme="minorHAnsi"/>
        </w:rPr>
        <w:t>8</w:t>
      </w:r>
      <w:r w:rsidRPr="00A5576C">
        <w:rPr>
          <w:rFonts w:ascii="Trebuchet MS" w:hAnsi="Trebuchet MS" w:cstheme="minorHAnsi"/>
        </w:rPr>
        <w:t xml:space="preserve">) lit. </w:t>
      </w:r>
      <w:r w:rsidR="009F0E74">
        <w:rPr>
          <w:rFonts w:ascii="Trebuchet MS" w:hAnsi="Trebuchet MS" w:cstheme="minorHAnsi"/>
        </w:rPr>
        <w:t>a</w:t>
      </w:r>
      <w:r w:rsidRPr="00A5576C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9F0E74">
      <w:pPr>
        <w:jc w:val="center"/>
        <w:rPr>
          <w:rFonts w:ascii="Trebuchet MS" w:hAnsi="Trebuchet MS" w:cstheme="minorHAnsi"/>
        </w:rPr>
      </w:pPr>
      <w:r w:rsidRPr="00A5576C">
        <w:rPr>
          <w:rFonts w:ascii="Trebuchet MS" w:hAnsi="Trebuchet MS" w:cstheme="minorHAnsi"/>
        </w:rPr>
        <w:t>PROPUN</w:t>
      </w: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A5576C">
        <w:rPr>
          <w:rFonts w:ascii="Trebuchet MS" w:hAnsi="Trebuchet MS" w:cstheme="minorHAnsi"/>
        </w:rPr>
        <w:t xml:space="preserve">Consiliului local Macea să adopte proiectul de hotărâre </w:t>
      </w:r>
      <w:r w:rsidRPr="00A5576C">
        <w:rPr>
          <w:rFonts w:ascii="Trebuchet MS" w:hAnsi="Trebuchet MS" w:cstheme="minorHAnsi"/>
          <w:b/>
        </w:rPr>
        <w:t xml:space="preserve">nr. </w:t>
      </w:r>
      <w:r w:rsidR="00617F5E">
        <w:rPr>
          <w:rFonts w:ascii="Trebuchet MS" w:hAnsi="Trebuchet MS" w:cstheme="minorHAnsi"/>
          <w:b/>
        </w:rPr>
        <w:t>100</w:t>
      </w:r>
      <w:r w:rsidR="008F7473" w:rsidRPr="008F7473">
        <w:rPr>
          <w:rFonts w:ascii="Trebuchet MS" w:hAnsi="Trebuchet MS" w:cstheme="minorHAnsi"/>
          <w:b/>
        </w:rPr>
        <w:t>/</w:t>
      </w:r>
      <w:r w:rsidR="00617F5E">
        <w:rPr>
          <w:rFonts w:ascii="Trebuchet MS" w:hAnsi="Trebuchet MS" w:cstheme="minorHAnsi"/>
          <w:b/>
        </w:rPr>
        <w:t>2</w:t>
      </w:r>
      <w:r w:rsidR="00F168B3">
        <w:rPr>
          <w:rFonts w:ascii="Trebuchet MS" w:hAnsi="Trebuchet MS" w:cstheme="minorHAnsi"/>
          <w:b/>
        </w:rPr>
        <w:t>1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="00404D88">
        <w:rPr>
          <w:rFonts w:ascii="Trebuchet MS" w:hAnsi="Trebuchet MS" w:cstheme="minorHAnsi"/>
          <w:b/>
        </w:rPr>
        <w:t>0</w:t>
      </w:r>
      <w:r w:rsidR="00617F5E">
        <w:rPr>
          <w:rFonts w:ascii="Trebuchet MS" w:hAnsi="Trebuchet MS" w:cstheme="minorHAnsi"/>
          <w:b/>
        </w:rPr>
        <w:t>9</w:t>
      </w:r>
      <w:r w:rsidR="008F7473" w:rsidRPr="008F7473">
        <w:rPr>
          <w:rFonts w:ascii="Trebuchet MS" w:hAnsi="Trebuchet MS" w:cstheme="minorHAnsi"/>
          <w:b/>
        </w:rPr>
        <w:t xml:space="preserve"> 202</w:t>
      </w:r>
      <w:r w:rsidR="00404D88">
        <w:rPr>
          <w:rFonts w:ascii="Trebuchet MS" w:hAnsi="Trebuchet MS" w:cstheme="minorHAnsi"/>
          <w:b/>
        </w:rPr>
        <w:t>1</w:t>
      </w:r>
      <w:r w:rsidR="008F7473" w:rsidRPr="008F7473">
        <w:rPr>
          <w:rFonts w:ascii="Trebuchet MS" w:hAnsi="Trebuchet MS" w:cstheme="minorHAnsi"/>
          <w:b/>
        </w:rPr>
        <w:t xml:space="preserve"> </w:t>
      </w:r>
      <w:r w:rsidRPr="00A5576C">
        <w:rPr>
          <w:rFonts w:ascii="Trebuchet MS" w:hAnsi="Trebuchet MS" w:cstheme="minorHAnsi"/>
          <w:b/>
        </w:rPr>
        <w:t xml:space="preserve">privind </w:t>
      </w:r>
      <w:r>
        <w:rPr>
          <w:rFonts w:ascii="Trebuchet MS" w:hAnsi="Trebuchet MS" w:cstheme="minorHAnsi"/>
          <w:b/>
        </w:rPr>
        <w:t>rectificarea bugetului local pe anul 202</w:t>
      </w:r>
      <w:r w:rsidR="00404D88">
        <w:rPr>
          <w:rFonts w:ascii="Trebuchet MS" w:hAnsi="Trebuchet MS" w:cstheme="minorHAnsi"/>
          <w:b/>
        </w:rPr>
        <w:t>1</w:t>
      </w:r>
      <w:r w:rsidR="00AB5B77">
        <w:rPr>
          <w:rFonts w:ascii="Trebuchet MS" w:hAnsi="Trebuchet MS" w:cstheme="minorHAnsi"/>
          <w:b/>
        </w:rPr>
        <w:t xml:space="preserve"> </w:t>
      </w:r>
      <w:r w:rsidR="00AB5B77" w:rsidRPr="00AB5B77">
        <w:rPr>
          <w:rFonts w:ascii="Trebuchet MS" w:hAnsi="Trebuchet MS" w:cstheme="minorHAnsi"/>
        </w:rPr>
        <w:t>în forma elaborată de către iniț</w:t>
      </w:r>
      <w:r w:rsidR="00CD5CBF">
        <w:rPr>
          <w:rFonts w:ascii="Trebuchet MS" w:hAnsi="Trebuchet MS" w:cstheme="minorHAnsi"/>
        </w:rPr>
        <w:t>i</w:t>
      </w:r>
      <w:r w:rsidR="00AB5B77" w:rsidRPr="00AB5B77">
        <w:rPr>
          <w:rFonts w:ascii="Trebuchet MS" w:hAnsi="Trebuchet MS" w:cstheme="minorHAnsi"/>
        </w:rPr>
        <w:t>ator</w:t>
      </w:r>
      <w:r w:rsidRPr="00A5576C">
        <w:rPr>
          <w:rFonts w:ascii="Trebuchet MS" w:hAnsi="Trebuchet MS" w:cstheme="minorHAnsi"/>
          <w:b/>
        </w:rPr>
        <w:t>.</w:t>
      </w: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A5576C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9F0E74" w:rsidRDefault="009F0E74" w:rsidP="005C3A91">
      <w:pPr>
        <w:jc w:val="center"/>
        <w:rPr>
          <w:rFonts w:ascii="Trebuchet MS" w:hAnsi="Trebuchet MS" w:cstheme="minorHAnsi"/>
        </w:rPr>
      </w:pPr>
      <w:r w:rsidRPr="009F0E74">
        <w:rPr>
          <w:rFonts w:ascii="Trebuchet MS" w:hAnsi="Trebuchet MS" w:cstheme="minorHAnsi"/>
        </w:rPr>
        <w:t>PRIMAR</w:t>
      </w:r>
    </w:p>
    <w:p w:rsidR="009F0E74" w:rsidRPr="009F0E74" w:rsidRDefault="009F0E74" w:rsidP="005C3A91">
      <w:pPr>
        <w:jc w:val="center"/>
        <w:rPr>
          <w:rFonts w:ascii="Trebuchet MS" w:hAnsi="Trebuchet MS" w:cstheme="minorHAnsi"/>
          <w:b/>
        </w:rPr>
      </w:pPr>
      <w:r w:rsidRPr="009F0E74">
        <w:rPr>
          <w:rFonts w:ascii="Trebuchet MS" w:hAnsi="Trebuchet MS" w:cstheme="minorHAnsi"/>
        </w:rPr>
        <w:t>CIPRIAN-GHEORGHE OTLĂCAN</w:t>
      </w:r>
    </w:p>
    <w:p w:rsidR="00D2601F" w:rsidRPr="001448C6" w:rsidRDefault="00D2601F" w:rsidP="00F523D9">
      <w:pPr>
        <w:ind w:firstLine="720"/>
        <w:jc w:val="both"/>
        <w:rPr>
          <w:rFonts w:ascii="Trebuchet MS" w:hAnsi="Trebuchet MS" w:cs="Tahoma"/>
          <w:sz w:val="28"/>
          <w:szCs w:val="28"/>
        </w:rPr>
      </w:pPr>
    </w:p>
    <w:sectPr w:rsidR="00D2601F" w:rsidRPr="001448C6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CCA" w:rsidRDefault="00877CCA">
      <w:r>
        <w:separator/>
      </w:r>
    </w:p>
  </w:endnote>
  <w:endnote w:type="continuationSeparator" w:id="0">
    <w:p w:rsidR="00877CCA" w:rsidRDefault="00877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CCA" w:rsidRDefault="00877CCA">
      <w:r>
        <w:separator/>
      </w:r>
    </w:p>
  </w:footnote>
  <w:footnote w:type="continuationSeparator" w:id="0">
    <w:p w:rsidR="00877CCA" w:rsidRDefault="00877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22BE"/>
    <w:rsid w:val="00020C3D"/>
    <w:rsid w:val="000229A7"/>
    <w:rsid w:val="000252A8"/>
    <w:rsid w:val="00027CA3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2213"/>
    <w:rsid w:val="0018005D"/>
    <w:rsid w:val="00182BCF"/>
    <w:rsid w:val="00196717"/>
    <w:rsid w:val="001A5B46"/>
    <w:rsid w:val="001A6221"/>
    <w:rsid w:val="001B1E74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6612"/>
    <w:rsid w:val="002073B3"/>
    <w:rsid w:val="0021425F"/>
    <w:rsid w:val="0021681D"/>
    <w:rsid w:val="0021704E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7771E"/>
    <w:rsid w:val="00285222"/>
    <w:rsid w:val="0029726F"/>
    <w:rsid w:val="002A0D51"/>
    <w:rsid w:val="002A29EF"/>
    <w:rsid w:val="002A3B2C"/>
    <w:rsid w:val="002A57ED"/>
    <w:rsid w:val="002C0A49"/>
    <w:rsid w:val="002C5BC7"/>
    <w:rsid w:val="002D54BA"/>
    <w:rsid w:val="002E29A2"/>
    <w:rsid w:val="00302CA6"/>
    <w:rsid w:val="003064FF"/>
    <w:rsid w:val="00307929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2398"/>
    <w:rsid w:val="003D39F8"/>
    <w:rsid w:val="003D3AE6"/>
    <w:rsid w:val="003D4A5E"/>
    <w:rsid w:val="003D772A"/>
    <w:rsid w:val="003F4196"/>
    <w:rsid w:val="00402AED"/>
    <w:rsid w:val="00404D88"/>
    <w:rsid w:val="00411613"/>
    <w:rsid w:val="00414A04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17F5E"/>
    <w:rsid w:val="00620961"/>
    <w:rsid w:val="00625F5E"/>
    <w:rsid w:val="00626C80"/>
    <w:rsid w:val="0062778B"/>
    <w:rsid w:val="0064077C"/>
    <w:rsid w:val="00646873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5790"/>
    <w:rsid w:val="0083626F"/>
    <w:rsid w:val="00836A5C"/>
    <w:rsid w:val="00840C28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77CCA"/>
    <w:rsid w:val="00892191"/>
    <w:rsid w:val="00895870"/>
    <w:rsid w:val="008A1FED"/>
    <w:rsid w:val="008B3E06"/>
    <w:rsid w:val="008B695C"/>
    <w:rsid w:val="008C2D91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429D"/>
    <w:rsid w:val="00AE29BB"/>
    <w:rsid w:val="00AE2EC6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4A21"/>
    <w:rsid w:val="00C26870"/>
    <w:rsid w:val="00C3411E"/>
    <w:rsid w:val="00C411D2"/>
    <w:rsid w:val="00C541D1"/>
    <w:rsid w:val="00C64ABF"/>
    <w:rsid w:val="00C8411B"/>
    <w:rsid w:val="00C91CA8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40479"/>
    <w:rsid w:val="00F42CD6"/>
    <w:rsid w:val="00F51CF4"/>
    <w:rsid w:val="00F521C8"/>
    <w:rsid w:val="00F523D9"/>
    <w:rsid w:val="00F53D82"/>
    <w:rsid w:val="00F55E33"/>
    <w:rsid w:val="00F63F7D"/>
    <w:rsid w:val="00F64284"/>
    <w:rsid w:val="00F7231E"/>
    <w:rsid w:val="00F908BA"/>
    <w:rsid w:val="00F9214A"/>
    <w:rsid w:val="00FA1E76"/>
    <w:rsid w:val="00FA35CE"/>
    <w:rsid w:val="00FA635F"/>
    <w:rsid w:val="00FA676E"/>
    <w:rsid w:val="00FB2927"/>
    <w:rsid w:val="00FC5541"/>
    <w:rsid w:val="00FD1548"/>
    <w:rsid w:val="00FD325F"/>
    <w:rsid w:val="00FD3BD9"/>
    <w:rsid w:val="00FD5238"/>
    <w:rsid w:val="00FD6E6F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34077-8C2B-4BA5-A35A-C166EBA41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204</Words>
  <Characters>1179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11</cp:revision>
  <cp:lastPrinted>2021-08-12T12:30:00Z</cp:lastPrinted>
  <dcterms:created xsi:type="dcterms:W3CDTF">2021-08-12T12:31:00Z</dcterms:created>
  <dcterms:modified xsi:type="dcterms:W3CDTF">2021-09-23T08:33:00Z</dcterms:modified>
</cp:coreProperties>
</file>