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6AD922" w14:textId="77777777" w:rsidR="00BE01EA" w:rsidRDefault="00BE01EA" w:rsidP="00BE01EA">
      <w:pPr>
        <w:tabs>
          <w:tab w:val="left" w:pos="851"/>
        </w:tabs>
        <w:spacing w:line="276" w:lineRule="auto"/>
        <w:rPr>
          <w:sz w:val="24"/>
          <w:szCs w:val="24"/>
          <w:lang w:val="ro-RO"/>
        </w:rPr>
      </w:pPr>
    </w:p>
    <w:p w14:paraId="3918E516" w14:textId="77777777" w:rsidR="00BE01EA" w:rsidRPr="00A14608" w:rsidRDefault="00BE01EA" w:rsidP="00BE01EA">
      <w:pPr>
        <w:pStyle w:val="Heading2"/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A14608">
        <w:rPr>
          <w:sz w:val="24"/>
          <w:szCs w:val="24"/>
          <w:lang w:val="ro-RO"/>
        </w:rPr>
        <w:t>Anexa nr. 4</w:t>
      </w:r>
    </w:p>
    <w:p w14:paraId="0B1960E0" w14:textId="77777777" w:rsidR="00BE01EA" w:rsidRPr="00A14608" w:rsidRDefault="00BE01EA" w:rsidP="00BE01EA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A14608">
        <w:rPr>
          <w:sz w:val="24"/>
          <w:szCs w:val="24"/>
          <w:lang w:val="ro-RO"/>
        </w:rPr>
        <w:t>la Regulamentul de organizare și funcționare a Consiliului Local</w:t>
      </w:r>
    </w:p>
    <w:p w14:paraId="67A629B8" w14:textId="77777777" w:rsidR="00BE01EA" w:rsidRPr="00A14608" w:rsidRDefault="00BE01EA" w:rsidP="00BE01EA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</w:p>
    <w:p w14:paraId="6C9B6875" w14:textId="77777777" w:rsidR="00BE01EA" w:rsidRPr="00A14608" w:rsidRDefault="00BE01EA" w:rsidP="00BE01EA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210350EF" w14:textId="77777777" w:rsidR="00BE01EA" w:rsidRPr="00A14608" w:rsidRDefault="00BE01EA" w:rsidP="00BE01EA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A14608">
        <w:rPr>
          <w:b/>
          <w:sz w:val="24"/>
          <w:szCs w:val="24"/>
          <w:lang w:val="ro-RO"/>
        </w:rPr>
        <w:t xml:space="preserve">CONSILIUL LOCAL AL COMUNEI  ION CREANGA </w:t>
      </w:r>
    </w:p>
    <w:p w14:paraId="1744A131" w14:textId="77777777" w:rsidR="00BE01EA" w:rsidRPr="00A14608" w:rsidRDefault="00BE01EA" w:rsidP="00BE01EA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3EE88967" w14:textId="77777777" w:rsidR="00BE01EA" w:rsidRPr="00A14608" w:rsidRDefault="00BE01EA" w:rsidP="00BE01EA">
      <w:pPr>
        <w:spacing w:line="276" w:lineRule="auto"/>
        <w:ind w:left="1134" w:right="1104"/>
        <w:rPr>
          <w:b/>
          <w:sz w:val="24"/>
          <w:szCs w:val="24"/>
          <w:lang w:val="ro-RO"/>
        </w:rPr>
      </w:pPr>
    </w:p>
    <w:p w14:paraId="79EBFB86" w14:textId="77777777" w:rsidR="00BE01EA" w:rsidRPr="00A14608" w:rsidRDefault="00BE01EA" w:rsidP="00BE01EA">
      <w:pPr>
        <w:tabs>
          <w:tab w:val="left" w:pos="851"/>
        </w:tabs>
        <w:spacing w:line="276" w:lineRule="auto"/>
        <w:ind w:firstLine="567"/>
        <w:jc w:val="center"/>
        <w:rPr>
          <w:b/>
          <w:sz w:val="24"/>
          <w:szCs w:val="24"/>
          <w:lang w:val="ro-RO"/>
        </w:rPr>
      </w:pPr>
      <w:r w:rsidRPr="00A14608">
        <w:rPr>
          <w:b/>
          <w:sz w:val="24"/>
          <w:szCs w:val="24"/>
          <w:lang w:val="ro-RO"/>
        </w:rPr>
        <w:t>Comisia de specialitate a  Consiliului  local</w:t>
      </w:r>
    </w:p>
    <w:p w14:paraId="6D1D2BFA" w14:textId="77777777" w:rsidR="00BE01EA" w:rsidRPr="00A14608" w:rsidRDefault="00BE01EA" w:rsidP="00BE01EA">
      <w:pPr>
        <w:tabs>
          <w:tab w:val="left" w:pos="851"/>
        </w:tabs>
        <w:spacing w:line="276" w:lineRule="auto"/>
        <w:jc w:val="center"/>
        <w:rPr>
          <w:b/>
          <w:bCs/>
          <w:sz w:val="24"/>
          <w:szCs w:val="24"/>
          <w:lang w:val="ro-RO"/>
        </w:rPr>
      </w:pPr>
      <w:r w:rsidRPr="00A14608">
        <w:rPr>
          <w:b/>
          <w:bCs/>
          <w:sz w:val="24"/>
          <w:szCs w:val="24"/>
          <w:lang w:val="ro-RO"/>
        </w:rPr>
        <w:t xml:space="preserve">Comisia pentru agricultura , activitati economico- financiare, buget –finante , administrarea  serviciilor  publice  furnizate </w:t>
      </w:r>
    </w:p>
    <w:p w14:paraId="132D1008" w14:textId="77777777" w:rsidR="00BE01EA" w:rsidRDefault="00BE01EA" w:rsidP="00BE01EA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>
        <w:rPr>
          <w:b/>
          <w:bCs/>
          <w:sz w:val="24"/>
          <w:szCs w:val="24"/>
          <w:lang w:val="ro-RO"/>
        </w:rPr>
        <w:t>AVIZUL</w:t>
      </w:r>
    </w:p>
    <w:p w14:paraId="42CCC046" w14:textId="77777777" w:rsidR="00BE01EA" w:rsidRDefault="00BE01EA" w:rsidP="00BE01EA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>
        <w:rPr>
          <w:b/>
          <w:bCs/>
          <w:sz w:val="24"/>
          <w:szCs w:val="24"/>
          <w:lang w:val="ro-RO"/>
        </w:rPr>
        <w:t>Nr . 48</w:t>
      </w:r>
      <w:r>
        <w:rPr>
          <w:b/>
          <w:sz w:val="24"/>
          <w:szCs w:val="24"/>
          <w:lang w:val="ro-RO"/>
        </w:rPr>
        <w:t xml:space="preserve"> / 16.05.2025  pentru </w:t>
      </w:r>
      <w:r>
        <w:rPr>
          <w:b/>
          <w:bCs/>
          <w:sz w:val="24"/>
          <w:szCs w:val="24"/>
          <w:lang w:val="ro-RO"/>
        </w:rPr>
        <w:t xml:space="preserve"> </w:t>
      </w:r>
    </w:p>
    <w:p w14:paraId="43F90E34" w14:textId="77777777" w:rsidR="00BE01EA" w:rsidRDefault="00BE01EA" w:rsidP="00BE01EA">
      <w:pPr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ro-RO"/>
        </w:rPr>
        <w:t xml:space="preserve"> PHCL nr. 48 din 12.05.2025 privind  acordarea  unui  mandat special  reprezentantului Comunei  Ion Creangă , județul Neamț , să  voteze în Adunarea  Generală a  Asociației de  dezvoltare  Intercomunitara ,, PROTECTIA  ANIMALELOR  NEAMT,,</w:t>
      </w:r>
    </w:p>
    <w:p w14:paraId="44A2B363" w14:textId="77777777" w:rsidR="00BE01EA" w:rsidRDefault="00BE01EA" w:rsidP="00BE01EA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30C8B648" w14:textId="77777777" w:rsidR="00BE01EA" w:rsidRDefault="00BE01EA" w:rsidP="00BE01EA">
      <w:pPr>
        <w:spacing w:line="276" w:lineRule="auto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         Având în vedere motivarea în fapt și drept a avizului la </w:t>
      </w:r>
      <w:r>
        <w:rPr>
          <w:sz w:val="24"/>
          <w:szCs w:val="24"/>
        </w:rPr>
        <w:t xml:space="preserve">PHCL nr. </w:t>
      </w:r>
      <w:r>
        <w:rPr>
          <w:sz w:val="24"/>
          <w:szCs w:val="24"/>
          <w:lang w:val="ro-RO"/>
        </w:rPr>
        <w:t>48 din 12.05.2025 privind  acordarea  unui  mandat special  reprezentantului Comunei  Ion Creangă , județul Neamț , să  voteze în Adunarea  Generală a  Asociației de  dezvoltare  Intercomunitara ,, PROTECTIA  ANIMALELOR  NEAMT,,</w:t>
      </w:r>
    </w:p>
    <w:p w14:paraId="1F05AF6A" w14:textId="77777777" w:rsidR="00BE01EA" w:rsidRDefault="00BE01EA" w:rsidP="00BE01EA">
      <w:pPr>
        <w:spacing w:line="276" w:lineRule="auto"/>
        <w:rPr>
          <w:bCs/>
          <w:sz w:val="24"/>
          <w:szCs w:val="24"/>
          <w:lang w:val="ro-RO"/>
        </w:rPr>
      </w:pPr>
    </w:p>
    <w:p w14:paraId="38274562" w14:textId="77777777" w:rsidR="00BE01EA" w:rsidRDefault="00BE01EA" w:rsidP="00BE01EA">
      <w:pPr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559D8C34" w14:textId="77777777" w:rsidR="00BE01EA" w:rsidRDefault="00BE01EA" w:rsidP="00BE01EA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18188B4C" w14:textId="77777777" w:rsidR="00BE01EA" w:rsidRDefault="00BE01EA" w:rsidP="00BE01EA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00A4A560" w14:textId="77777777" w:rsidR="00BE01EA" w:rsidRDefault="00BE01EA" w:rsidP="00BE01EA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b/>
          <w:bCs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Comisia </w:t>
      </w:r>
      <w:r>
        <w:rPr>
          <w:b/>
          <w:bCs/>
          <w:sz w:val="24"/>
          <w:szCs w:val="24"/>
          <w:lang w:val="ro-RO"/>
        </w:rPr>
        <w:t>adoptă următorul aviz.</w:t>
      </w:r>
    </w:p>
    <w:p w14:paraId="47690148" w14:textId="77777777" w:rsidR="00BE01EA" w:rsidRDefault="00BE01EA" w:rsidP="00BE01EA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4"/>
          <w:szCs w:val="24"/>
          <w:lang w:val="ro-RO"/>
        </w:rPr>
      </w:pPr>
    </w:p>
    <w:p w14:paraId="226303D9" w14:textId="77777777" w:rsidR="00BE01EA" w:rsidRDefault="00BE01EA" w:rsidP="00BE01EA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</w:t>
      </w:r>
    </w:p>
    <w:p w14:paraId="4B974EDC" w14:textId="77777777" w:rsidR="00BE01EA" w:rsidRDefault="00BE01EA" w:rsidP="00BE01EA">
      <w:pPr>
        <w:spacing w:line="276" w:lineRule="auto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Art. 1. -</w:t>
      </w:r>
      <w:r>
        <w:rPr>
          <w:sz w:val="24"/>
          <w:szCs w:val="24"/>
          <w:lang w:val="ro-RO"/>
        </w:rPr>
        <w:t xml:space="preserve"> Se avizează favorabil/nefavorabil PHCL nr. 48 din 12.05.2025 privind  acordarea  unui  mandat special  reprezentantului Comunei  Ion Creangă , județul Neamț , să  voteze în Adunarea  Generală a  Asociației de  dezvoltare  Intercomunitara ,, PROTECTIA  ANIMALELOR  NEAMT,,  </w:t>
      </w:r>
      <w:r>
        <w:rPr>
          <w:sz w:val="24"/>
          <w:szCs w:val="24"/>
        </w:rPr>
        <w:t xml:space="preserve">, </w:t>
      </w:r>
      <w:r>
        <w:rPr>
          <w:sz w:val="24"/>
          <w:szCs w:val="24"/>
          <w:lang w:val="ro-RO"/>
        </w:rPr>
        <w:t>cu sau/  fără amendamente.</w:t>
      </w:r>
    </w:p>
    <w:p w14:paraId="06B91C27" w14:textId="77777777" w:rsidR="00BE01EA" w:rsidRDefault="00BE01EA" w:rsidP="00BE01EA">
      <w:pPr>
        <w:spacing w:line="276" w:lineRule="auto"/>
        <w:rPr>
          <w:bCs/>
          <w:sz w:val="24"/>
          <w:szCs w:val="24"/>
          <w:lang w:val="ro-RO"/>
        </w:rPr>
      </w:pPr>
    </w:p>
    <w:p w14:paraId="0679A990" w14:textId="77777777" w:rsidR="00BE01EA" w:rsidRDefault="00BE01EA" w:rsidP="00BE01EA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Art. 2. -</w:t>
      </w:r>
      <w:r>
        <w:rPr>
          <w:sz w:val="24"/>
          <w:szCs w:val="24"/>
          <w:lang w:val="ro-RO"/>
        </w:rPr>
        <w:t xml:space="preserve"> Amendamentele și observațiile membrilor Comisiei se regăsesc în anexă, care face parte integrantă din prezentul aviz. </w:t>
      </w:r>
    </w:p>
    <w:p w14:paraId="046A9EEE" w14:textId="77777777" w:rsidR="00BE01EA" w:rsidRDefault="00BE01EA" w:rsidP="00BE01EA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095FCAFC" w14:textId="77777777" w:rsidR="00BE01EA" w:rsidRPr="00A14608" w:rsidRDefault="00BE01EA" w:rsidP="00BE01EA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Art.3. -</w:t>
      </w:r>
      <w:r>
        <w:rPr>
          <w:sz w:val="24"/>
          <w:szCs w:val="24"/>
          <w:lang w:val="ro-RO"/>
        </w:rPr>
        <w:t xml:space="preserve"> Prezentul aviz se comunică prin grija secretarului Comisiei, în termenul recomandat, secretarului general al comunei Ion Creanga .</w:t>
      </w:r>
    </w:p>
    <w:p w14:paraId="3AFAD3B4" w14:textId="77777777" w:rsidR="00BE01EA" w:rsidRPr="00A14608" w:rsidRDefault="00BE01EA" w:rsidP="00BE01EA">
      <w:pPr>
        <w:spacing w:line="276" w:lineRule="auto"/>
        <w:jc w:val="both"/>
        <w:rPr>
          <w:sz w:val="24"/>
          <w:szCs w:val="24"/>
          <w:lang w:val="ro-RO"/>
        </w:rPr>
      </w:pPr>
    </w:p>
    <w:p w14:paraId="43987609" w14:textId="79A39624" w:rsidR="00BE01EA" w:rsidRPr="00A14608" w:rsidRDefault="00BE01EA" w:rsidP="00BE01EA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 w:rsidRPr="00A14608">
        <w:rPr>
          <w:sz w:val="24"/>
          <w:szCs w:val="24"/>
          <w:lang w:val="ro-RO"/>
        </w:rPr>
        <w:t xml:space="preserve">           Președintele Comisiei                                                           Secretarul Comisiei</w:t>
      </w:r>
    </w:p>
    <w:p w14:paraId="4AF50259" w14:textId="23BC491A" w:rsidR="00BE01EA" w:rsidRPr="00A14608" w:rsidRDefault="00BE01EA" w:rsidP="00BE01EA">
      <w:pPr>
        <w:tabs>
          <w:tab w:val="left" w:pos="851"/>
        </w:tabs>
        <w:spacing w:line="276" w:lineRule="auto"/>
        <w:ind w:firstLine="567"/>
        <w:jc w:val="both"/>
        <w:rPr>
          <w:rFonts w:eastAsia="Arial"/>
          <w:sz w:val="24"/>
          <w:szCs w:val="24"/>
          <w:lang w:val="ro-RO"/>
        </w:rPr>
      </w:pPr>
      <w:r w:rsidRPr="00A14608">
        <w:rPr>
          <w:rFonts w:eastAsia="Arial"/>
          <w:sz w:val="24"/>
          <w:szCs w:val="24"/>
          <w:lang w:val="ro-RO"/>
        </w:rPr>
        <w:t xml:space="preserve">             Podaru  Gheorghe </w:t>
      </w:r>
      <w:r w:rsidRPr="00A14608">
        <w:rPr>
          <w:noProof/>
          <w:sz w:val="24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67EA52" wp14:editId="11952B67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10" name="Casetă tex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27B0511" w14:textId="77777777" w:rsidR="00BE01EA" w:rsidRDefault="00BE01EA" w:rsidP="00BE01E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67EA52" id="_x0000_t202" coordsize="21600,21600" o:spt="202" path="m,l,21600r21600,l21600,xe">
                <v:stroke joinstyle="miter"/>
                <v:path gradientshapeok="t" o:connecttype="rect"/>
              </v:shapetype>
              <v:shape id="Casetă text 9" o:spid="_x0000_s1026" type="#_x0000_t202" style="position:absolute;left:0;text-align:left;margin-left:610.15pt;margin-top:29.05pt;width:203.15pt;height:6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227B0511" w14:textId="77777777" w:rsidR="00BE01EA" w:rsidRDefault="00BE01EA" w:rsidP="00BE01EA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A14608">
        <w:rPr>
          <w:rFonts w:eastAsia="Arial"/>
          <w:sz w:val="24"/>
          <w:szCs w:val="24"/>
          <w:lang w:val="ro-RO"/>
        </w:rPr>
        <w:t xml:space="preserve">                                                                Irimia  Gheorghe </w:t>
      </w:r>
    </w:p>
    <w:p w14:paraId="5C24216D" w14:textId="77777777" w:rsidR="008441CA" w:rsidRDefault="008441CA"/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5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226DF2"/>
    <w:rsid w:val="00226DF2"/>
    <w:rsid w:val="005746A7"/>
    <w:rsid w:val="005760DE"/>
    <w:rsid w:val="008441CA"/>
    <w:rsid w:val="00B426B1"/>
    <w:rsid w:val="00BE01EA"/>
    <w:rsid w:val="00CF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3C958E"/>
  <w15:chartTrackingRefBased/>
  <w15:docId w15:val="{EF520428-C710-4E50-AB6C-C5C178E53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01E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BE01EA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BE01EA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295</Words>
  <Characters>1683</Characters>
  <Application>Microsoft Office Word</Application>
  <DocSecurity>0</DocSecurity>
  <Lines>14</Lines>
  <Paragraphs>3</Paragraphs>
  <ScaleCrop>false</ScaleCrop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2025-05-15T12:42:00Z</dcterms:created>
  <dcterms:modified xsi:type="dcterms:W3CDTF">2025-05-15T12:43:00Z</dcterms:modified>
</cp:coreProperties>
</file>