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JUDE</w:t>
      </w:r>
      <w:r>
        <w:rPr>
          <w:rFonts w:ascii="Times New Roman" w:hAnsi="Times New Roman" w:cs="Times New Roman"/>
          <w:sz w:val="26"/>
          <w:szCs w:val="26"/>
          <w:lang w:val="ro-RO"/>
        </w:rPr>
        <w:t>Ţ</w:t>
      </w:r>
      <w:r>
        <w:rPr>
          <w:rFonts w:ascii="Times New Roman" w:hAnsi="Times New Roman" w:cs="Times New Roman"/>
          <w:sz w:val="26"/>
          <w:szCs w:val="26"/>
        </w:rPr>
        <w:t>UL MEHEDINŢI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CONSILIUL LOCAL AL MUNICIPIULUI DROBETA TURNU SEVERIN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DIRECŢIA DE ASISTENŢĂ SOCIALĂ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CREȘA DROBETA TURNU SEVERIN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Str. </w:t>
      </w:r>
      <w:proofErr w:type="spellStart"/>
      <w:r>
        <w:rPr>
          <w:rFonts w:ascii="Times New Roman" w:hAnsi="Times New Roman" w:cs="Times New Roman"/>
          <w:sz w:val="26"/>
          <w:szCs w:val="26"/>
        </w:rPr>
        <w:t>Mareșal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Averescu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nr.79, tel. 0352/800348 </w:t>
      </w:r>
    </w:p>
    <w:p w:rsidR="00590098" w:rsidRDefault="00A910BB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"mailto:cresadts@cresadts.ro" </w:instrText>
      </w:r>
      <w:r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lang w:val="ro-RO"/>
        </w:rPr>
        <w:t>cresadts@cresadts.ro</w:t>
      </w:r>
      <w:r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:rsidR="00590098" w:rsidRDefault="00590098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</w:p>
    <w:p w:rsidR="00590098" w:rsidRDefault="00590098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6"/>
          <w:szCs w:val="26"/>
        </w:rPr>
      </w:pPr>
    </w:p>
    <w:p w:rsidR="00590098" w:rsidRDefault="0059009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90098" w:rsidRDefault="00A91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REFERAT DE APROBARE</w:t>
      </w:r>
    </w:p>
    <w:p w:rsidR="000A1CB3" w:rsidRPr="000A1CB3" w:rsidRDefault="00E3481F" w:rsidP="000A1CB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="000A1CB3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CB3" w:rsidRPr="000A1CB3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0A1CB3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CB3" w:rsidRPr="000A1CB3"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 w:rsidR="000A1CB3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CB3" w:rsidRPr="000A1C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A1CB3" w:rsidRPr="000A1C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A1CB3" w:rsidRPr="000A1CB3">
        <w:rPr>
          <w:rFonts w:ascii="Times New Roman" w:hAnsi="Times New Roman" w:cs="Times New Roman"/>
          <w:sz w:val="24"/>
          <w:szCs w:val="24"/>
        </w:rPr>
        <w:t>ștatelor</w:t>
      </w:r>
      <w:proofErr w:type="spellEnd"/>
      <w:r w:rsidR="000A1CB3"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1CB3" w:rsidRPr="000A1CB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0A1CB3" w:rsidRPr="000A1C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0A1CB3" w:rsidRPr="000A1CB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0A1CB3" w:rsidRPr="000A1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CB3" w:rsidRPr="000A1CB3" w:rsidRDefault="000A1CB3" w:rsidP="000A1C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1CB3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Severin</w:t>
      </w:r>
      <w:proofErr w:type="spellEnd"/>
    </w:p>
    <w:p w:rsidR="00590098" w:rsidRDefault="00590098">
      <w:pPr>
        <w:rPr>
          <w:rFonts w:ascii="Times New Roman" w:hAnsi="Times New Roman" w:cs="Times New Roman"/>
          <w:sz w:val="26"/>
          <w:szCs w:val="26"/>
        </w:rPr>
      </w:pPr>
    </w:p>
    <w:p w:rsidR="003E3B82" w:rsidRPr="000A1CB3" w:rsidRDefault="00A910BB" w:rsidP="003E3B8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55007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Creșa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fondatoare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antepreșc</w:t>
      </w:r>
      <w:r w:rsidR="00E80810" w:rsidRPr="000A1CB3">
        <w:rPr>
          <w:rFonts w:ascii="Times New Roman" w:hAnsi="Times New Roman" w:cs="Times New Roman"/>
          <w:sz w:val="24"/>
          <w:szCs w:val="24"/>
        </w:rPr>
        <w:t>olari</w:t>
      </w:r>
      <w:proofErr w:type="spellEnd"/>
      <w:r w:rsidR="00E80810" w:rsidRPr="000A1CB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80810" w:rsidRPr="000A1CB3">
        <w:rPr>
          <w:rFonts w:ascii="Times New Roman" w:hAnsi="Times New Roman" w:cs="Times New Roman"/>
          <w:sz w:val="24"/>
          <w:szCs w:val="24"/>
        </w:rPr>
        <w:t>vârste</w:t>
      </w:r>
      <w:proofErr w:type="spellEnd"/>
      <w:r w:rsidR="00E80810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10" w:rsidRPr="000A1CB3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="00E80810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810" w:rsidRPr="000A1CB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E80810" w:rsidRPr="000A1CB3">
        <w:rPr>
          <w:rFonts w:ascii="Times New Roman" w:hAnsi="Times New Roman" w:cs="Times New Roman"/>
          <w:sz w:val="24"/>
          <w:szCs w:val="24"/>
        </w:rPr>
        <w:t xml:space="preserve"> 3</w:t>
      </w:r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integrate de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E3B82" w:rsidRPr="000A1CB3" w:rsidRDefault="003E3B82" w:rsidP="003E3B8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  <w:r w:rsidR="00E55007"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FF2082"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F2082" w:rsidRPr="000A1CB3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FF2082"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HCL nr. 98/18.04.2024</w:t>
      </w:r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aprobată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organigrama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ștatele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funcții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contractuale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Creșei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Drobeta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Turnu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Severin.</w:t>
      </w:r>
    </w:p>
    <w:p w:rsidR="00327C3E" w:rsidRPr="000A1CB3" w:rsidRDefault="00327C3E" w:rsidP="00327C3E">
      <w:pPr>
        <w:jc w:val="both"/>
        <w:rPr>
          <w:rFonts w:ascii="Times New Roman" w:hAnsi="Times New Roman" w:cs="Times New Roman"/>
          <w:sz w:val="24"/>
          <w:szCs w:val="24"/>
        </w:rPr>
      </w:pPr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  <w:r w:rsidR="00E55007"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nivelul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Drobeta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  <w:lang w:val="fr-FR"/>
        </w:rPr>
        <w:t>Turnu</w:t>
      </w:r>
      <w:proofErr w:type="spellEnd"/>
      <w:r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Severin</w:t>
      </w:r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funcționează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Creșa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căreia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arondate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patru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creșe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antepreșcolară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vârste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A1CB3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0A1CB3">
        <w:rPr>
          <w:rFonts w:ascii="Times New Roman" w:hAnsi="Times New Roman" w:cs="Times New Roman"/>
          <w:sz w:val="24"/>
          <w:szCs w:val="24"/>
        </w:rPr>
        <w:t>,</w:t>
      </w:r>
    </w:p>
    <w:p w:rsidR="00B004B5" w:rsidRPr="00B004B5" w:rsidRDefault="00E3481F" w:rsidP="00B00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B004B5" w:rsidRPr="00B004B5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vând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finalizate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guvernamental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creșe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Sfânta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Ana,,»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finanțat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Redresare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Reziliență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componentei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15-Educație,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Investiție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echiparea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operaționalizarea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a 110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creșe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, respective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construcții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social,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resursei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antepreșcolară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la concurs a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cheltiuelile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de personal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4B5" w:rsidRPr="00B004B5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="00B004B5" w:rsidRPr="00B004B5">
        <w:rPr>
          <w:rFonts w:ascii="Times New Roman" w:hAnsi="Times New Roman" w:cs="Times New Roman"/>
          <w:sz w:val="24"/>
          <w:szCs w:val="24"/>
        </w:rPr>
        <w:t>.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sz w:val="24"/>
          <w:szCs w:val="24"/>
        </w:rPr>
      </w:pPr>
      <w:r w:rsidRPr="00B004B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finalizat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construcția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noii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creșe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apare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resursei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optime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antepreșcolară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creșă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>: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04B5">
        <w:rPr>
          <w:rFonts w:ascii="Times New Roman" w:hAnsi="Times New Roman" w:cs="Times New Roman"/>
          <w:sz w:val="24"/>
          <w:szCs w:val="24"/>
        </w:rPr>
        <w:t xml:space="preserve">-4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proofErr w:type="gramEnd"/>
      <w:r w:rsidRPr="00B004B5">
        <w:rPr>
          <w:rFonts w:ascii="Times New Roman" w:hAnsi="Times New Roman" w:cs="Times New Roman"/>
          <w:sz w:val="24"/>
          <w:szCs w:val="24"/>
        </w:rPr>
        <w:t xml:space="preserve"> educator/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>;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04B5">
        <w:rPr>
          <w:rFonts w:ascii="Times New Roman" w:hAnsi="Times New Roman" w:cs="Times New Roman"/>
          <w:sz w:val="24"/>
          <w:szCs w:val="24"/>
        </w:rPr>
        <w:t xml:space="preserve">-8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proofErr w:type="gramEnd"/>
      <w:r w:rsidRPr="00B004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color w:val="000000"/>
          <w:sz w:val="24"/>
          <w:szCs w:val="24"/>
        </w:rPr>
        <w:t>ingrijitor</w:t>
      </w:r>
      <w:proofErr w:type="spellEnd"/>
      <w:r w:rsidRPr="00B004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color w:val="000000"/>
          <w:sz w:val="24"/>
          <w:szCs w:val="24"/>
        </w:rPr>
        <w:t>educație</w:t>
      </w:r>
      <w:proofErr w:type="spellEnd"/>
      <w:r w:rsidRPr="00B004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color w:val="000000"/>
          <w:sz w:val="24"/>
          <w:szCs w:val="24"/>
        </w:rPr>
        <w:t>timpurie</w:t>
      </w:r>
      <w:proofErr w:type="spellEnd"/>
      <w:r w:rsidRPr="00B004B5">
        <w:rPr>
          <w:rFonts w:ascii="Times New Roman" w:hAnsi="Times New Roman" w:cs="Times New Roman"/>
          <w:color w:val="000000"/>
          <w:sz w:val="24"/>
          <w:szCs w:val="24"/>
        </w:rPr>
        <w:t xml:space="preserve"> debutant;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04B5">
        <w:rPr>
          <w:rFonts w:ascii="Times New Roman" w:hAnsi="Times New Roman" w:cs="Times New Roman"/>
          <w:color w:val="000000"/>
          <w:sz w:val="24"/>
          <w:szCs w:val="24"/>
        </w:rPr>
        <w:t xml:space="preserve">-4 </w:t>
      </w:r>
      <w:proofErr w:type="spellStart"/>
      <w:r w:rsidRPr="00B004B5">
        <w:rPr>
          <w:rFonts w:ascii="Times New Roman" w:hAnsi="Times New Roman" w:cs="Times New Roman"/>
          <w:color w:val="000000"/>
          <w:sz w:val="24"/>
          <w:szCs w:val="24"/>
        </w:rPr>
        <w:t>posturi</w:t>
      </w:r>
      <w:proofErr w:type="spellEnd"/>
      <w:proofErr w:type="gramEnd"/>
      <w:r w:rsidRPr="00B004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color w:val="000000"/>
          <w:sz w:val="24"/>
          <w:szCs w:val="24"/>
        </w:rPr>
        <w:t>îngrijitor</w:t>
      </w:r>
      <w:proofErr w:type="spellEnd"/>
      <w:r w:rsidRPr="00B004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color w:val="000000"/>
          <w:sz w:val="24"/>
          <w:szCs w:val="24"/>
        </w:rPr>
        <w:t>curățenie</w:t>
      </w:r>
      <w:proofErr w:type="spellEnd"/>
      <w:r w:rsidRPr="00B004B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sz w:val="24"/>
          <w:szCs w:val="24"/>
        </w:rPr>
      </w:pPr>
      <w:r w:rsidRPr="00B004B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04B5">
        <w:rPr>
          <w:rFonts w:ascii="Times New Roman" w:hAnsi="Times New Roman" w:cs="Times New Roman"/>
          <w:sz w:val="24"/>
          <w:szCs w:val="24"/>
        </w:rPr>
        <w:t xml:space="preserve">1 post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muncitor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04B5">
        <w:rPr>
          <w:rFonts w:ascii="Times New Roman" w:hAnsi="Times New Roman" w:cs="Times New Roman"/>
          <w:sz w:val="24"/>
          <w:szCs w:val="24"/>
        </w:rPr>
        <w:t>II(</w:t>
      </w:r>
      <w:proofErr w:type="spellStart"/>
      <w:proofErr w:type="gramEnd"/>
      <w:r w:rsidRPr="00B004B5">
        <w:rPr>
          <w:rFonts w:ascii="Times New Roman" w:hAnsi="Times New Roman" w:cs="Times New Roman"/>
          <w:sz w:val="24"/>
          <w:szCs w:val="24"/>
        </w:rPr>
        <w:t>bucătar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>)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04B5">
        <w:rPr>
          <w:rFonts w:ascii="Times New Roman" w:hAnsi="Times New Roman" w:cs="Times New Roman"/>
          <w:sz w:val="24"/>
          <w:szCs w:val="24"/>
        </w:rPr>
        <w:t>-1</w:t>
      </w:r>
      <w:proofErr w:type="gramEnd"/>
      <w:r w:rsidRPr="00B004B5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muncitor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necalificat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I (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bucătar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04B5" w:rsidRPr="00B004B5" w:rsidRDefault="00B004B5" w:rsidP="00B004B5">
      <w:pPr>
        <w:jc w:val="both"/>
        <w:rPr>
          <w:rFonts w:ascii="Times New Roman" w:hAnsi="Times New Roman" w:cs="Times New Roman"/>
          <w:sz w:val="24"/>
          <w:szCs w:val="24"/>
        </w:rPr>
      </w:pPr>
      <w:r w:rsidRPr="00B004B5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înființează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>: 1 post de educator/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ingrijitor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debutant, 4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îngrijitoare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curățenie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, 1 post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muncitor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II(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bucătar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), 1 post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muncitor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necalificat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I (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bucătar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sz w:val="24"/>
          <w:szCs w:val="24"/>
        </w:rPr>
      </w:pPr>
      <w:r w:rsidRPr="00B004B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creșelor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antepreșcolară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r w:rsidRPr="00B004B5">
        <w:rPr>
          <w:rFonts w:ascii="Times New Roman" w:hAnsi="Times New Roman" w:cs="Times New Roman"/>
          <w:b/>
          <w:sz w:val="24"/>
          <w:szCs w:val="24"/>
        </w:rPr>
        <w:t>5</w:t>
      </w:r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infirmieră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DTS, se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îngrijitor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debutant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fi mutate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Albă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Zăpada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>.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sz w:val="24"/>
          <w:szCs w:val="24"/>
        </w:rPr>
      </w:pPr>
      <w:r w:rsidRPr="00B004B5">
        <w:rPr>
          <w:rFonts w:ascii="Times New Roman" w:hAnsi="Times New Roman" w:cs="Times New Roman"/>
          <w:sz w:val="24"/>
          <w:szCs w:val="24"/>
        </w:rPr>
        <w:t xml:space="preserve">            De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I din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Creșa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II.</w:t>
      </w:r>
    </w:p>
    <w:p w:rsidR="00B004B5" w:rsidRPr="00B004B5" w:rsidRDefault="00B004B5" w:rsidP="00B004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04B5">
        <w:rPr>
          <w:rFonts w:ascii="Times New Roman" w:hAnsi="Times New Roman" w:cs="Times New Roman"/>
          <w:sz w:val="24"/>
          <w:szCs w:val="24"/>
        </w:rPr>
        <w:t>Funcțiile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educator-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puericultor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debutant din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educator/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vacante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DTS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fi mutate la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creșa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Albă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Zăpada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>.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sz w:val="24"/>
          <w:szCs w:val="24"/>
        </w:rPr>
      </w:pPr>
      <w:r w:rsidRPr="00B004B5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04B5">
        <w:rPr>
          <w:rFonts w:ascii="Times New Roman" w:hAnsi="Times New Roman" w:cs="Times New Roman"/>
          <w:sz w:val="24"/>
          <w:szCs w:val="24"/>
        </w:rPr>
        <w:t>luna</w:t>
      </w:r>
      <w:proofErr w:type="spellEnd"/>
      <w:proofErr w:type="gram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promovarii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grad/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treaptă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superior, a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contractual, cu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HG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. 1336/2022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Regulamentului-cadru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>.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4B5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Promovarea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grad</w:t>
      </w:r>
      <w:proofErr w:type="gram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este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modalitatea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dezvoltare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carierei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ocuparea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unei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funcţii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publice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execuţie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grad/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treaptă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/ă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imediat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superior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celui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deţinut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personalul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contractual.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sz w:val="24"/>
          <w:szCs w:val="24"/>
        </w:rPr>
      </w:pPr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Promovarea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grad/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treaptă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profesional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/ă se face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concurs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examen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organizat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către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autorităţile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instituţiile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publice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încadrarea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fondurile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bugetare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alocate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transformarea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postul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ocupat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urmare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promovării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concursului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examenului</w:t>
      </w:r>
      <w:proofErr w:type="spellEnd"/>
      <w:r w:rsidRPr="00B004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sz w:val="24"/>
          <w:szCs w:val="24"/>
        </w:rPr>
      </w:pPr>
      <w:r w:rsidRPr="00B004B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susținerii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04B5">
        <w:rPr>
          <w:rFonts w:ascii="Times New Roman" w:hAnsi="Times New Roman" w:cs="Times New Roman"/>
          <w:sz w:val="24"/>
          <w:szCs w:val="24"/>
        </w:rPr>
        <w:t>grad</w:t>
      </w:r>
      <w:proofErr w:type="gram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superior a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salariat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ocupă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psiholog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specialist,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final al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. 679/25.04.2025,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promovat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transformarea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04B5">
        <w:rPr>
          <w:rFonts w:ascii="Times New Roman" w:hAnsi="Times New Roman" w:cs="Times New Roman"/>
          <w:sz w:val="24"/>
          <w:szCs w:val="24"/>
        </w:rPr>
        <w:t>grad</w:t>
      </w:r>
      <w:proofErr w:type="gram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superior,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</w:rPr>
        <w:t>psiholog</w:t>
      </w:r>
      <w:proofErr w:type="spellEnd"/>
      <w:r w:rsidRPr="00B004B5">
        <w:rPr>
          <w:rFonts w:ascii="Times New Roman" w:hAnsi="Times New Roman" w:cs="Times New Roman"/>
          <w:sz w:val="24"/>
          <w:szCs w:val="24"/>
        </w:rPr>
        <w:t xml:space="preserve"> principal. 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004B5">
        <w:rPr>
          <w:rFonts w:ascii="Times New Roman" w:hAnsi="Times New Roman" w:cs="Times New Roman"/>
          <w:sz w:val="24"/>
          <w:szCs w:val="24"/>
        </w:rPr>
        <w:t xml:space="preserve">  </w:t>
      </w:r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        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Ministerul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Educației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inspectoratul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școlar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asigură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finanțarea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cheltuielilor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personal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creșe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limita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costului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standard per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antepreșcolar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proporțional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numărul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antepreșcolar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.     </w:t>
      </w:r>
    </w:p>
    <w:p w:rsidR="00B004B5" w:rsidRPr="00B004B5" w:rsidRDefault="00B004B5" w:rsidP="00B004B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           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Ținând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cont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faptul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că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Creșei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Drobeta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Turnu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Severin se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înființează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004B5">
        <w:rPr>
          <w:rFonts w:ascii="Times New Roman" w:hAnsi="Times New Roman" w:cs="Times New Roman"/>
          <w:color w:val="FF0000"/>
          <w:sz w:val="24"/>
          <w:szCs w:val="24"/>
          <w:lang w:val="fr-FR"/>
        </w:rPr>
        <w:t>10</w:t>
      </w:r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posturi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asigurarea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activității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creșa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nou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inființată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crește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numărul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personal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structura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Creșei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Drobeta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Turnu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Severin de la 110 de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salariați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 la 120 </w:t>
      </w:r>
      <w:proofErr w:type="spellStart"/>
      <w:r w:rsidRPr="00B004B5">
        <w:rPr>
          <w:rFonts w:ascii="Times New Roman" w:hAnsi="Times New Roman" w:cs="Times New Roman"/>
          <w:sz w:val="24"/>
          <w:szCs w:val="24"/>
          <w:lang w:val="fr-FR"/>
        </w:rPr>
        <w:t>salariați</w:t>
      </w:r>
      <w:proofErr w:type="spellEnd"/>
      <w:r w:rsidRPr="00B004B5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A571DE" w:rsidRPr="000A1CB3" w:rsidRDefault="00327C3E" w:rsidP="00B004B5">
      <w:pPr>
        <w:jc w:val="both"/>
        <w:rPr>
          <w:sz w:val="24"/>
          <w:szCs w:val="24"/>
        </w:rPr>
      </w:pPr>
      <w:r w:rsidRPr="000A1CB3">
        <w:rPr>
          <w:rFonts w:ascii="Times New Roman" w:hAnsi="Times New Roman" w:cs="Times New Roman"/>
          <w:sz w:val="24"/>
          <w:szCs w:val="24"/>
        </w:rPr>
        <w:t xml:space="preserve">  </w:t>
      </w:r>
      <w:r w:rsidR="003E3B82" w:rsidRPr="000A1CB3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55007"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="00A910BB" w:rsidRPr="000A1CB3">
        <w:rPr>
          <w:rFonts w:ascii="Times New Roman" w:hAnsi="Times New Roman" w:cs="Times New Roman"/>
          <w:sz w:val="24"/>
          <w:szCs w:val="24"/>
        </w:rPr>
        <w:t>129</w:t>
      </w:r>
      <w:proofErr w:type="gramEnd"/>
      <w:r w:rsidR="00074EEA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EEA" w:rsidRPr="000A1CB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74EEA" w:rsidRPr="000A1CB3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="00074EEA" w:rsidRPr="000A1CB3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="00074EEA" w:rsidRPr="000A1CB3">
        <w:rPr>
          <w:rFonts w:ascii="Times New Roman" w:hAnsi="Times New Roman" w:cs="Times New Roman"/>
          <w:sz w:val="24"/>
          <w:szCs w:val="24"/>
        </w:rPr>
        <w:t>,</w:t>
      </w:r>
      <w:r w:rsidR="00A910BB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alin.3 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="00A910BB" w:rsidRPr="000A1CB3">
        <w:rPr>
          <w:rFonts w:ascii="Times New Roman" w:hAnsi="Times New Roman" w:cs="Times New Roman"/>
          <w:sz w:val="24"/>
          <w:szCs w:val="24"/>
        </w:rPr>
        <w:t>.”</w:t>
      </w:r>
      <w:proofErr w:type="gramStart"/>
      <w:r w:rsidR="00A910BB" w:rsidRPr="000A1CB3">
        <w:rPr>
          <w:rFonts w:ascii="Times New Roman" w:hAnsi="Times New Roman" w:cs="Times New Roman"/>
          <w:sz w:val="24"/>
          <w:szCs w:val="24"/>
        </w:rPr>
        <w:t>c</w:t>
      </w:r>
      <w:proofErr w:type="spellEnd"/>
      <w:proofErr w:type="gram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” din O.U.G nr.57/2019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2A5C" w:rsidRPr="000A1CB3">
        <w:rPr>
          <w:rFonts w:ascii="Times New Roman" w:hAnsi="Times New Roman" w:cs="Times New Roman"/>
          <w:sz w:val="24"/>
          <w:szCs w:val="24"/>
        </w:rPr>
        <w:t>supunem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0BB" w:rsidRPr="000A1CB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A910BB" w:rsidRPr="000A1CB3">
        <w:rPr>
          <w:rFonts w:ascii="Times New Roman" w:hAnsi="Times New Roman" w:cs="Times New Roman"/>
          <w:sz w:val="24"/>
          <w:szCs w:val="24"/>
        </w:rPr>
        <w:t xml:space="preserve"> d</w:t>
      </w:r>
      <w:r w:rsidR="003E3B82" w:rsidRPr="000A1CB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3E3B82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B82" w:rsidRPr="000A1CB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, </w:t>
      </w:r>
      <w:r w:rsidR="000A1CB3" w:rsidRPr="000A1CB3">
        <w:rPr>
          <w:rFonts w:ascii="Times New Roman" w:hAnsi="Times New Roman" w:cs="Times New Roman"/>
          <w:sz w:val="24"/>
          <w:szCs w:val="24"/>
        </w:rPr>
        <w:t>str.</w:t>
      </w:r>
      <w:r w:rsidR="000A1CB3">
        <w:rPr>
          <w:rFonts w:ascii="Times New Roman" w:hAnsi="Times New Roman" w:cs="Times New Roman"/>
          <w:sz w:val="24"/>
          <w:szCs w:val="24"/>
        </w:rPr>
        <w:t xml:space="preserve"> </w:t>
      </w:r>
      <w:r w:rsidR="000A1CB3" w:rsidRPr="000A1CB3">
        <w:rPr>
          <w:rFonts w:ascii="Times New Roman" w:hAnsi="Times New Roman" w:cs="Times New Roman"/>
          <w:sz w:val="24"/>
          <w:szCs w:val="24"/>
        </w:rPr>
        <w:t xml:space="preserve">Lt. </w:t>
      </w:r>
      <w:proofErr w:type="spellStart"/>
      <w:r w:rsidR="000A1CB3" w:rsidRPr="000A1CB3">
        <w:rPr>
          <w:rFonts w:ascii="Times New Roman" w:hAnsi="Times New Roman" w:cs="Times New Roman"/>
          <w:sz w:val="24"/>
          <w:szCs w:val="24"/>
        </w:rPr>
        <w:t>Boară</w:t>
      </w:r>
      <w:proofErr w:type="spellEnd"/>
      <w:r w:rsidR="000A1CB3" w:rsidRPr="000A1CB3">
        <w:rPr>
          <w:rFonts w:ascii="Times New Roman" w:hAnsi="Times New Roman" w:cs="Times New Roman"/>
          <w:sz w:val="24"/>
          <w:szCs w:val="24"/>
        </w:rPr>
        <w:t xml:space="preserve"> Dorel </w:t>
      </w:r>
      <w:proofErr w:type="spellStart"/>
      <w:r w:rsidR="000A1CB3" w:rsidRPr="000A1CB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0A1CB3" w:rsidRPr="000A1CB3">
        <w:rPr>
          <w:rFonts w:ascii="Times New Roman" w:hAnsi="Times New Roman" w:cs="Times New Roman"/>
          <w:sz w:val="24"/>
          <w:szCs w:val="24"/>
        </w:rPr>
        <w:t xml:space="preserve">. 6 </w:t>
      </w:r>
      <w:r w:rsidR="00A571DE" w:rsidRPr="000A1CB3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învăț</w:t>
      </w:r>
      <w:proofErr w:type="gramStart"/>
      <w:r w:rsidR="00A571DE" w:rsidRPr="000A1CB3">
        <w:rPr>
          <w:rFonts w:ascii="Times New Roman" w:hAnsi="Times New Roman" w:cs="Times New Roman"/>
          <w:sz w:val="24"/>
          <w:szCs w:val="24"/>
        </w:rPr>
        <w:t>ământ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proofErr w:type="gram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arondată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ștatelor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Creșei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  <w:lang w:val="fr-FR"/>
        </w:rPr>
        <w:t>anexelor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nr.1, nr.2 </w:t>
      </w:r>
      <w:proofErr w:type="spellStart"/>
      <w:r w:rsidR="00A571DE" w:rsidRPr="000A1CB3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A571DE" w:rsidRPr="000A1CB3">
        <w:rPr>
          <w:rFonts w:ascii="Times New Roman" w:hAnsi="Times New Roman" w:cs="Times New Roman"/>
          <w:sz w:val="24"/>
          <w:szCs w:val="24"/>
          <w:lang w:val="fr-FR"/>
        </w:rPr>
        <w:t xml:space="preserve"> nr.3.</w:t>
      </w:r>
      <w:r w:rsidR="00A571DE" w:rsidRPr="000A1CB3">
        <w:rPr>
          <w:sz w:val="24"/>
          <w:szCs w:val="24"/>
        </w:rPr>
        <w:t xml:space="preserve">                </w:t>
      </w:r>
    </w:p>
    <w:p w:rsidR="000A1CB3" w:rsidRDefault="000A1CB3">
      <w:pPr>
        <w:rPr>
          <w:rFonts w:ascii="Times New Roman" w:hAnsi="Times New Roman" w:cs="Times New Roman"/>
          <w:sz w:val="24"/>
          <w:szCs w:val="24"/>
        </w:rPr>
      </w:pPr>
    </w:p>
    <w:p w:rsidR="000A1CB3" w:rsidRDefault="000A1CB3">
      <w:pPr>
        <w:rPr>
          <w:rFonts w:ascii="Times New Roman" w:hAnsi="Times New Roman" w:cs="Times New Roman"/>
          <w:sz w:val="24"/>
          <w:szCs w:val="24"/>
        </w:rPr>
      </w:pPr>
    </w:p>
    <w:p w:rsidR="00590098" w:rsidRPr="000A1CB3" w:rsidRDefault="00A910BB">
      <w:pPr>
        <w:rPr>
          <w:rFonts w:ascii="Times New Roman" w:hAnsi="Times New Roman" w:cs="Times New Roman"/>
          <w:sz w:val="24"/>
          <w:szCs w:val="24"/>
        </w:rPr>
      </w:pPr>
      <w:r w:rsidRPr="000A1CB3">
        <w:rPr>
          <w:rFonts w:ascii="Times New Roman" w:hAnsi="Times New Roman" w:cs="Times New Roman"/>
          <w:sz w:val="24"/>
          <w:szCs w:val="24"/>
        </w:rPr>
        <w:t>INIȚIATOR,</w:t>
      </w:r>
    </w:p>
    <w:p w:rsidR="00590098" w:rsidRPr="000A1CB3" w:rsidRDefault="00A910BB">
      <w:pPr>
        <w:rPr>
          <w:rFonts w:ascii="Times New Roman" w:hAnsi="Times New Roman" w:cs="Times New Roman"/>
          <w:sz w:val="24"/>
          <w:szCs w:val="24"/>
        </w:rPr>
      </w:pPr>
      <w:r w:rsidRPr="000A1CB3">
        <w:rPr>
          <w:rFonts w:ascii="Times New Roman" w:hAnsi="Times New Roman" w:cs="Times New Roman"/>
          <w:sz w:val="24"/>
          <w:szCs w:val="24"/>
        </w:rPr>
        <w:t>PRIMAR</w:t>
      </w:r>
    </w:p>
    <w:p w:rsidR="00590098" w:rsidRPr="000A1CB3" w:rsidRDefault="00A910BB">
      <w:pPr>
        <w:rPr>
          <w:rFonts w:ascii="Times New Roman" w:hAnsi="Times New Roman" w:cs="Times New Roman"/>
          <w:sz w:val="24"/>
          <w:szCs w:val="24"/>
        </w:rPr>
      </w:pPr>
      <w:r w:rsidRPr="000A1CB3">
        <w:rPr>
          <w:rFonts w:ascii="Times New Roman" w:hAnsi="Times New Roman" w:cs="Times New Roman"/>
          <w:sz w:val="24"/>
          <w:szCs w:val="24"/>
        </w:rPr>
        <w:t>MARIUS VASILE SCRECIU</w:t>
      </w:r>
    </w:p>
    <w:sectPr w:rsidR="00590098" w:rsidRPr="000A1CB3" w:rsidSect="00494E91">
      <w:pgSz w:w="12240" w:h="15840"/>
      <w:pgMar w:top="284" w:right="851" w:bottom="11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502"/>
    <w:multiLevelType w:val="hybridMultilevel"/>
    <w:tmpl w:val="0EE81BC4"/>
    <w:lvl w:ilvl="0" w:tplc="9F8C3CCE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703E4827"/>
    <w:multiLevelType w:val="hybridMultilevel"/>
    <w:tmpl w:val="234227FC"/>
    <w:lvl w:ilvl="0" w:tplc="B2109686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90098"/>
    <w:rsid w:val="00074EEA"/>
    <w:rsid w:val="000A1CB3"/>
    <w:rsid w:val="000B15A0"/>
    <w:rsid w:val="00112A5C"/>
    <w:rsid w:val="001A3420"/>
    <w:rsid w:val="001D467C"/>
    <w:rsid w:val="001D742B"/>
    <w:rsid w:val="00200D0A"/>
    <w:rsid w:val="00327C3E"/>
    <w:rsid w:val="003E3B82"/>
    <w:rsid w:val="00494E91"/>
    <w:rsid w:val="00551904"/>
    <w:rsid w:val="00590098"/>
    <w:rsid w:val="00672106"/>
    <w:rsid w:val="008F356D"/>
    <w:rsid w:val="00947DCC"/>
    <w:rsid w:val="00A571DE"/>
    <w:rsid w:val="00A81F0D"/>
    <w:rsid w:val="00A910BB"/>
    <w:rsid w:val="00A95BD2"/>
    <w:rsid w:val="00B004B5"/>
    <w:rsid w:val="00B40872"/>
    <w:rsid w:val="00B87EAC"/>
    <w:rsid w:val="00C810A1"/>
    <w:rsid w:val="00CB2335"/>
    <w:rsid w:val="00CB3EA4"/>
    <w:rsid w:val="00D33610"/>
    <w:rsid w:val="00D52E7E"/>
    <w:rsid w:val="00E061AF"/>
    <w:rsid w:val="00E31A35"/>
    <w:rsid w:val="00E3481F"/>
    <w:rsid w:val="00E55007"/>
    <w:rsid w:val="00E80810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1821"/>
  <w15:docId w15:val="{8CB61B66-BC9C-4859-994C-3D1A101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850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user.asistenta</dc:creator>
  <cp:lastModifiedBy>User</cp:lastModifiedBy>
  <cp:revision>90</cp:revision>
  <cp:lastPrinted>2024-04-16T06:43:00Z</cp:lastPrinted>
  <dcterms:created xsi:type="dcterms:W3CDTF">2019-09-03T12:56:00Z</dcterms:created>
  <dcterms:modified xsi:type="dcterms:W3CDTF">2025-05-20T06:58:00Z</dcterms:modified>
</cp:coreProperties>
</file>