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0934C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9259735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9259736" r:id="rId10"/>
              </w:object>
            </w:r>
          </w:p>
        </w:tc>
      </w:tr>
    </w:tbl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BA0EE6" w:rsidRPr="009226AC" w:rsidRDefault="00BA0EE6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9944F8" w:rsidRPr="00CF7957" w:rsidRDefault="007E4AAA" w:rsidP="007E4AAA">
      <w:pPr>
        <w:pStyle w:val="Corptext2"/>
        <w:jc w:val="center"/>
        <w:rPr>
          <w:b w:val="0"/>
          <w:szCs w:val="28"/>
          <w:lang w:val="ro-RO"/>
        </w:rPr>
      </w:pPr>
      <w:r w:rsidRPr="007E4AAA">
        <w:rPr>
          <w:rFonts w:eastAsia="Calibri"/>
          <w:i/>
          <w:sz w:val="26"/>
          <w:szCs w:val="26"/>
          <w:lang w:val="ro-RO"/>
        </w:rPr>
        <w:t>privind aprobarea trecerii imobilului teren, în suprafață de 954</w:t>
      </w:r>
      <w:r>
        <w:rPr>
          <w:rFonts w:eastAsia="Calibri"/>
          <w:i/>
          <w:sz w:val="26"/>
          <w:szCs w:val="26"/>
          <w:lang w:val="ro-RO"/>
        </w:rPr>
        <w:t xml:space="preserve"> </w:t>
      </w:r>
      <w:r w:rsidRPr="007E4AAA">
        <w:rPr>
          <w:rFonts w:eastAsia="Calibri"/>
          <w:i/>
          <w:sz w:val="26"/>
          <w:szCs w:val="26"/>
          <w:lang w:val="ro-RO"/>
        </w:rPr>
        <w:t xml:space="preserve">mp, identificat cu NC 69340, din domeniul privat al </w:t>
      </w:r>
      <w:r w:rsidR="0026041C">
        <w:rPr>
          <w:rFonts w:eastAsia="Calibri"/>
          <w:i/>
          <w:sz w:val="26"/>
          <w:szCs w:val="26"/>
          <w:lang w:val="ro-RO"/>
        </w:rPr>
        <w:t>m</w:t>
      </w:r>
      <w:r w:rsidRPr="007E4AAA">
        <w:rPr>
          <w:rFonts w:eastAsia="Calibri"/>
          <w:i/>
          <w:sz w:val="26"/>
          <w:szCs w:val="26"/>
          <w:lang w:val="ro-RO"/>
        </w:rPr>
        <w:t xml:space="preserve">unicipiului Drobeta Turnu Severin în domeniul public al </w:t>
      </w:r>
      <w:r w:rsidR="0026041C">
        <w:rPr>
          <w:rFonts w:eastAsia="Calibri"/>
          <w:i/>
          <w:sz w:val="26"/>
          <w:szCs w:val="26"/>
          <w:lang w:val="ro-RO"/>
        </w:rPr>
        <w:t>m</w:t>
      </w:r>
      <w:r w:rsidRPr="007E4AAA">
        <w:rPr>
          <w:rFonts w:eastAsia="Calibri"/>
          <w:i/>
          <w:sz w:val="26"/>
          <w:szCs w:val="26"/>
          <w:lang w:val="ro-RO"/>
        </w:rPr>
        <w:t>unicipiului Drobeta Turnu Severin</w:t>
      </w:r>
    </w:p>
    <w:p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944F8" w:rsidRDefault="009944F8" w:rsidP="00CF4734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DE2EE3">
        <w:rPr>
          <w:rFonts w:ascii="Times New Roman" w:hAnsi="Times New Roman"/>
          <w:sz w:val="26"/>
          <w:szCs w:val="26"/>
          <w:lang w:val="ro-RO"/>
        </w:rPr>
        <w:t>Viceprimarul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05408C">
        <w:rPr>
          <w:rFonts w:ascii="Times New Roman" w:hAnsi="Times New Roman"/>
          <w:sz w:val="26"/>
          <w:szCs w:val="26"/>
          <w:lang w:val="ro-RO"/>
        </w:rPr>
        <w:t>, domnul Daniel Olimpiu Cîrjan,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</w:t>
      </w:r>
      <w:r w:rsidR="00CF4734" w:rsidRPr="00CF4734">
        <w:rPr>
          <w:rFonts w:ascii="Times New Roman" w:hAnsi="Times New Roman"/>
          <w:sz w:val="26"/>
          <w:szCs w:val="26"/>
          <w:lang w:val="ro-RO"/>
        </w:rPr>
        <w:t xml:space="preserve">aprobarea </w:t>
      </w:r>
      <w:r w:rsidR="004030DE">
        <w:rPr>
          <w:rFonts w:ascii="Times New Roman" w:hAnsi="Times New Roman"/>
          <w:sz w:val="26"/>
          <w:szCs w:val="26"/>
          <w:lang w:val="ro-RO"/>
        </w:rPr>
        <w:t xml:space="preserve">trecerii </w:t>
      </w:r>
      <w:r w:rsidR="00970E65" w:rsidRPr="00970E65">
        <w:rPr>
          <w:rFonts w:ascii="Times New Roman" w:hAnsi="Times New Roman"/>
          <w:sz w:val="26"/>
          <w:szCs w:val="26"/>
          <w:lang w:val="ro-RO"/>
        </w:rPr>
        <w:t xml:space="preserve">imobilului teren, în suprafață de </w:t>
      </w:r>
      <w:r w:rsidR="007E4AAA">
        <w:rPr>
          <w:rFonts w:ascii="Times New Roman" w:hAnsi="Times New Roman"/>
          <w:sz w:val="26"/>
          <w:szCs w:val="26"/>
          <w:lang w:val="ro-RO"/>
        </w:rPr>
        <w:t>954</w:t>
      </w:r>
      <w:r w:rsidR="00970E65" w:rsidRPr="00970E65">
        <w:rPr>
          <w:rFonts w:ascii="Times New Roman" w:hAnsi="Times New Roman"/>
          <w:sz w:val="26"/>
          <w:szCs w:val="26"/>
          <w:lang w:val="ro-RO"/>
        </w:rPr>
        <w:t xml:space="preserve"> mp,</w:t>
      </w:r>
      <w:r w:rsidR="00970E65">
        <w:rPr>
          <w:rFonts w:ascii="Times New Roman" w:hAnsi="Times New Roman"/>
          <w:sz w:val="26"/>
          <w:szCs w:val="26"/>
          <w:lang w:val="ro-RO"/>
        </w:rPr>
        <w:t xml:space="preserve"> identificat cu NC </w:t>
      </w:r>
      <w:r w:rsidR="007E4AAA">
        <w:rPr>
          <w:rFonts w:ascii="Times New Roman" w:hAnsi="Times New Roman"/>
          <w:sz w:val="26"/>
          <w:szCs w:val="26"/>
          <w:lang w:val="ro-RO"/>
        </w:rPr>
        <w:t>69340</w:t>
      </w:r>
      <w:r w:rsidR="009F663D">
        <w:rPr>
          <w:rFonts w:ascii="Times New Roman" w:hAnsi="Times New Roman"/>
          <w:sz w:val="26"/>
          <w:szCs w:val="26"/>
          <w:lang w:val="ro-RO"/>
        </w:rPr>
        <w:t>,</w:t>
      </w:r>
      <w:r w:rsidR="00CF4734" w:rsidRPr="00CF4734">
        <w:rPr>
          <w:rFonts w:ascii="Times New Roman" w:hAnsi="Times New Roman"/>
          <w:sz w:val="26"/>
          <w:szCs w:val="26"/>
          <w:lang w:val="ro-RO"/>
        </w:rPr>
        <w:t xml:space="preserve"> din domeniul privat al </w:t>
      </w:r>
      <w:r w:rsidR="0026041C">
        <w:rPr>
          <w:rFonts w:ascii="Times New Roman" w:hAnsi="Times New Roman"/>
          <w:sz w:val="26"/>
          <w:szCs w:val="26"/>
          <w:lang w:val="ro-RO"/>
        </w:rPr>
        <w:t>m</w:t>
      </w:r>
      <w:r w:rsidR="00CF4734" w:rsidRPr="00CF4734">
        <w:rPr>
          <w:rFonts w:ascii="Times New Roman" w:hAnsi="Times New Roman"/>
          <w:sz w:val="26"/>
          <w:szCs w:val="26"/>
          <w:lang w:val="ro-RO"/>
        </w:rPr>
        <w:t xml:space="preserve">unicipiului Drobeta Turnu Severin în domeniul public al </w:t>
      </w:r>
      <w:r w:rsidR="0026041C">
        <w:rPr>
          <w:rFonts w:ascii="Times New Roman" w:hAnsi="Times New Roman"/>
          <w:sz w:val="26"/>
          <w:szCs w:val="26"/>
          <w:lang w:val="ro-RO"/>
        </w:rPr>
        <w:t>m</w:t>
      </w:r>
      <w:r w:rsidR="00CF4734" w:rsidRPr="00CF4734">
        <w:rPr>
          <w:rFonts w:ascii="Times New Roman" w:hAnsi="Times New Roman"/>
          <w:sz w:val="26"/>
          <w:szCs w:val="26"/>
          <w:lang w:val="ro-RO"/>
        </w:rPr>
        <w:t>unicipiului Drobeta Turnu Severin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AF50C9" w:rsidRPr="00AF50C9" w:rsidRDefault="00AF50C9" w:rsidP="00AF50C9">
      <w:pPr>
        <w:pStyle w:val="Listparagraf"/>
        <w:numPr>
          <w:ilvl w:val="0"/>
          <w:numId w:val="6"/>
        </w:numPr>
        <w:tabs>
          <w:tab w:val="center" w:pos="0"/>
        </w:tabs>
        <w:ind w:left="0" w:firstLine="465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AF50C9">
        <w:rPr>
          <w:rFonts w:ascii="Times New Roman" w:hAnsi="Times New Roman"/>
          <w:b/>
          <w:sz w:val="26"/>
          <w:szCs w:val="26"/>
          <w:lang w:val="ro-RO"/>
        </w:rPr>
        <w:t xml:space="preserve"> Justificarea uzului </w:t>
      </w:r>
      <w:r>
        <w:rPr>
          <w:rFonts w:ascii="Times New Roman" w:hAnsi="Times New Roman"/>
          <w:b/>
          <w:sz w:val="26"/>
          <w:szCs w:val="26"/>
          <w:lang w:val="ro-RO"/>
        </w:rPr>
        <w:t>ș</w:t>
      </w:r>
      <w:r w:rsidRPr="00AF50C9">
        <w:rPr>
          <w:rFonts w:ascii="Times New Roman" w:hAnsi="Times New Roman"/>
          <w:b/>
          <w:sz w:val="26"/>
          <w:szCs w:val="26"/>
          <w:lang w:val="ro-RO"/>
        </w:rPr>
        <w:t>i inter</w:t>
      </w:r>
      <w:r>
        <w:rPr>
          <w:rFonts w:ascii="Times New Roman" w:hAnsi="Times New Roman"/>
          <w:b/>
          <w:sz w:val="26"/>
          <w:szCs w:val="26"/>
          <w:lang w:val="ro-RO"/>
        </w:rPr>
        <w:t>esului public local al terenurilor ce fac</w:t>
      </w:r>
      <w:r w:rsidRPr="00AF50C9">
        <w:rPr>
          <w:rFonts w:ascii="Times New Roman" w:hAnsi="Times New Roman"/>
          <w:b/>
          <w:sz w:val="26"/>
          <w:szCs w:val="26"/>
          <w:lang w:val="ro-RO"/>
        </w:rPr>
        <w:t xml:space="preserve"> obiectul pr</w:t>
      </w:r>
      <w:r>
        <w:rPr>
          <w:rFonts w:ascii="Times New Roman" w:hAnsi="Times New Roman"/>
          <w:b/>
          <w:sz w:val="26"/>
          <w:szCs w:val="26"/>
          <w:lang w:val="ro-RO"/>
        </w:rPr>
        <w:t>oi</w:t>
      </w:r>
      <w:r w:rsidRPr="00AF50C9">
        <w:rPr>
          <w:rFonts w:ascii="Times New Roman" w:hAnsi="Times New Roman"/>
          <w:b/>
          <w:sz w:val="26"/>
          <w:szCs w:val="26"/>
          <w:lang w:val="ro-RO"/>
        </w:rPr>
        <w:t>ectului de hot</w:t>
      </w:r>
      <w:r>
        <w:rPr>
          <w:rFonts w:ascii="Times New Roman" w:hAnsi="Times New Roman"/>
          <w:b/>
          <w:sz w:val="26"/>
          <w:szCs w:val="26"/>
          <w:lang w:val="ro-RO"/>
        </w:rPr>
        <w:t>ă</w:t>
      </w:r>
      <w:r w:rsidRPr="00AF50C9">
        <w:rPr>
          <w:rFonts w:ascii="Times New Roman" w:hAnsi="Times New Roman"/>
          <w:b/>
          <w:sz w:val="26"/>
          <w:szCs w:val="26"/>
          <w:lang w:val="ro-RO"/>
        </w:rPr>
        <w:t>r</w:t>
      </w:r>
      <w:r>
        <w:rPr>
          <w:rFonts w:ascii="Times New Roman" w:hAnsi="Times New Roman"/>
          <w:b/>
          <w:sz w:val="26"/>
          <w:szCs w:val="26"/>
          <w:lang w:val="ro-RO"/>
        </w:rPr>
        <w:t>â</w:t>
      </w:r>
      <w:r w:rsidRPr="00AF50C9">
        <w:rPr>
          <w:rFonts w:ascii="Times New Roman" w:hAnsi="Times New Roman"/>
          <w:b/>
          <w:sz w:val="26"/>
          <w:szCs w:val="26"/>
          <w:lang w:val="ro-RO"/>
        </w:rPr>
        <w:t>re</w:t>
      </w:r>
    </w:p>
    <w:p w:rsidR="00194C76" w:rsidRDefault="00AF50C9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Pr="00AF50C9">
        <w:rPr>
          <w:rFonts w:ascii="Times New Roman" w:hAnsi="Times New Roman"/>
          <w:sz w:val="26"/>
          <w:szCs w:val="26"/>
          <w:lang w:val="ro-RO"/>
        </w:rPr>
        <w:t>Proiectul de hot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AF50C9">
        <w:rPr>
          <w:rFonts w:ascii="Times New Roman" w:hAnsi="Times New Roman"/>
          <w:sz w:val="26"/>
          <w:szCs w:val="26"/>
          <w:lang w:val="ro-RO"/>
        </w:rPr>
        <w:t>r</w:t>
      </w:r>
      <w:r>
        <w:rPr>
          <w:rFonts w:ascii="Times New Roman" w:hAnsi="Times New Roman"/>
          <w:sz w:val="26"/>
          <w:szCs w:val="26"/>
          <w:lang w:val="ro-RO"/>
        </w:rPr>
        <w:t>â</w:t>
      </w:r>
      <w:r w:rsidRPr="00AF50C9">
        <w:rPr>
          <w:rFonts w:ascii="Times New Roman" w:hAnsi="Times New Roman"/>
          <w:sz w:val="26"/>
          <w:szCs w:val="26"/>
          <w:lang w:val="ro-RO"/>
        </w:rPr>
        <w:t>re propus are</w:t>
      </w:r>
      <w:r>
        <w:rPr>
          <w:rFonts w:ascii="Times New Roman" w:hAnsi="Times New Roman"/>
          <w:sz w:val="26"/>
          <w:szCs w:val="26"/>
          <w:lang w:val="ro-RO"/>
        </w:rPr>
        <w:t xml:space="preserve"> ca scop aprobarea trecerii un</w:t>
      </w:r>
      <w:r w:rsidR="00970E65">
        <w:rPr>
          <w:rFonts w:ascii="Times New Roman" w:hAnsi="Times New Roman"/>
          <w:sz w:val="26"/>
          <w:szCs w:val="26"/>
          <w:lang w:val="ro-RO"/>
        </w:rPr>
        <w:t>ui teren</w:t>
      </w:r>
      <w:r w:rsidRPr="00AF50C9">
        <w:rPr>
          <w:rFonts w:ascii="Times New Roman" w:hAnsi="Times New Roman"/>
          <w:sz w:val="26"/>
          <w:szCs w:val="26"/>
          <w:lang w:val="ro-RO"/>
        </w:rPr>
        <w:t xml:space="preserve"> din domeniul privat </w:t>
      </w:r>
      <w:r w:rsidR="0026041C" w:rsidRPr="00AF50C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26041C">
        <w:rPr>
          <w:rFonts w:ascii="Times New Roman" w:hAnsi="Times New Roman"/>
          <w:sz w:val="26"/>
          <w:szCs w:val="26"/>
          <w:lang w:val="ro-RO"/>
        </w:rPr>
        <w:t>m</w:t>
      </w:r>
      <w:r w:rsidR="0026041C" w:rsidRPr="00AF50C9">
        <w:rPr>
          <w:rFonts w:ascii="Times New Roman" w:hAnsi="Times New Roman"/>
          <w:sz w:val="26"/>
          <w:szCs w:val="26"/>
          <w:lang w:val="ro-RO"/>
        </w:rPr>
        <w:t>unicipiului Drobeta Turnu Severin</w:t>
      </w:r>
      <w:r w:rsidR="0026041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721DF">
        <w:rPr>
          <w:rFonts w:ascii="Times New Roman" w:hAnsi="Times New Roman"/>
          <w:sz w:val="26"/>
          <w:szCs w:val="26"/>
          <w:lang w:val="ro-RO"/>
        </w:rPr>
        <w:t>î</w:t>
      </w:r>
      <w:r w:rsidRPr="00AF50C9">
        <w:rPr>
          <w:rFonts w:ascii="Times New Roman" w:hAnsi="Times New Roman"/>
          <w:sz w:val="26"/>
          <w:szCs w:val="26"/>
          <w:lang w:val="ro-RO"/>
        </w:rPr>
        <w:t xml:space="preserve">n domeniul public al </w:t>
      </w:r>
      <w:r w:rsidR="0026041C">
        <w:rPr>
          <w:rFonts w:ascii="Times New Roman" w:hAnsi="Times New Roman"/>
          <w:sz w:val="26"/>
          <w:szCs w:val="26"/>
          <w:lang w:val="ro-RO"/>
        </w:rPr>
        <w:t>m</w:t>
      </w:r>
      <w:r w:rsidRPr="00AF50C9">
        <w:rPr>
          <w:rFonts w:ascii="Times New Roman" w:hAnsi="Times New Roman"/>
          <w:sz w:val="26"/>
          <w:szCs w:val="26"/>
          <w:lang w:val="ro-RO"/>
        </w:rPr>
        <w:t>unicipiului Drobeta Turnu Severin, dup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AF50C9">
        <w:rPr>
          <w:rFonts w:ascii="Times New Roman" w:hAnsi="Times New Roman"/>
          <w:sz w:val="26"/>
          <w:szCs w:val="26"/>
          <w:lang w:val="ro-RO"/>
        </w:rPr>
        <w:t xml:space="preserve"> cum urmeaz</w:t>
      </w:r>
      <w:r>
        <w:rPr>
          <w:rFonts w:ascii="Times New Roman" w:hAnsi="Times New Roman"/>
          <w:sz w:val="26"/>
          <w:szCs w:val="26"/>
          <w:lang w:val="ro-RO"/>
        </w:rPr>
        <w:t>ă</w:t>
      </w:r>
      <w:r w:rsidRPr="00AF50C9">
        <w:rPr>
          <w:rFonts w:ascii="Times New Roman" w:hAnsi="Times New Roman"/>
          <w:sz w:val="26"/>
          <w:szCs w:val="26"/>
          <w:lang w:val="ro-RO"/>
        </w:rPr>
        <w:t>:</w:t>
      </w:r>
    </w:p>
    <w:p w:rsidR="00A96A6E" w:rsidRPr="00016C05" w:rsidRDefault="00A96A6E" w:rsidP="00D81DE2">
      <w:pPr>
        <w:pStyle w:val="Listparagraf"/>
        <w:ind w:left="0" w:firstLine="1069"/>
        <w:jc w:val="both"/>
        <w:rPr>
          <w:rFonts w:ascii="Times New Roman" w:hAnsi="Times New Roman"/>
          <w:sz w:val="26"/>
          <w:szCs w:val="26"/>
        </w:rPr>
      </w:pPr>
      <w:r w:rsidRPr="00016C05">
        <w:rPr>
          <w:rFonts w:ascii="Times New Roman" w:hAnsi="Times New Roman"/>
          <w:sz w:val="26"/>
          <w:szCs w:val="26"/>
        </w:rPr>
        <w:t>1.</w:t>
      </w:r>
      <w:r w:rsidRPr="00016C05">
        <w:rPr>
          <w:rFonts w:ascii="Times New Roman" w:hAnsi="Times New Roman"/>
          <w:sz w:val="26"/>
          <w:szCs w:val="26"/>
        </w:rPr>
        <w:tab/>
        <w:t xml:space="preserve">Teren </w:t>
      </w:r>
      <w:proofErr w:type="spellStart"/>
      <w:r w:rsidRPr="00016C05">
        <w:rPr>
          <w:rFonts w:ascii="Times New Roman" w:hAnsi="Times New Roman"/>
          <w:sz w:val="26"/>
          <w:szCs w:val="26"/>
        </w:rPr>
        <w:t>în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suprafață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de </w:t>
      </w:r>
      <w:r w:rsidR="007E4AAA">
        <w:rPr>
          <w:rFonts w:ascii="Times New Roman" w:hAnsi="Times New Roman"/>
          <w:sz w:val="26"/>
          <w:szCs w:val="26"/>
        </w:rPr>
        <w:t>954</w:t>
      </w:r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mp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16C05">
        <w:rPr>
          <w:rFonts w:ascii="Times New Roman" w:hAnsi="Times New Roman"/>
          <w:sz w:val="26"/>
          <w:szCs w:val="26"/>
        </w:rPr>
        <w:t>înscris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în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CF </w:t>
      </w:r>
      <w:r w:rsidR="007E4AAA">
        <w:rPr>
          <w:rFonts w:ascii="Times New Roman" w:hAnsi="Times New Roman"/>
          <w:sz w:val="26"/>
          <w:szCs w:val="26"/>
        </w:rPr>
        <w:t>69340</w:t>
      </w:r>
      <w:r w:rsidRPr="00016C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16C05">
        <w:rPr>
          <w:rFonts w:ascii="Times New Roman" w:hAnsi="Times New Roman"/>
          <w:sz w:val="26"/>
          <w:szCs w:val="26"/>
        </w:rPr>
        <w:t>având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NC </w:t>
      </w:r>
      <w:r w:rsidR="007E4AAA">
        <w:rPr>
          <w:rFonts w:ascii="Times New Roman" w:hAnsi="Times New Roman"/>
          <w:sz w:val="26"/>
          <w:szCs w:val="26"/>
        </w:rPr>
        <w:t>69340</w:t>
      </w:r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situat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în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041C">
        <w:rPr>
          <w:rFonts w:ascii="Times New Roman" w:hAnsi="Times New Roman"/>
          <w:sz w:val="26"/>
          <w:szCs w:val="26"/>
        </w:rPr>
        <w:t>m</w:t>
      </w:r>
      <w:r w:rsidRPr="00016C05">
        <w:rPr>
          <w:rFonts w:ascii="Times New Roman" w:hAnsi="Times New Roman"/>
          <w:sz w:val="26"/>
          <w:szCs w:val="26"/>
        </w:rPr>
        <w:t>unicipiul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Drobeta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Turnu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Severin, </w:t>
      </w:r>
      <w:r w:rsidR="00B42A5C" w:rsidRPr="005A2DB6">
        <w:rPr>
          <w:rFonts w:ascii="Times New Roman" w:hAnsi="Times New Roman"/>
          <w:sz w:val="26"/>
          <w:szCs w:val="26"/>
          <w:lang w:val="ro-RO"/>
        </w:rPr>
        <w:t>Zona Spitalul Județean</w:t>
      </w:r>
      <w:r w:rsidRPr="00016C05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Pr="00016C05">
        <w:rPr>
          <w:rFonts w:ascii="Times New Roman" w:hAnsi="Times New Roman"/>
          <w:sz w:val="26"/>
          <w:szCs w:val="26"/>
        </w:rPr>
        <w:t>următorii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6C05">
        <w:rPr>
          <w:rFonts w:ascii="Times New Roman" w:hAnsi="Times New Roman"/>
          <w:sz w:val="26"/>
          <w:szCs w:val="26"/>
        </w:rPr>
        <w:t>vecini</w:t>
      </w:r>
      <w:proofErr w:type="spellEnd"/>
      <w:r w:rsidRPr="00016C05">
        <w:rPr>
          <w:rFonts w:ascii="Times New Roman" w:hAnsi="Times New Roman"/>
          <w:sz w:val="26"/>
          <w:szCs w:val="26"/>
        </w:rPr>
        <w:t xml:space="preserve">:  </w:t>
      </w:r>
    </w:p>
    <w:p w:rsidR="007A7B36" w:rsidRDefault="007A7B36" w:rsidP="007A7B3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Nord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lotul 4 - NC 69339, NC 2059/3/1/1/2</w:t>
      </w:r>
    </w:p>
    <w:p w:rsidR="007A7B36" w:rsidRDefault="007A7B36" w:rsidP="007A7B3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Est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lotul 6 - NC 69341, NC 52102</w:t>
      </w:r>
    </w:p>
    <w:p w:rsidR="007A7B36" w:rsidRDefault="007A7B36" w:rsidP="007A7B3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Sud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  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NC 52102</w:t>
      </w:r>
    </w:p>
    <w:p w:rsidR="007A7B36" w:rsidRDefault="007A7B36" w:rsidP="007A7B36">
      <w:pPr>
        <w:pStyle w:val="Listparagraf"/>
        <w:spacing w:after="0"/>
        <w:ind w:left="1069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Vest   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- lotul 1- NC 69336, lotul 2- NC 69337, lotul 4 - NC 69339</w:t>
      </w:r>
    </w:p>
    <w:p w:rsidR="00075DB6" w:rsidRPr="002271A6" w:rsidRDefault="00075DB6" w:rsidP="00B63C80">
      <w:pPr>
        <w:pStyle w:val="Listparagraf"/>
        <w:spacing w:after="0"/>
        <w:ind w:left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</w:p>
    <w:p w:rsidR="00BA582D" w:rsidRDefault="00563AA1" w:rsidP="00075DB6">
      <w:pPr>
        <w:pStyle w:val="Listparagraf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Terenul menționat</w:t>
      </w:r>
      <w:r w:rsidR="00B63C80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mai sus se declară de uz și interes public, având în vedere</w:t>
      </w:r>
      <w:r w:rsidR="00BA582D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următoarele:</w:t>
      </w:r>
    </w:p>
    <w:p w:rsidR="005051AF" w:rsidRDefault="005051AF" w:rsidP="00075DB6">
      <w:pPr>
        <w:pStyle w:val="Listparagraf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 </w:t>
      </w:r>
      <w:r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procedurile de accesare a fondurilor demarate de Spitalul Județean de Urgență Drobeta Turnu Severin prin programul ”Investiții în infrastructura unităților sanitare publice de recuperare/reabilitare medicală” în vederea realizării unui Centru de îngrijiri </w:t>
      </w:r>
      <w:proofErr w:type="spellStart"/>
      <w:r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paleative</w:t>
      </w:r>
      <w:proofErr w:type="spellEnd"/>
      <w:r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în cadrul unui corp de clădire independent care se va construi tot în incinta Spitalului Județean de Urgență Drobeta Turnu Severin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:rsidR="00652E61" w:rsidRPr="00D81DE2" w:rsidRDefault="00BA582D" w:rsidP="00075DB6">
      <w:pPr>
        <w:pStyle w:val="Listparagraf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>-</w:t>
      </w:r>
      <w:r w:rsidR="00B63C80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necesitatea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asigurării unei suprafețe care va cuprinde 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o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zon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>ă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ocupată de construcții, 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o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zon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>ă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accese, alei, parcaje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și o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zon</w:t>
      </w:r>
      <w:r w:rsidR="005051AF">
        <w:rPr>
          <w:rFonts w:ascii="Times New Roman" w:hAnsi="Times New Roman"/>
          <w:color w:val="000000" w:themeColor="text1"/>
          <w:sz w:val="26"/>
          <w:szCs w:val="26"/>
          <w:lang w:val="ro-RO"/>
        </w:rPr>
        <w:t>ă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verde, cu rol decorativ și de protecție</w:t>
      </w:r>
      <w:r w:rsidR="00B826A2"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:rsidR="00162952" w:rsidRPr="00D81DE2" w:rsidRDefault="005051AF" w:rsidP="00652E61">
      <w:pPr>
        <w:pStyle w:val="Listparagraf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- adresa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Consiliul Județean Mehe</w:t>
      </w:r>
      <w:r w:rsidR="00385B14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d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inți</w:t>
      </w:r>
      <w:bookmarkStart w:id="0" w:name="_Hlk198632187"/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nr. 13836/08.04.2025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prin care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a solicitat trecerea terenului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suprafață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 de 954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mp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înscris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 CF 69340, </w:t>
      </w:r>
      <w:proofErr w:type="spellStart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>având</w:t>
      </w:r>
      <w:proofErr w:type="spellEnd"/>
      <w:r w:rsidR="00652E61" w:rsidRPr="00D81DE2">
        <w:rPr>
          <w:rFonts w:ascii="Times New Roman" w:hAnsi="Times New Roman"/>
          <w:color w:val="000000" w:themeColor="text1"/>
          <w:sz w:val="26"/>
          <w:szCs w:val="26"/>
        </w:rPr>
        <w:t xml:space="preserve"> NC 69340 </w:t>
      </w:r>
      <w:r w:rsidR="00652E61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din domeniul privat al municipiului Drobeta Turnu Severin în domeniul public al municipiului Drobeta Turnu Severin</w:t>
      </w:r>
      <w:r w:rsidR="00385B14" w:rsidRPr="00D81DE2">
        <w:rPr>
          <w:rFonts w:ascii="Times New Roman" w:hAnsi="Times New Roman"/>
          <w:color w:val="000000" w:themeColor="text1"/>
          <w:sz w:val="26"/>
          <w:szCs w:val="26"/>
          <w:lang w:val="ro-RO"/>
        </w:rPr>
        <w:t>.</w:t>
      </w:r>
    </w:p>
    <w:bookmarkEnd w:id="0"/>
    <w:p w:rsidR="00212880" w:rsidRPr="0026041C" w:rsidRDefault="00D4016A" w:rsidP="00B63C80">
      <w:pPr>
        <w:pStyle w:val="Listparagraf"/>
        <w:spacing w:after="0"/>
        <w:ind w:left="0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  <w:r w:rsidRPr="0026041C">
        <w:rPr>
          <w:rFonts w:ascii="Times New Roman" w:hAnsi="Times New Roman"/>
          <w:color w:val="FF0000"/>
          <w:sz w:val="26"/>
          <w:szCs w:val="26"/>
          <w:lang w:val="ro-RO"/>
        </w:rPr>
        <w:tab/>
      </w:r>
    </w:p>
    <w:p w:rsidR="00486F87" w:rsidRPr="005051AF" w:rsidRDefault="00AF50C9" w:rsidP="000F6332">
      <w:pPr>
        <w:pStyle w:val="Listparagraf"/>
        <w:numPr>
          <w:ilvl w:val="0"/>
          <w:numId w:val="6"/>
        </w:numPr>
        <w:tabs>
          <w:tab w:val="left" w:pos="0"/>
        </w:tabs>
        <w:ind w:left="0" w:firstLine="465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5051AF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B55558" w:rsidRPr="005051AF">
        <w:rPr>
          <w:rFonts w:ascii="Times New Roman" w:hAnsi="Times New Roman"/>
          <w:b/>
          <w:sz w:val="26"/>
          <w:szCs w:val="26"/>
          <w:lang w:val="ro-RO"/>
        </w:rPr>
        <w:t>Analiza</w:t>
      </w:r>
      <w:r w:rsidRPr="005051AF">
        <w:rPr>
          <w:rFonts w:ascii="Times New Roman" w:hAnsi="Times New Roman"/>
          <w:b/>
          <w:sz w:val="26"/>
          <w:szCs w:val="26"/>
          <w:lang w:val="ro-RO"/>
        </w:rPr>
        <w:t xml:space="preserve"> economico-financiar</w:t>
      </w:r>
      <w:r w:rsidR="00B55558" w:rsidRPr="005051AF">
        <w:rPr>
          <w:rFonts w:ascii="Times New Roman" w:hAnsi="Times New Roman"/>
          <w:b/>
          <w:sz w:val="26"/>
          <w:szCs w:val="26"/>
          <w:lang w:val="ro-RO"/>
        </w:rPr>
        <w:t>ă</w:t>
      </w:r>
      <w:r w:rsidR="00F01705" w:rsidRPr="005051AF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AF50C9" w:rsidRPr="005051AF" w:rsidRDefault="00486F87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5051AF">
        <w:rPr>
          <w:rFonts w:ascii="Times New Roman" w:hAnsi="Times New Roman"/>
          <w:sz w:val="26"/>
          <w:szCs w:val="26"/>
          <w:lang w:val="ro-RO"/>
        </w:rPr>
        <w:tab/>
        <w:t>Prin trecerea terenu</w:t>
      </w:r>
      <w:r w:rsidR="00162952" w:rsidRPr="005051AF">
        <w:rPr>
          <w:rFonts w:ascii="Times New Roman" w:hAnsi="Times New Roman"/>
          <w:sz w:val="26"/>
          <w:szCs w:val="26"/>
          <w:lang w:val="ro-RO"/>
        </w:rPr>
        <w:t>lui</w:t>
      </w:r>
      <w:r w:rsidRPr="005051AF">
        <w:rPr>
          <w:rFonts w:ascii="Times New Roman" w:hAnsi="Times New Roman"/>
          <w:sz w:val="26"/>
          <w:szCs w:val="26"/>
          <w:lang w:val="ro-RO"/>
        </w:rPr>
        <w:t xml:space="preserve"> identificat cu </w:t>
      </w:r>
      <w:r w:rsidR="002271A6" w:rsidRPr="005051AF">
        <w:rPr>
          <w:rFonts w:ascii="Times New Roman" w:hAnsi="Times New Roman"/>
          <w:sz w:val="26"/>
          <w:szCs w:val="26"/>
        </w:rPr>
        <w:t xml:space="preserve">NC </w:t>
      </w:r>
      <w:r w:rsidR="007E4AAA" w:rsidRPr="005051AF">
        <w:rPr>
          <w:rFonts w:ascii="Times New Roman" w:hAnsi="Times New Roman"/>
          <w:sz w:val="26"/>
          <w:szCs w:val="26"/>
        </w:rPr>
        <w:t>69340</w:t>
      </w:r>
      <w:r w:rsidR="002271A6" w:rsidRPr="005051AF">
        <w:rPr>
          <w:rFonts w:ascii="Times New Roman" w:hAnsi="Times New Roman"/>
          <w:sz w:val="26"/>
          <w:szCs w:val="26"/>
        </w:rPr>
        <w:t xml:space="preserve"> </w:t>
      </w:r>
      <w:r w:rsidR="00B50276" w:rsidRPr="005051AF">
        <w:rPr>
          <w:rFonts w:ascii="Times New Roman" w:hAnsi="Times New Roman"/>
          <w:sz w:val="26"/>
          <w:szCs w:val="26"/>
          <w:lang w:val="ro-RO"/>
        </w:rPr>
        <w:t>din domeniu</w:t>
      </w:r>
      <w:r w:rsidR="001B28BD" w:rsidRPr="005051AF">
        <w:rPr>
          <w:rFonts w:ascii="Times New Roman" w:hAnsi="Times New Roman"/>
          <w:sz w:val="26"/>
          <w:szCs w:val="26"/>
          <w:lang w:val="ro-RO"/>
        </w:rPr>
        <w:t>l privat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 xml:space="preserve"> al municipiului Drobeta Turnu Severin</w:t>
      </w:r>
      <w:r w:rsidR="001B28BD" w:rsidRPr="005051AF">
        <w:rPr>
          <w:rFonts w:ascii="Times New Roman" w:hAnsi="Times New Roman"/>
          <w:sz w:val="26"/>
          <w:szCs w:val="26"/>
          <w:lang w:val="ro-RO"/>
        </w:rPr>
        <w:t xml:space="preserve"> în domeniul public al 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>m</w:t>
      </w:r>
      <w:r w:rsidR="00B50276" w:rsidRPr="005051AF">
        <w:rPr>
          <w:rFonts w:ascii="Times New Roman" w:hAnsi="Times New Roman"/>
          <w:sz w:val="26"/>
          <w:szCs w:val="26"/>
          <w:lang w:val="ro-RO"/>
        </w:rPr>
        <w:t>un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>i</w:t>
      </w:r>
      <w:r w:rsidR="00B50276" w:rsidRPr="005051AF">
        <w:rPr>
          <w:rFonts w:ascii="Times New Roman" w:hAnsi="Times New Roman"/>
          <w:sz w:val="26"/>
          <w:szCs w:val="26"/>
          <w:lang w:val="ro-RO"/>
        </w:rPr>
        <w:t>cipiului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 xml:space="preserve"> Drobeta Turnu Severin s</w:t>
      </w:r>
      <w:r w:rsidR="00B50276" w:rsidRPr="005051AF">
        <w:rPr>
          <w:rFonts w:ascii="Times New Roman" w:hAnsi="Times New Roman"/>
          <w:sz w:val="26"/>
          <w:szCs w:val="26"/>
          <w:lang w:val="ro-RO"/>
        </w:rPr>
        <w:t xml:space="preserve">e 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 xml:space="preserve">creează condițiile demarării și realizării </w:t>
      </w:r>
      <w:bookmarkStart w:id="1" w:name="_Hlk198631321"/>
      <w:r w:rsidR="00D81DE2" w:rsidRPr="005051AF">
        <w:rPr>
          <w:rFonts w:ascii="Times New Roman" w:hAnsi="Times New Roman"/>
          <w:sz w:val="26"/>
          <w:szCs w:val="26"/>
          <w:lang w:val="ro-RO"/>
        </w:rPr>
        <w:t xml:space="preserve">unui obiectiv de uz și interes public local, respectiv realizarea unei unități sanitare publice de recuperare/reabilitare medicală, respectiv un Centru de îngrijiri </w:t>
      </w:r>
      <w:proofErr w:type="spellStart"/>
      <w:r w:rsidR="00D81DE2" w:rsidRPr="005051AF">
        <w:rPr>
          <w:rFonts w:ascii="Times New Roman" w:hAnsi="Times New Roman"/>
          <w:sz w:val="26"/>
          <w:szCs w:val="26"/>
          <w:lang w:val="ro-RO"/>
        </w:rPr>
        <w:t>paleative</w:t>
      </w:r>
      <w:proofErr w:type="spellEnd"/>
      <w:r w:rsidR="00B50276" w:rsidRPr="005051AF">
        <w:rPr>
          <w:rFonts w:ascii="Times New Roman" w:hAnsi="Times New Roman"/>
          <w:sz w:val="26"/>
          <w:szCs w:val="26"/>
          <w:lang w:val="ro-RO"/>
        </w:rPr>
        <w:t>.</w:t>
      </w:r>
    </w:p>
    <w:bookmarkEnd w:id="1"/>
    <w:p w:rsidR="00AF50C9" w:rsidRPr="005051AF" w:rsidRDefault="00AF50C9" w:rsidP="009F341A">
      <w:pPr>
        <w:pStyle w:val="Listparagraf"/>
        <w:numPr>
          <w:ilvl w:val="0"/>
          <w:numId w:val="6"/>
        </w:numPr>
        <w:tabs>
          <w:tab w:val="left" w:pos="465"/>
          <w:tab w:val="center" w:pos="540"/>
        </w:tabs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5051AF">
        <w:rPr>
          <w:rFonts w:ascii="Times New Roman" w:hAnsi="Times New Roman"/>
          <w:b/>
          <w:sz w:val="26"/>
          <w:szCs w:val="26"/>
          <w:lang w:val="ro-RO"/>
        </w:rPr>
        <w:t>Beneficiul pentru comunitate</w:t>
      </w:r>
    </w:p>
    <w:p w:rsidR="00995345" w:rsidRPr="005051AF" w:rsidRDefault="00602918" w:rsidP="00385B14">
      <w:pPr>
        <w:pStyle w:val="Listparagraf"/>
        <w:spacing w:after="0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5051AF">
        <w:rPr>
          <w:rFonts w:ascii="Times New Roman" w:hAnsi="Times New Roman"/>
          <w:sz w:val="26"/>
          <w:szCs w:val="26"/>
          <w:lang w:val="ro-RO"/>
        </w:rPr>
        <w:t>Prin trecerea terenu</w:t>
      </w:r>
      <w:r w:rsidR="00656044" w:rsidRPr="005051AF">
        <w:rPr>
          <w:rFonts w:ascii="Times New Roman" w:hAnsi="Times New Roman"/>
          <w:sz w:val="26"/>
          <w:szCs w:val="26"/>
          <w:lang w:val="ro-RO"/>
        </w:rPr>
        <w:t>lui identificat cu</w:t>
      </w:r>
      <w:r w:rsidR="00162952" w:rsidRPr="005051A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271A6" w:rsidRPr="005051AF">
        <w:rPr>
          <w:rFonts w:ascii="Times New Roman" w:hAnsi="Times New Roman"/>
          <w:sz w:val="26"/>
          <w:szCs w:val="26"/>
        </w:rPr>
        <w:t xml:space="preserve">NC </w:t>
      </w:r>
      <w:r w:rsidR="007E4AAA" w:rsidRPr="005051AF">
        <w:rPr>
          <w:rFonts w:ascii="Times New Roman" w:hAnsi="Times New Roman"/>
          <w:sz w:val="26"/>
          <w:szCs w:val="26"/>
        </w:rPr>
        <w:t>69340</w:t>
      </w:r>
      <w:r w:rsidR="002271A6" w:rsidRPr="005051AF">
        <w:rPr>
          <w:rFonts w:ascii="Times New Roman" w:hAnsi="Times New Roman"/>
          <w:sz w:val="26"/>
          <w:szCs w:val="26"/>
        </w:rPr>
        <w:t xml:space="preserve"> </w:t>
      </w:r>
      <w:r w:rsidR="00995345" w:rsidRPr="005051AF">
        <w:rPr>
          <w:rFonts w:ascii="Times New Roman" w:hAnsi="Times New Roman"/>
          <w:sz w:val="26"/>
          <w:szCs w:val="26"/>
          <w:lang w:val="ro-RO"/>
        </w:rPr>
        <w:t>din domeniul privat</w:t>
      </w:r>
      <w:r w:rsidR="00D81DE2" w:rsidRPr="005051AF">
        <w:rPr>
          <w:rFonts w:ascii="Times New Roman" w:hAnsi="Times New Roman"/>
          <w:sz w:val="26"/>
          <w:szCs w:val="26"/>
          <w:lang w:val="ro-RO"/>
        </w:rPr>
        <w:t xml:space="preserve"> al Municipiului Drobeta Turnu Severin</w:t>
      </w:r>
      <w:r w:rsidR="00995345" w:rsidRPr="005051A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10693" w:rsidRPr="005051AF">
        <w:rPr>
          <w:rFonts w:ascii="Times New Roman" w:hAnsi="Times New Roman"/>
          <w:sz w:val="26"/>
          <w:szCs w:val="26"/>
          <w:lang w:val="ro-RO"/>
        </w:rPr>
        <w:t>î</w:t>
      </w:r>
      <w:r w:rsidR="00995345" w:rsidRPr="005051AF">
        <w:rPr>
          <w:rFonts w:ascii="Times New Roman" w:hAnsi="Times New Roman"/>
          <w:sz w:val="26"/>
          <w:szCs w:val="26"/>
          <w:lang w:val="ro-RO"/>
        </w:rPr>
        <w:t xml:space="preserve">n domeniul public al Municipiului Drobeta Turnu Severin se </w:t>
      </w:r>
      <w:r w:rsidR="00D6242B" w:rsidRPr="005051AF">
        <w:rPr>
          <w:rFonts w:ascii="Times New Roman" w:hAnsi="Times New Roman"/>
          <w:sz w:val="26"/>
          <w:szCs w:val="26"/>
          <w:lang w:val="ro-RO"/>
        </w:rPr>
        <w:t>realizează</w:t>
      </w:r>
      <w:r w:rsidR="00385B14" w:rsidRPr="005051AF">
        <w:rPr>
          <w:rFonts w:ascii="Times New Roman" w:hAnsi="Times New Roman"/>
          <w:sz w:val="26"/>
          <w:szCs w:val="26"/>
          <w:lang w:val="ro-RO"/>
        </w:rPr>
        <w:t xml:space="preserve"> un Centru de îngrijiri </w:t>
      </w:r>
      <w:proofErr w:type="spellStart"/>
      <w:r w:rsidR="00385B14" w:rsidRPr="005051AF">
        <w:rPr>
          <w:rFonts w:ascii="Times New Roman" w:hAnsi="Times New Roman"/>
          <w:sz w:val="26"/>
          <w:szCs w:val="26"/>
          <w:lang w:val="ro-RO"/>
        </w:rPr>
        <w:t>paleative</w:t>
      </w:r>
      <w:proofErr w:type="spellEnd"/>
      <w:r w:rsidR="00385B14" w:rsidRPr="005051AF">
        <w:rPr>
          <w:rFonts w:ascii="Times New Roman" w:hAnsi="Times New Roman"/>
          <w:sz w:val="26"/>
          <w:szCs w:val="26"/>
          <w:lang w:val="ro-RO"/>
        </w:rPr>
        <w:t xml:space="preserve"> cu 3 zone funcționale (zona ocupată de construcții, zona accese, alei, parcaje, zona verde, cu rol decorativ și de protecție).</w:t>
      </w:r>
    </w:p>
    <w:p w:rsidR="00385B14" w:rsidRPr="0026041C" w:rsidRDefault="00385B14" w:rsidP="00385B14">
      <w:pPr>
        <w:pStyle w:val="Listparagraf"/>
        <w:spacing w:after="0"/>
        <w:ind w:left="0" w:firstLine="708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</w:p>
    <w:p w:rsidR="00AF50C9" w:rsidRPr="000D55FA" w:rsidRDefault="009F341A" w:rsidP="009F341A">
      <w:pPr>
        <w:tabs>
          <w:tab w:val="center" w:pos="450"/>
        </w:tabs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0D55FA">
        <w:rPr>
          <w:rFonts w:ascii="Times New Roman" w:hAnsi="Times New Roman"/>
          <w:b/>
          <w:sz w:val="26"/>
          <w:szCs w:val="26"/>
          <w:lang w:val="ro-RO"/>
        </w:rPr>
        <w:tab/>
      </w:r>
      <w:r w:rsidR="00924B62" w:rsidRPr="000D55FA">
        <w:rPr>
          <w:rFonts w:ascii="Times New Roman" w:hAnsi="Times New Roman"/>
          <w:b/>
          <w:sz w:val="26"/>
          <w:szCs w:val="26"/>
          <w:lang w:val="ro-RO"/>
        </w:rPr>
        <w:t xml:space="preserve">  </w:t>
      </w:r>
      <w:r w:rsidR="00AF50C9" w:rsidRPr="000D55FA">
        <w:rPr>
          <w:rFonts w:ascii="Times New Roman" w:hAnsi="Times New Roman"/>
          <w:b/>
          <w:sz w:val="26"/>
          <w:szCs w:val="26"/>
          <w:lang w:val="ro-RO"/>
        </w:rPr>
        <w:t>4)</w:t>
      </w:r>
      <w:r w:rsidR="00AF50C9" w:rsidRPr="000D55FA">
        <w:rPr>
          <w:rFonts w:ascii="Times New Roman" w:hAnsi="Times New Roman"/>
          <w:b/>
          <w:sz w:val="26"/>
          <w:szCs w:val="26"/>
          <w:lang w:val="ro-RO"/>
        </w:rPr>
        <w:tab/>
        <w:t xml:space="preserve">Legalitatea </w:t>
      </w:r>
    </w:p>
    <w:p w:rsidR="00AF50C9" w:rsidRPr="000D55FA" w:rsidRDefault="009F341A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0D55FA">
        <w:rPr>
          <w:rFonts w:ascii="Times New Roman" w:hAnsi="Times New Roman"/>
          <w:sz w:val="26"/>
          <w:szCs w:val="26"/>
          <w:lang w:val="ro-RO"/>
        </w:rPr>
        <w:tab/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>Su</w:t>
      </w:r>
      <w:r w:rsidR="00D93807" w:rsidRPr="000D55FA">
        <w:rPr>
          <w:rFonts w:ascii="Times New Roman" w:hAnsi="Times New Roman"/>
          <w:sz w:val="26"/>
          <w:szCs w:val="26"/>
          <w:lang w:val="ro-RO"/>
        </w:rPr>
        <w:t>sț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>inerea proiectului din punct de vedere legal este fundamentat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>ă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 xml:space="preserve"> pe dispozi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>ț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>iile art. 84, art. 129  alin. 1, alin. 2 lit. (c), art. 139 alin. 1, alin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>.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 xml:space="preserve"> 3 lit.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 xml:space="preserve">g 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>ș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>i art.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>296 alin</w:t>
      </w:r>
      <w:r w:rsidR="00EB5F87" w:rsidRPr="000D55FA">
        <w:rPr>
          <w:rFonts w:ascii="Times New Roman" w:hAnsi="Times New Roman"/>
          <w:sz w:val="26"/>
          <w:szCs w:val="26"/>
          <w:lang w:val="ro-RO"/>
        </w:rPr>
        <w:t>.</w:t>
      </w:r>
      <w:r w:rsidR="00AF50C9" w:rsidRPr="000D55FA">
        <w:rPr>
          <w:rFonts w:ascii="Times New Roman" w:hAnsi="Times New Roman"/>
          <w:sz w:val="26"/>
          <w:szCs w:val="26"/>
          <w:lang w:val="ro-RO"/>
        </w:rPr>
        <w:t xml:space="preserve"> 2 din O.U.G. nr. 57/05.07.2019 privind Codul administrativ. </w:t>
      </w:r>
    </w:p>
    <w:p w:rsidR="00385B14" w:rsidRDefault="00AF50C9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0D55FA">
        <w:rPr>
          <w:rFonts w:ascii="Times New Roman" w:hAnsi="Times New Roman"/>
          <w:sz w:val="26"/>
          <w:szCs w:val="26"/>
          <w:lang w:val="ro-RO"/>
        </w:rPr>
        <w:t>At</w:t>
      </w:r>
      <w:r w:rsidR="00211B80" w:rsidRPr="000D55FA">
        <w:rPr>
          <w:rFonts w:ascii="Times New Roman" w:hAnsi="Times New Roman"/>
          <w:sz w:val="26"/>
          <w:szCs w:val="26"/>
          <w:lang w:val="ro-RO"/>
        </w:rPr>
        <w:t>ășă</w:t>
      </w:r>
      <w:r w:rsidRPr="000D55FA">
        <w:rPr>
          <w:rFonts w:ascii="Times New Roman" w:hAnsi="Times New Roman"/>
          <w:sz w:val="26"/>
          <w:szCs w:val="26"/>
          <w:lang w:val="ro-RO"/>
        </w:rPr>
        <w:t>m prezentului raport :</w:t>
      </w:r>
    </w:p>
    <w:p w:rsidR="00385B14" w:rsidRPr="00385B14" w:rsidRDefault="00385B14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385B14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-     adresa Consiliul Județean Mehedinți nr. 13836/08.04.2025</w:t>
      </w:r>
      <w:r>
        <w:rPr>
          <w:rFonts w:ascii="Times New Roman" w:hAnsi="Times New Roman"/>
          <w:color w:val="000000" w:themeColor="text1"/>
          <w:sz w:val="26"/>
          <w:szCs w:val="26"/>
          <w:lang w:val="ro-RO"/>
        </w:rPr>
        <w:t>;</w:t>
      </w:r>
    </w:p>
    <w:p w:rsidR="00AF50C9" w:rsidRPr="00971FC8" w:rsidRDefault="00AF50C9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971FC8">
        <w:rPr>
          <w:rFonts w:ascii="Times New Roman" w:hAnsi="Times New Roman"/>
          <w:sz w:val="26"/>
          <w:szCs w:val="26"/>
          <w:lang w:val="ro-RO"/>
        </w:rPr>
        <w:t>-</w:t>
      </w:r>
      <w:r w:rsidRPr="00971FC8">
        <w:rPr>
          <w:rFonts w:ascii="Times New Roman" w:hAnsi="Times New Roman"/>
          <w:sz w:val="26"/>
          <w:szCs w:val="26"/>
          <w:lang w:val="ro-RO"/>
        </w:rPr>
        <w:tab/>
      </w:r>
      <w:r w:rsidR="00385B14">
        <w:rPr>
          <w:rFonts w:ascii="Times New Roman" w:hAnsi="Times New Roman"/>
          <w:sz w:val="26"/>
          <w:szCs w:val="26"/>
          <w:lang w:val="ro-RO"/>
        </w:rPr>
        <w:t>e</w:t>
      </w:r>
      <w:r w:rsidRPr="00971FC8">
        <w:rPr>
          <w:rFonts w:ascii="Times New Roman" w:hAnsi="Times New Roman"/>
          <w:sz w:val="26"/>
          <w:szCs w:val="26"/>
          <w:lang w:val="ro-RO"/>
        </w:rPr>
        <w:t>xtras</w:t>
      </w:r>
      <w:r w:rsidR="003160C8" w:rsidRPr="00971FC8">
        <w:rPr>
          <w:rFonts w:ascii="Times New Roman" w:hAnsi="Times New Roman"/>
          <w:sz w:val="26"/>
          <w:szCs w:val="26"/>
          <w:lang w:val="ro-RO"/>
        </w:rPr>
        <w:t xml:space="preserve">ul </w:t>
      </w:r>
      <w:r w:rsidRPr="00971FC8">
        <w:rPr>
          <w:rFonts w:ascii="Times New Roman" w:hAnsi="Times New Roman"/>
          <w:sz w:val="26"/>
          <w:szCs w:val="26"/>
          <w:lang w:val="ro-RO"/>
        </w:rPr>
        <w:t xml:space="preserve">de </w:t>
      </w:r>
      <w:r w:rsidR="005B319C" w:rsidRPr="00971FC8">
        <w:rPr>
          <w:rFonts w:ascii="Times New Roman" w:hAnsi="Times New Roman"/>
          <w:sz w:val="26"/>
          <w:szCs w:val="26"/>
          <w:lang w:val="ro-RO"/>
        </w:rPr>
        <w:t>carte funciara pentru informare</w:t>
      </w:r>
      <w:r w:rsidRPr="00971FC8">
        <w:rPr>
          <w:rFonts w:ascii="Times New Roman" w:hAnsi="Times New Roman"/>
          <w:sz w:val="26"/>
          <w:szCs w:val="26"/>
          <w:lang w:val="ro-RO"/>
        </w:rPr>
        <w:t>;</w:t>
      </w:r>
    </w:p>
    <w:p w:rsidR="00AF50C9" w:rsidRPr="00971FC8" w:rsidRDefault="00AF50C9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971FC8">
        <w:rPr>
          <w:rFonts w:ascii="Times New Roman" w:hAnsi="Times New Roman"/>
          <w:sz w:val="26"/>
          <w:szCs w:val="26"/>
          <w:lang w:val="ro-RO"/>
        </w:rPr>
        <w:t>-</w:t>
      </w:r>
      <w:r w:rsidRPr="00971FC8">
        <w:rPr>
          <w:rFonts w:ascii="Times New Roman" w:hAnsi="Times New Roman"/>
          <w:sz w:val="26"/>
          <w:szCs w:val="26"/>
          <w:lang w:val="ro-RO"/>
        </w:rPr>
        <w:tab/>
      </w:r>
      <w:r w:rsidR="00385B14">
        <w:rPr>
          <w:rFonts w:ascii="Times New Roman" w:hAnsi="Times New Roman"/>
          <w:sz w:val="26"/>
          <w:szCs w:val="26"/>
          <w:lang w:val="ro-RO"/>
        </w:rPr>
        <w:t>p</w:t>
      </w:r>
      <w:r w:rsidRPr="00971FC8">
        <w:rPr>
          <w:rFonts w:ascii="Times New Roman" w:hAnsi="Times New Roman"/>
          <w:sz w:val="26"/>
          <w:szCs w:val="26"/>
          <w:lang w:val="ro-RO"/>
        </w:rPr>
        <w:t xml:space="preserve">lan de </w:t>
      </w:r>
      <w:r w:rsidR="00385B14">
        <w:rPr>
          <w:rFonts w:ascii="Times New Roman" w:hAnsi="Times New Roman"/>
          <w:sz w:val="26"/>
          <w:szCs w:val="26"/>
          <w:lang w:val="ro-RO"/>
        </w:rPr>
        <w:t>amplasament și delimitare a imobilului</w:t>
      </w:r>
      <w:r w:rsidR="000F6332" w:rsidRPr="00971FC8">
        <w:rPr>
          <w:rFonts w:ascii="Times New Roman" w:hAnsi="Times New Roman"/>
          <w:sz w:val="26"/>
          <w:szCs w:val="26"/>
          <w:lang w:val="ro-RO"/>
        </w:rPr>
        <w:t>.</w:t>
      </w:r>
    </w:p>
    <w:p w:rsidR="00701C38" w:rsidRPr="00AF50C9" w:rsidRDefault="00701C38" w:rsidP="00AF50C9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E32DAF" w:rsidRPr="00855129" w:rsidRDefault="00E32DAF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</w:t>
      </w:r>
      <w:r w:rsidR="00E70703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Director,                             </w:t>
      </w:r>
      <w:r w:rsidR="00E70703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</w:t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Șef Serviciu Administrare Terenuri,      </w:t>
      </w:r>
    </w:p>
    <w:p w:rsidR="00E32DAF" w:rsidRPr="00855129" w:rsidRDefault="00E32DAF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 w:rsidR="00E70703">
        <w:rPr>
          <w:rFonts w:ascii="Times New Roman" w:hAnsi="Times New Roman"/>
          <w:color w:val="00000A"/>
          <w:sz w:val="26"/>
          <w:szCs w:val="26"/>
          <w:lang w:val="ro-RO"/>
        </w:rPr>
        <w:t xml:space="preserve">  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Radu Lăpădat                   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Felix Nuhaiu        </w:t>
      </w:r>
    </w:p>
    <w:p w:rsidR="00E32DAF" w:rsidRPr="00855129" w:rsidRDefault="00E32DAF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E32DAF" w:rsidRDefault="00E32DAF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204798" w:rsidRDefault="00204798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204798" w:rsidRPr="00855129" w:rsidRDefault="00204798" w:rsidP="00E32DAF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:rsidR="00E32DAF" w:rsidRPr="00855129" w:rsidRDefault="00DE2EE3" w:rsidP="008C1338">
      <w:pPr>
        <w:tabs>
          <w:tab w:val="left" w:pos="270"/>
          <w:tab w:val="left" w:pos="360"/>
        </w:tabs>
        <w:suppressAutoHyphens/>
        <w:overflowPunct w:val="0"/>
        <w:spacing w:after="0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Direcția Arhitect Șef, </w:t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  <w:t xml:space="preserve">           </w:t>
      </w:r>
      <w:r w:rsidR="00E32DAF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</w:t>
      </w:r>
      <w:r w:rsidR="008C1338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</w:t>
      </w:r>
      <w:r w:rsidR="00E32DAF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Inspector,                                </w:t>
      </w:r>
    </w:p>
    <w:p w:rsidR="009944F8" w:rsidRDefault="00E32DAF" w:rsidP="008C1338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8C1338">
        <w:rPr>
          <w:rFonts w:ascii="Times New Roman" w:hAnsi="Times New Roman"/>
          <w:color w:val="00000A"/>
          <w:sz w:val="26"/>
          <w:szCs w:val="26"/>
          <w:lang w:val="ro-RO"/>
        </w:rPr>
        <w:t>Șef Serviciu Urbanism   ________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8C1338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                     </w:t>
      </w:r>
      <w:r w:rsidR="007E4AAA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8C1338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7E4AAA">
        <w:rPr>
          <w:rFonts w:ascii="Times New Roman" w:hAnsi="Times New Roman"/>
          <w:color w:val="00000A"/>
          <w:sz w:val="26"/>
          <w:szCs w:val="26"/>
          <w:lang w:val="ro-RO"/>
        </w:rPr>
        <w:t>Laura Stoican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 </w:t>
      </w:r>
    </w:p>
    <w:p w:rsidR="008C1338" w:rsidRDefault="008C1338" w:rsidP="008C1338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Șef Serviciu Cadastru     ________</w:t>
      </w:r>
    </w:p>
    <w:p w:rsidR="008C1338" w:rsidRDefault="008C1338" w:rsidP="008C133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sectPr w:rsidR="008C1338" w:rsidSect="0088326F">
      <w:pgSz w:w="11906" w:h="16838"/>
      <w:pgMar w:top="284" w:right="119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92AF9"/>
    <w:multiLevelType w:val="hybridMultilevel"/>
    <w:tmpl w:val="AEFC8AA6"/>
    <w:lvl w:ilvl="0" w:tplc="6E32EDF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1EC0E20"/>
    <w:multiLevelType w:val="hybridMultilevel"/>
    <w:tmpl w:val="91DC4A2E"/>
    <w:lvl w:ilvl="0" w:tplc="8AC4027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65283"/>
    <w:multiLevelType w:val="hybridMultilevel"/>
    <w:tmpl w:val="6D7C9A04"/>
    <w:lvl w:ilvl="0" w:tplc="95E286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F823CAE"/>
    <w:multiLevelType w:val="hybridMultilevel"/>
    <w:tmpl w:val="76A062B8"/>
    <w:lvl w:ilvl="0" w:tplc="13D2D06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638F2DDF"/>
    <w:multiLevelType w:val="hybridMultilevel"/>
    <w:tmpl w:val="3D962012"/>
    <w:lvl w:ilvl="0" w:tplc="FC60B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2064837">
    <w:abstractNumId w:val="0"/>
  </w:num>
  <w:num w:numId="2" w16cid:durableId="8583559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875226">
    <w:abstractNumId w:val="2"/>
  </w:num>
  <w:num w:numId="4" w16cid:durableId="949118292">
    <w:abstractNumId w:val="5"/>
  </w:num>
  <w:num w:numId="5" w16cid:durableId="1981884929">
    <w:abstractNumId w:val="4"/>
  </w:num>
  <w:num w:numId="6" w16cid:durableId="1496648860">
    <w:abstractNumId w:val="1"/>
  </w:num>
  <w:num w:numId="7" w16cid:durableId="1478492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1CA6"/>
    <w:rsid w:val="00016C05"/>
    <w:rsid w:val="00020571"/>
    <w:rsid w:val="00025E98"/>
    <w:rsid w:val="00036983"/>
    <w:rsid w:val="00047735"/>
    <w:rsid w:val="00051499"/>
    <w:rsid w:val="0005408C"/>
    <w:rsid w:val="00075DB6"/>
    <w:rsid w:val="00082BC8"/>
    <w:rsid w:val="000934C0"/>
    <w:rsid w:val="000A35FF"/>
    <w:rsid w:val="000B1376"/>
    <w:rsid w:val="000D435B"/>
    <w:rsid w:val="000D55FA"/>
    <w:rsid w:val="000E0A83"/>
    <w:rsid w:val="000E782E"/>
    <w:rsid w:val="000F1AFD"/>
    <w:rsid w:val="000F6332"/>
    <w:rsid w:val="001037C0"/>
    <w:rsid w:val="0010625C"/>
    <w:rsid w:val="00110693"/>
    <w:rsid w:val="0011454C"/>
    <w:rsid w:val="00126286"/>
    <w:rsid w:val="001344C3"/>
    <w:rsid w:val="00143D9D"/>
    <w:rsid w:val="00156C6A"/>
    <w:rsid w:val="00157A93"/>
    <w:rsid w:val="00162952"/>
    <w:rsid w:val="00165D74"/>
    <w:rsid w:val="0016747B"/>
    <w:rsid w:val="001721DF"/>
    <w:rsid w:val="00194C76"/>
    <w:rsid w:val="001A04B1"/>
    <w:rsid w:val="001B28BD"/>
    <w:rsid w:val="001C0373"/>
    <w:rsid w:val="001C3266"/>
    <w:rsid w:val="001D02C7"/>
    <w:rsid w:val="00204798"/>
    <w:rsid w:val="00211B80"/>
    <w:rsid w:val="00212880"/>
    <w:rsid w:val="00212EA6"/>
    <w:rsid w:val="00220553"/>
    <w:rsid w:val="002271A6"/>
    <w:rsid w:val="002410F8"/>
    <w:rsid w:val="00242515"/>
    <w:rsid w:val="00254150"/>
    <w:rsid w:val="00255300"/>
    <w:rsid w:val="0026041C"/>
    <w:rsid w:val="0028061B"/>
    <w:rsid w:val="00281A5B"/>
    <w:rsid w:val="00287188"/>
    <w:rsid w:val="0029417E"/>
    <w:rsid w:val="002A4AFF"/>
    <w:rsid w:val="003160C8"/>
    <w:rsid w:val="00331912"/>
    <w:rsid w:val="003334FD"/>
    <w:rsid w:val="00345390"/>
    <w:rsid w:val="003636C2"/>
    <w:rsid w:val="003816D2"/>
    <w:rsid w:val="00385B14"/>
    <w:rsid w:val="003A4B38"/>
    <w:rsid w:val="003D0163"/>
    <w:rsid w:val="004030DE"/>
    <w:rsid w:val="00406490"/>
    <w:rsid w:val="004142B8"/>
    <w:rsid w:val="00420B99"/>
    <w:rsid w:val="00473120"/>
    <w:rsid w:val="00486F87"/>
    <w:rsid w:val="004D3FD3"/>
    <w:rsid w:val="004F3987"/>
    <w:rsid w:val="005051AF"/>
    <w:rsid w:val="005201DA"/>
    <w:rsid w:val="00521755"/>
    <w:rsid w:val="00524EBF"/>
    <w:rsid w:val="0054150B"/>
    <w:rsid w:val="00547A42"/>
    <w:rsid w:val="0056363C"/>
    <w:rsid w:val="00563AA1"/>
    <w:rsid w:val="00573032"/>
    <w:rsid w:val="00582BF1"/>
    <w:rsid w:val="00590EA6"/>
    <w:rsid w:val="00593AB1"/>
    <w:rsid w:val="005B319C"/>
    <w:rsid w:val="005F6621"/>
    <w:rsid w:val="005F7139"/>
    <w:rsid w:val="00602918"/>
    <w:rsid w:val="00606241"/>
    <w:rsid w:val="006164EB"/>
    <w:rsid w:val="00652E61"/>
    <w:rsid w:val="00653791"/>
    <w:rsid w:val="00656044"/>
    <w:rsid w:val="006A6E44"/>
    <w:rsid w:val="006B0348"/>
    <w:rsid w:val="006D16A4"/>
    <w:rsid w:val="006D1CAD"/>
    <w:rsid w:val="006F4B50"/>
    <w:rsid w:val="00701C38"/>
    <w:rsid w:val="007028C8"/>
    <w:rsid w:val="0070598A"/>
    <w:rsid w:val="00706255"/>
    <w:rsid w:val="00741675"/>
    <w:rsid w:val="00751687"/>
    <w:rsid w:val="007606B9"/>
    <w:rsid w:val="00762191"/>
    <w:rsid w:val="0076721F"/>
    <w:rsid w:val="00785602"/>
    <w:rsid w:val="00796F02"/>
    <w:rsid w:val="007A7B36"/>
    <w:rsid w:val="007C0C8B"/>
    <w:rsid w:val="007D0C5E"/>
    <w:rsid w:val="007D79C7"/>
    <w:rsid w:val="007E4AAA"/>
    <w:rsid w:val="00811FB8"/>
    <w:rsid w:val="00834573"/>
    <w:rsid w:val="00834E0D"/>
    <w:rsid w:val="00835FE8"/>
    <w:rsid w:val="0088287C"/>
    <w:rsid w:val="0088326F"/>
    <w:rsid w:val="00890434"/>
    <w:rsid w:val="008B3B76"/>
    <w:rsid w:val="008C1338"/>
    <w:rsid w:val="008D0A9B"/>
    <w:rsid w:val="008E0C76"/>
    <w:rsid w:val="008F78AE"/>
    <w:rsid w:val="009208C1"/>
    <w:rsid w:val="009226AC"/>
    <w:rsid w:val="009226CA"/>
    <w:rsid w:val="00924B62"/>
    <w:rsid w:val="0093398C"/>
    <w:rsid w:val="0093642C"/>
    <w:rsid w:val="00941E70"/>
    <w:rsid w:val="009638F4"/>
    <w:rsid w:val="00970E65"/>
    <w:rsid w:val="00971FC8"/>
    <w:rsid w:val="009850CE"/>
    <w:rsid w:val="00992629"/>
    <w:rsid w:val="009944F8"/>
    <w:rsid w:val="00995345"/>
    <w:rsid w:val="009B3A49"/>
    <w:rsid w:val="009E0E23"/>
    <w:rsid w:val="009F341A"/>
    <w:rsid w:val="009F663D"/>
    <w:rsid w:val="00A12F72"/>
    <w:rsid w:val="00A220D3"/>
    <w:rsid w:val="00A323F6"/>
    <w:rsid w:val="00A504FA"/>
    <w:rsid w:val="00A55EA8"/>
    <w:rsid w:val="00A7623E"/>
    <w:rsid w:val="00A85621"/>
    <w:rsid w:val="00A96A6E"/>
    <w:rsid w:val="00AC3FB5"/>
    <w:rsid w:val="00AE7D9D"/>
    <w:rsid w:val="00AF07CE"/>
    <w:rsid w:val="00AF50C9"/>
    <w:rsid w:val="00B251FD"/>
    <w:rsid w:val="00B42A5C"/>
    <w:rsid w:val="00B50276"/>
    <w:rsid w:val="00B51B4C"/>
    <w:rsid w:val="00B52447"/>
    <w:rsid w:val="00B52968"/>
    <w:rsid w:val="00B55558"/>
    <w:rsid w:val="00B6133B"/>
    <w:rsid w:val="00B63C80"/>
    <w:rsid w:val="00B76A7E"/>
    <w:rsid w:val="00B826A2"/>
    <w:rsid w:val="00B8642E"/>
    <w:rsid w:val="00BA0EE6"/>
    <w:rsid w:val="00BA582D"/>
    <w:rsid w:val="00BB7424"/>
    <w:rsid w:val="00BC378F"/>
    <w:rsid w:val="00BE4DB8"/>
    <w:rsid w:val="00BF24C3"/>
    <w:rsid w:val="00BF30F2"/>
    <w:rsid w:val="00C11623"/>
    <w:rsid w:val="00C134EA"/>
    <w:rsid w:val="00C24183"/>
    <w:rsid w:val="00C304D6"/>
    <w:rsid w:val="00C53F80"/>
    <w:rsid w:val="00C62AF7"/>
    <w:rsid w:val="00C66977"/>
    <w:rsid w:val="00C71AAD"/>
    <w:rsid w:val="00C83517"/>
    <w:rsid w:val="00C92A10"/>
    <w:rsid w:val="00C92CE7"/>
    <w:rsid w:val="00CB52F6"/>
    <w:rsid w:val="00CD4383"/>
    <w:rsid w:val="00CD5387"/>
    <w:rsid w:val="00CD652D"/>
    <w:rsid w:val="00CF4734"/>
    <w:rsid w:val="00CF4E28"/>
    <w:rsid w:val="00D4016A"/>
    <w:rsid w:val="00D6242B"/>
    <w:rsid w:val="00D62D98"/>
    <w:rsid w:val="00D6690F"/>
    <w:rsid w:val="00D67323"/>
    <w:rsid w:val="00D81DE2"/>
    <w:rsid w:val="00D838D8"/>
    <w:rsid w:val="00D8448B"/>
    <w:rsid w:val="00D86296"/>
    <w:rsid w:val="00D93807"/>
    <w:rsid w:val="00DA434B"/>
    <w:rsid w:val="00DE2835"/>
    <w:rsid w:val="00DE2EE3"/>
    <w:rsid w:val="00DF6D7D"/>
    <w:rsid w:val="00E03382"/>
    <w:rsid w:val="00E0357A"/>
    <w:rsid w:val="00E06E4A"/>
    <w:rsid w:val="00E240A2"/>
    <w:rsid w:val="00E32DAF"/>
    <w:rsid w:val="00E4724A"/>
    <w:rsid w:val="00E70703"/>
    <w:rsid w:val="00E714D7"/>
    <w:rsid w:val="00E91F60"/>
    <w:rsid w:val="00E9584D"/>
    <w:rsid w:val="00EA09EC"/>
    <w:rsid w:val="00EB5AB1"/>
    <w:rsid w:val="00EB5F87"/>
    <w:rsid w:val="00EE7254"/>
    <w:rsid w:val="00F01705"/>
    <w:rsid w:val="00F01810"/>
    <w:rsid w:val="00F04AD1"/>
    <w:rsid w:val="00F23BF1"/>
    <w:rsid w:val="00F32B69"/>
    <w:rsid w:val="00F4314D"/>
    <w:rsid w:val="00F56F3C"/>
    <w:rsid w:val="00F821CE"/>
    <w:rsid w:val="00FD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9E7CF-9478-4CD0-8AFE-F2026AC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672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157</cp:revision>
  <cp:lastPrinted>2025-05-20T08:26:00Z</cp:lastPrinted>
  <dcterms:created xsi:type="dcterms:W3CDTF">2022-02-14T11:28:00Z</dcterms:created>
  <dcterms:modified xsi:type="dcterms:W3CDTF">2025-05-20T12:22:00Z</dcterms:modified>
</cp:coreProperties>
</file>