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6C" w:rsidRDefault="00DA1B6C" w:rsidP="00DA1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Picture 2" descr="Description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stema O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-182880</wp:posOffset>
            </wp:positionV>
            <wp:extent cx="983615" cy="1228725"/>
            <wp:effectExtent l="0" t="0" r="6985" b="9525"/>
            <wp:wrapNone/>
            <wp:docPr id="1" name="Picture 1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B6C" w:rsidRDefault="00DA1B6C" w:rsidP="00DA1B6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DA1B6C" w:rsidRDefault="00DA1B6C" w:rsidP="00DA1B6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DA1B6C" w:rsidRDefault="00DA1B6C" w:rsidP="00DA1B6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DA1B6C" w:rsidRDefault="00DA1B6C" w:rsidP="00DA1B6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DA1B6C" w:rsidRDefault="00DA1B6C" w:rsidP="00DA1B6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A1B6C" w:rsidRDefault="00DA1B6C" w:rsidP="00DA1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DA1B6C" w:rsidRDefault="00DA1B6C" w:rsidP="00DA1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privind aprobarea </w:t>
      </w:r>
      <w:r>
        <w:rPr>
          <w:rFonts w:ascii="Times New Roman" w:hAnsi="Times New Roman" w:cs="Times New Roman"/>
          <w:b/>
          <w:sz w:val="24"/>
          <w:szCs w:val="24"/>
        </w:rPr>
        <w:t>bilanțului contabil, contului de rezultat  patrimonial,</w:t>
      </w:r>
    </w:p>
    <w:p w:rsidR="00DA1B6C" w:rsidRDefault="00DA1B6C" w:rsidP="00DA1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contului de execuție bugetară  ale  Municipiului  Marghita</w:t>
      </w:r>
    </w:p>
    <w:p w:rsidR="00DA1B6C" w:rsidRDefault="00DA1B6C" w:rsidP="00DA1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data de 31.03.2025 </w:t>
      </w:r>
    </w:p>
    <w:p w:rsidR="00DA1B6C" w:rsidRPr="00D0712B" w:rsidRDefault="00DA1B6C" w:rsidP="00DA1B6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712B">
        <w:rPr>
          <w:rFonts w:ascii="Times New Roman" w:eastAsia="Times New Roman" w:hAnsi="Times New Roman" w:cs="Times New Roman"/>
          <w:b/>
          <w:bCs/>
          <w:sz w:val="24"/>
          <w:szCs w:val="24"/>
        </w:rPr>
        <w:t>Analizând temeiurile juridice, respectiv:</w:t>
      </w:r>
    </w:p>
    <w:p w:rsidR="00D0712B" w:rsidRPr="00D0712B" w:rsidRDefault="00DA1B6C" w:rsidP="00DA1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2B">
        <w:rPr>
          <w:rFonts w:ascii="Times New Roman" w:hAnsi="Times New Roman" w:cs="Times New Roman"/>
          <w:sz w:val="24"/>
          <w:szCs w:val="24"/>
        </w:rPr>
        <w:t>- prevederile art. 28, alin (1), art. 36 alin. (1),alin.(6), alin.(7), alin.(10) din Legea contabilităţii nr. 82/1991, republicată, cu modificările şi completările ulterioare,</w:t>
      </w:r>
    </w:p>
    <w:p w:rsidR="00DA1B6C" w:rsidRPr="00D0712B" w:rsidRDefault="00DA1B6C" w:rsidP="00DA1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2B">
        <w:rPr>
          <w:rFonts w:ascii="Times New Roman" w:hAnsi="Times New Roman" w:cs="Times New Roman"/>
          <w:sz w:val="24"/>
          <w:szCs w:val="24"/>
        </w:rPr>
        <w:t xml:space="preserve"> - prevederile  art. 8, art. 20 , art. 49 alin.(12) și alin. (13), art.  57 alin. (2) din Legea 273/2006 privind finanțele publice locale cu modificările și completările ulterioare,</w:t>
      </w:r>
    </w:p>
    <w:p w:rsidR="00DA1B6C" w:rsidRPr="00D0712B" w:rsidRDefault="00DA1B6C" w:rsidP="00DA1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2B">
        <w:rPr>
          <w:rFonts w:ascii="Times New Roman" w:hAnsi="Times New Roman" w:cs="Times New Roman"/>
          <w:sz w:val="24"/>
          <w:szCs w:val="24"/>
        </w:rPr>
        <w:t xml:space="preserve"> - prevederile Ordinului Ministerului Finantelor Publice nr. 582/8.04.2025  </w:t>
      </w:r>
      <w:r w:rsidRPr="00D071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pentru modificarea şi completarea </w:t>
      </w:r>
      <w:r w:rsidRPr="00D0712B">
        <w:rPr>
          <w:rFonts w:ascii="Times New Roman" w:eastAsiaTheme="minorHAnsi" w:hAnsi="Times New Roman" w:cs="Times New Roman"/>
          <w:vanish/>
          <w:sz w:val="24"/>
          <w:szCs w:val="24"/>
          <w:lang w:eastAsia="en-US"/>
        </w:rPr>
        <w:t>&lt;LLNK 12024   699 52 511   0 45&gt;</w:t>
      </w:r>
      <w:r w:rsidRPr="00D0712B">
        <w:rPr>
          <w:rFonts w:ascii="Times New Roman" w:eastAsiaTheme="minorHAnsi" w:hAnsi="Times New Roman" w:cs="Times New Roman"/>
          <w:sz w:val="24"/>
          <w:szCs w:val="24"/>
          <w:lang w:eastAsia="en-US"/>
        </w:rPr>
        <w:t>Ordinului ministrului finanţelor nr. 699/2024 privind transmiterea situaţiilor financiare trimestriale şi anuale, precum şi a unor raportări financiare lunare centralizate întocmite de instituţiile publice începând cu anul 2024 şi pentru modificarea şi completarea unor ordine ale ministrului finanţelor publice în domeniul contabilităţii instituţiilor publice</w:t>
      </w:r>
      <w:r w:rsidRPr="00D0712B">
        <w:rPr>
          <w:rFonts w:ascii="Times New Roman" w:hAnsi="Times New Roman" w:cs="Times New Roman"/>
          <w:sz w:val="24"/>
          <w:szCs w:val="24"/>
        </w:rPr>
        <w:t>,</w:t>
      </w:r>
    </w:p>
    <w:p w:rsidR="00DA1B6C" w:rsidRPr="00D0712B" w:rsidRDefault="00D0712B" w:rsidP="00DA1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2B">
        <w:rPr>
          <w:rFonts w:ascii="Times New Roman" w:hAnsi="Times New Roman" w:cs="Times New Roman"/>
          <w:sz w:val="24"/>
          <w:szCs w:val="24"/>
        </w:rPr>
        <w:t xml:space="preserve"> </w:t>
      </w:r>
      <w:r w:rsidR="00DA1B6C" w:rsidRPr="00D0712B">
        <w:rPr>
          <w:rFonts w:ascii="Times New Roman" w:hAnsi="Times New Roman" w:cs="Times New Roman"/>
          <w:sz w:val="24"/>
          <w:szCs w:val="24"/>
        </w:rPr>
        <w:t>- prevederile capitolului 2 din Ordinul nr. 1917/2005 pentru aprobarea Normelor metodologice privind organizarea și conducerea contabilității instituțiilor publice , Planul de conturi pentru instituțiile publice și instrucțiunile de aplicare a acestuia .</w:t>
      </w:r>
    </w:p>
    <w:p w:rsidR="00DA1B6C" w:rsidRPr="00D0712B" w:rsidRDefault="00DA1B6C" w:rsidP="00DA1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2B">
        <w:rPr>
          <w:rFonts w:ascii="Times New Roman" w:hAnsi="Times New Roman" w:cs="Times New Roman"/>
          <w:sz w:val="24"/>
          <w:szCs w:val="24"/>
        </w:rPr>
        <w:t xml:space="preserve">-  prevederile art. 129 alin.(20 lit.b) și alin.(4) lit. a) din OUG nr. 57/2019 privind Codul Administrativ, cu modificările și completările ulterioare </w:t>
      </w:r>
    </w:p>
    <w:p w:rsidR="00DA1B6C" w:rsidRDefault="00DA1B6C" w:rsidP="00DA1B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Ținând cont de:</w:t>
      </w:r>
    </w:p>
    <w:p w:rsidR="00DA1B6C" w:rsidRDefault="00DA1B6C" w:rsidP="00DA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referatul de aprobare înregistrat cu nr.</w:t>
      </w:r>
      <w:r>
        <w:rPr>
          <w:rFonts w:ascii="Times New Roman" w:hAnsi="Times New Roman" w:cs="Times New Roman"/>
          <w:sz w:val="24"/>
          <w:szCs w:val="24"/>
        </w:rPr>
        <w:t xml:space="preserve"> 5224 din16.05.2025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 calitate de inițiator al proiectului de hotărâre privind aprobarea bilanțului, contului de rezultat patrimonial și contului de execuție bugetară a UAT Marghita, la data de 31.03.2025;</w:t>
      </w:r>
    </w:p>
    <w:p w:rsidR="00DA1B6C" w:rsidRDefault="00DA1B6C" w:rsidP="00DA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raportul de analiză  înregistrat cu nr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  </w:t>
      </w:r>
      <w:r>
        <w:rPr>
          <w:rFonts w:ascii="Times New Roman" w:hAnsi="Times New Roman" w:cs="Times New Roman"/>
          <w:sz w:val="24"/>
          <w:szCs w:val="24"/>
        </w:rPr>
        <w:t>5223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din 16.05.2025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  Serviciului buget-contabilitate, salarizare și resurse umane;</w:t>
      </w:r>
    </w:p>
    <w:p w:rsidR="00DA1B6C" w:rsidRDefault="00DA1B6C" w:rsidP="00DA1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temeiul prevederilor art. 196, alin. (1) lit. a), din OUG  57/2019- Codul administrativ,  cu modificările și completările ulterioare,</w:t>
      </w:r>
    </w:p>
    <w:p w:rsidR="00DA1B6C" w:rsidRDefault="00DA1B6C" w:rsidP="00DA1B6C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Primarul Municipiului Marghita, propune următorul </w:t>
      </w:r>
    </w:p>
    <w:p w:rsidR="00DA1B6C" w:rsidRDefault="00DA1B6C" w:rsidP="00DA1B6C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DA1B6C" w:rsidRDefault="00DA1B6C" w:rsidP="00DA1B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DA1B6C" w:rsidRDefault="00DA1B6C" w:rsidP="00DA1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Se aprobă </w:t>
      </w:r>
      <w:r>
        <w:rPr>
          <w:rFonts w:ascii="Times New Roman" w:hAnsi="Times New Roman" w:cs="Times New Roman"/>
          <w:sz w:val="24"/>
          <w:szCs w:val="24"/>
        </w:rPr>
        <w:t>bilanțul contabil, contul de rezultat  patrimonial, contul de execuție bugetară, politicile contabile, notele  explicative  la situațiile  financiare și indicatorii financiari   ai  Municipiului  Marghita, la data de 31.03.202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conform  anexei,  care face parte integrantă din prezenta    hotărâre.</w:t>
      </w:r>
    </w:p>
    <w:p w:rsidR="00DA1B6C" w:rsidRDefault="00DA1B6C" w:rsidP="00DA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1B6C" w:rsidRDefault="00DA1B6C" w:rsidP="00DA1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Art. 2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Prezenta hotărâre se comunică  cu  : Instituția  Prefectului Bihor, Primarul municipiului Marghita, Serviciul  buget-contabilitate, salarizare, resurse umane,    AJFP Bihor, afișare pe site-ul instituției www.marghita.ro, la dosar.</w:t>
      </w:r>
    </w:p>
    <w:p w:rsidR="00DA1B6C" w:rsidRDefault="00DA1B6C" w:rsidP="00DA1B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1B6C" w:rsidRDefault="00DA1B6C" w:rsidP="00DA1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1B6C" w:rsidRDefault="00DA1B6C" w:rsidP="00DA1B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DA1B6C" w:rsidRDefault="00DA1B6C" w:rsidP="00DA1B6C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Inițiator: primar  Zsolt DEMI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ÁN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Avizat legalitate </w:t>
      </w:r>
    </w:p>
    <w:p w:rsidR="00DA1B6C" w:rsidRDefault="00DA1B6C" w:rsidP="00DA1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Secretar general  U.A.T.</w:t>
      </w:r>
    </w:p>
    <w:p w:rsidR="00DA1B6C" w:rsidRDefault="00DA1B6C" w:rsidP="00DA1B6C">
      <w:pPr>
        <w:spacing w:after="0" w:line="240" w:lineRule="auto"/>
        <w:ind w:firstLine="7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Jr. Demeter Cornelia </w:t>
      </w:r>
    </w:p>
    <w:p w:rsidR="001855D0" w:rsidRDefault="001855D0">
      <w:bookmarkStart w:id="0" w:name="_GoBack"/>
      <w:bookmarkEnd w:id="0"/>
    </w:p>
    <w:sectPr w:rsidR="00185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29"/>
    <w:rsid w:val="00101F96"/>
    <w:rsid w:val="001855D0"/>
    <w:rsid w:val="00230B29"/>
    <w:rsid w:val="00A408A9"/>
    <w:rsid w:val="00BC58DD"/>
    <w:rsid w:val="00D0712B"/>
    <w:rsid w:val="00DA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1938"/>
  <w15:docId w15:val="{07A43CB6-E1D3-4E9C-8F79-539FF050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B6C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4</cp:revision>
  <cp:lastPrinted>2025-05-22T07:08:00Z</cp:lastPrinted>
  <dcterms:created xsi:type="dcterms:W3CDTF">2025-05-22T08:18:00Z</dcterms:created>
  <dcterms:modified xsi:type="dcterms:W3CDTF">2025-05-22T08:34:00Z</dcterms:modified>
</cp:coreProperties>
</file>