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E8B4D" w14:textId="77777777" w:rsidR="00C35918" w:rsidRDefault="00C35918" w:rsidP="00C35918">
      <w:pPr>
        <w:ind w:right="29"/>
        <w:jc w:val="both"/>
        <w:rPr>
          <w:b/>
          <w:sz w:val="28"/>
          <w:szCs w:val="28"/>
        </w:rPr>
      </w:pPr>
    </w:p>
    <w:p w14:paraId="27B2BC74" w14:textId="77777777" w:rsidR="00C35918" w:rsidRPr="003E3506" w:rsidRDefault="00C35918" w:rsidP="00C35918">
      <w:pPr>
        <w:jc w:val="both"/>
        <w:rPr>
          <w:b/>
          <w:sz w:val="28"/>
          <w:szCs w:val="28"/>
        </w:rPr>
      </w:pPr>
      <w:r w:rsidRPr="003E3506">
        <w:rPr>
          <w:b/>
          <w:sz w:val="28"/>
          <w:szCs w:val="28"/>
        </w:rPr>
        <w:t xml:space="preserve">     </w:t>
      </w:r>
      <w:r w:rsidR="00C20485">
        <w:rPr>
          <w:b/>
          <w:sz w:val="28"/>
          <w:szCs w:val="28"/>
        </w:rPr>
        <w:t xml:space="preserve"> </w:t>
      </w:r>
      <w:r w:rsidRPr="003E3506">
        <w:rPr>
          <w:b/>
          <w:sz w:val="28"/>
          <w:szCs w:val="28"/>
        </w:rPr>
        <w:t xml:space="preserve"> R O M Â N I A</w:t>
      </w:r>
    </w:p>
    <w:p w14:paraId="0EF47075" w14:textId="77777777" w:rsidR="00C35918" w:rsidRPr="003E3506" w:rsidRDefault="00C35918" w:rsidP="00C35918">
      <w:pPr>
        <w:jc w:val="both"/>
        <w:rPr>
          <w:b/>
          <w:sz w:val="28"/>
          <w:szCs w:val="28"/>
        </w:rPr>
      </w:pPr>
      <w:r w:rsidRPr="003E3506">
        <w:rPr>
          <w:b/>
          <w:sz w:val="28"/>
          <w:szCs w:val="28"/>
        </w:rPr>
        <w:t xml:space="preserve">JUDEŢUL HUNEDOARA </w:t>
      </w:r>
    </w:p>
    <w:p w14:paraId="528AE277" w14:textId="77777777" w:rsidR="00C35918" w:rsidRPr="003E3506" w:rsidRDefault="00C35918" w:rsidP="00C35918">
      <w:pPr>
        <w:jc w:val="both"/>
        <w:rPr>
          <w:b/>
          <w:sz w:val="28"/>
          <w:szCs w:val="28"/>
        </w:rPr>
      </w:pPr>
      <w:r w:rsidRPr="003E3506">
        <w:rPr>
          <w:b/>
          <w:sz w:val="28"/>
          <w:szCs w:val="28"/>
        </w:rPr>
        <w:t xml:space="preserve">   MUNICIPIUL BRAD</w:t>
      </w:r>
    </w:p>
    <w:p w14:paraId="351EBE48" w14:textId="77777777" w:rsidR="00C35918" w:rsidRPr="003E3506" w:rsidRDefault="00C35918" w:rsidP="00C35918">
      <w:pPr>
        <w:jc w:val="both"/>
        <w:rPr>
          <w:b/>
          <w:sz w:val="28"/>
          <w:szCs w:val="28"/>
        </w:rPr>
      </w:pPr>
      <w:r w:rsidRPr="003E3506">
        <w:rPr>
          <w:b/>
          <w:sz w:val="28"/>
          <w:szCs w:val="28"/>
        </w:rPr>
        <w:t xml:space="preserve">       P R I M A R</w:t>
      </w:r>
      <w:r w:rsidR="007D3B8D">
        <w:rPr>
          <w:b/>
          <w:sz w:val="28"/>
          <w:szCs w:val="28"/>
        </w:rPr>
        <w:t xml:space="preserve"> U L</w:t>
      </w:r>
    </w:p>
    <w:p w14:paraId="77769BD5" w14:textId="62513E96" w:rsidR="00C35918" w:rsidRPr="003E3506" w:rsidRDefault="007D3B8D" w:rsidP="00C3591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3E3506">
        <w:rPr>
          <w:b/>
          <w:sz w:val="28"/>
          <w:szCs w:val="28"/>
        </w:rPr>
        <w:t xml:space="preserve">Nr. </w:t>
      </w:r>
      <w:r w:rsidR="00D24231">
        <w:rPr>
          <w:b/>
          <w:sz w:val="28"/>
          <w:szCs w:val="28"/>
        </w:rPr>
        <w:t>9</w:t>
      </w:r>
      <w:r w:rsidR="00C14F48">
        <w:rPr>
          <w:b/>
          <w:sz w:val="28"/>
          <w:szCs w:val="28"/>
        </w:rPr>
        <w:t>2</w:t>
      </w:r>
      <w:r w:rsidR="003E3506">
        <w:rPr>
          <w:b/>
          <w:sz w:val="28"/>
          <w:szCs w:val="28"/>
        </w:rPr>
        <w:t>/</w:t>
      </w:r>
      <w:r w:rsidR="00D24231">
        <w:rPr>
          <w:b/>
          <w:sz w:val="28"/>
          <w:szCs w:val="28"/>
        </w:rPr>
        <w:t>11050</w:t>
      </w:r>
      <w:r w:rsidR="003E3506">
        <w:rPr>
          <w:b/>
          <w:sz w:val="28"/>
          <w:szCs w:val="28"/>
        </w:rPr>
        <w:t>/</w:t>
      </w:r>
      <w:r w:rsidR="00D24231">
        <w:rPr>
          <w:b/>
          <w:sz w:val="28"/>
          <w:szCs w:val="28"/>
        </w:rPr>
        <w:t>2</w:t>
      </w:r>
      <w:r w:rsidR="00C14F48">
        <w:rPr>
          <w:b/>
          <w:sz w:val="28"/>
          <w:szCs w:val="28"/>
        </w:rPr>
        <w:t>2</w:t>
      </w:r>
      <w:r w:rsidR="00D24231">
        <w:rPr>
          <w:b/>
          <w:sz w:val="28"/>
          <w:szCs w:val="28"/>
        </w:rPr>
        <w:t>.05</w:t>
      </w:r>
      <w:r w:rsidR="00EF523F">
        <w:rPr>
          <w:b/>
          <w:sz w:val="28"/>
          <w:szCs w:val="28"/>
        </w:rPr>
        <w:t>.202</w:t>
      </w:r>
      <w:r w:rsidR="00D24231">
        <w:rPr>
          <w:b/>
          <w:sz w:val="28"/>
          <w:szCs w:val="28"/>
        </w:rPr>
        <w:t>5</w:t>
      </w:r>
    </w:p>
    <w:p w14:paraId="1C4525C1" w14:textId="77777777" w:rsidR="00B9021F" w:rsidRPr="003E3506" w:rsidRDefault="00B9021F" w:rsidP="00C35918">
      <w:pPr>
        <w:jc w:val="both"/>
        <w:rPr>
          <w:b/>
          <w:sz w:val="28"/>
          <w:szCs w:val="28"/>
        </w:rPr>
      </w:pPr>
    </w:p>
    <w:p w14:paraId="23C61BD5" w14:textId="77777777" w:rsidR="00B9021F" w:rsidRDefault="00B9021F" w:rsidP="00C35918">
      <w:pPr>
        <w:jc w:val="both"/>
        <w:rPr>
          <w:b/>
          <w:sz w:val="28"/>
          <w:szCs w:val="28"/>
        </w:rPr>
      </w:pPr>
    </w:p>
    <w:p w14:paraId="6D115906" w14:textId="77777777" w:rsidR="002C4B3B" w:rsidRPr="003E3506" w:rsidRDefault="002C4B3B" w:rsidP="00C35918">
      <w:pPr>
        <w:jc w:val="both"/>
        <w:rPr>
          <w:b/>
          <w:sz w:val="28"/>
          <w:szCs w:val="28"/>
        </w:rPr>
      </w:pPr>
    </w:p>
    <w:p w14:paraId="02266F22" w14:textId="77777777" w:rsidR="00C35918" w:rsidRPr="003E3506" w:rsidRDefault="00C35918" w:rsidP="00C35918">
      <w:pPr>
        <w:jc w:val="both"/>
        <w:rPr>
          <w:b/>
          <w:sz w:val="28"/>
          <w:szCs w:val="28"/>
          <w:u w:val="single"/>
        </w:rPr>
      </w:pPr>
      <w:r w:rsidRPr="003E3506">
        <w:rPr>
          <w:b/>
          <w:sz w:val="28"/>
          <w:szCs w:val="28"/>
        </w:rPr>
        <w:t xml:space="preserve">                                       </w:t>
      </w:r>
      <w:r w:rsidR="003A5D07" w:rsidRPr="003E3506">
        <w:rPr>
          <w:b/>
          <w:sz w:val="28"/>
          <w:szCs w:val="28"/>
          <w:u w:val="single"/>
        </w:rPr>
        <w:t>R E F E R A T   D E   A P R O B A R</w:t>
      </w:r>
      <w:r w:rsidRPr="003E3506">
        <w:rPr>
          <w:b/>
          <w:sz w:val="28"/>
          <w:szCs w:val="28"/>
          <w:u w:val="single"/>
        </w:rPr>
        <w:t xml:space="preserve"> E</w:t>
      </w:r>
    </w:p>
    <w:p w14:paraId="09F1A883" w14:textId="77777777" w:rsidR="00C14F48" w:rsidRPr="00C14F48" w:rsidRDefault="00475574" w:rsidP="00C14F48">
      <w:pPr>
        <w:ind w:right="-6"/>
        <w:jc w:val="center"/>
        <w:rPr>
          <w:b/>
          <w:sz w:val="28"/>
          <w:szCs w:val="28"/>
        </w:rPr>
      </w:pPr>
      <w:r w:rsidRPr="003E3506">
        <w:rPr>
          <w:b/>
          <w:sz w:val="28"/>
          <w:szCs w:val="28"/>
        </w:rPr>
        <w:t>p</w:t>
      </w:r>
      <w:r w:rsidR="009563CA">
        <w:rPr>
          <w:b/>
          <w:sz w:val="28"/>
          <w:szCs w:val="28"/>
        </w:rPr>
        <w:t>rivind</w:t>
      </w:r>
      <w:r w:rsidRPr="003E3506">
        <w:rPr>
          <w:b/>
          <w:sz w:val="28"/>
          <w:szCs w:val="28"/>
        </w:rPr>
        <w:t xml:space="preserve"> </w:t>
      </w:r>
      <w:r w:rsidR="00C14F48" w:rsidRPr="00C14F48">
        <w:rPr>
          <w:b/>
          <w:sz w:val="28"/>
          <w:szCs w:val="28"/>
        </w:rPr>
        <w:t>constituirea comisiei de selecție și nominalizare a candidaților pentru postul de membru în cadrul Consiliului de Administrație al Societății Comerciale TERMICA BRAD S.A.</w:t>
      </w:r>
    </w:p>
    <w:p w14:paraId="40B3D11B" w14:textId="16DA69E2" w:rsidR="00C35918" w:rsidRPr="003E3506" w:rsidRDefault="00C35918" w:rsidP="00C14F48">
      <w:pPr>
        <w:ind w:right="-6"/>
        <w:jc w:val="center"/>
        <w:rPr>
          <w:b/>
          <w:sz w:val="28"/>
          <w:szCs w:val="28"/>
        </w:rPr>
      </w:pPr>
    </w:p>
    <w:p w14:paraId="4D69DC17" w14:textId="77777777" w:rsidR="00C35918" w:rsidRPr="003E3506" w:rsidRDefault="00C35918" w:rsidP="003E3506">
      <w:pPr>
        <w:ind w:right="72"/>
        <w:jc w:val="center"/>
        <w:rPr>
          <w:sz w:val="28"/>
          <w:szCs w:val="28"/>
        </w:rPr>
      </w:pPr>
    </w:p>
    <w:p w14:paraId="712D2BAE" w14:textId="7AEC3914" w:rsidR="007D3B8D" w:rsidRDefault="00C14F48" w:rsidP="00BE7C85">
      <w:pPr>
        <w:spacing w:line="276" w:lineRule="auto"/>
        <w:ind w:right="72"/>
        <w:jc w:val="both"/>
        <w:rPr>
          <w:sz w:val="28"/>
          <w:szCs w:val="28"/>
        </w:rPr>
      </w:pPr>
      <w:r>
        <w:rPr>
          <w:sz w:val="28"/>
          <w:szCs w:val="28"/>
        </w:rPr>
        <w:tab/>
        <w:t>Prin adresa nr. 567/05.03.2025, înregistrată la Primăria Municipiului Brad sub nr. 20376/05.03.2025, S.C. TERMICA BRAD S.A. a comunicat faptul că în data de 26.09.2025 va expira mandatul membrilor Consiliului de Administrație.</w:t>
      </w:r>
    </w:p>
    <w:p w14:paraId="6275D429" w14:textId="66178BB0" w:rsidR="00735D91" w:rsidRPr="00735D91" w:rsidRDefault="00C14F48" w:rsidP="00BE7C85">
      <w:pPr>
        <w:spacing w:line="276" w:lineRule="auto"/>
        <w:ind w:right="72"/>
        <w:jc w:val="both"/>
        <w:rPr>
          <w:bCs/>
          <w:sz w:val="28"/>
          <w:szCs w:val="28"/>
        </w:rPr>
      </w:pPr>
      <w:r>
        <w:rPr>
          <w:sz w:val="28"/>
          <w:szCs w:val="28"/>
        </w:rPr>
        <w:tab/>
        <w:t>În conformitate cu prevederile art. 4^9 alin. 3 și alin. 5 din Ordonanța de Urgență a Guvernului nr. 109/2011 privind guvernanța corporativă a întreprinderilor publice, cu modificările și completările ulterioare, precum și cu prevederile art. 4 alin. 2, art. 7</w:t>
      </w:r>
      <w:r w:rsidR="00735D91">
        <w:rPr>
          <w:sz w:val="28"/>
          <w:szCs w:val="28"/>
        </w:rPr>
        <w:t>, art. 8 și art. 9 din Anexa 1 la Hotărârea Guvernului nr. 639/</w:t>
      </w:r>
      <w:r w:rsidR="00735D91" w:rsidRPr="00735D91">
        <w:rPr>
          <w:sz w:val="28"/>
          <w:szCs w:val="28"/>
        </w:rPr>
        <w:t xml:space="preserve">2023 </w:t>
      </w:r>
      <w:r w:rsidR="00735D91" w:rsidRPr="00735D91">
        <w:rPr>
          <w:sz w:val="28"/>
          <w:szCs w:val="28"/>
        </w:rPr>
        <w:t xml:space="preserve">pentru aprobarea normelor metodologice de aplicare a </w:t>
      </w:r>
      <w:r w:rsidR="00735D91" w:rsidRPr="00735D91">
        <w:rPr>
          <w:vanish/>
          <w:sz w:val="28"/>
          <w:szCs w:val="28"/>
        </w:rPr>
        <w:t>&lt;LLNK 12011   109182 391   0 47&gt;</w:t>
      </w:r>
      <w:r w:rsidR="00735D91" w:rsidRPr="00735D91">
        <w:rPr>
          <w:sz w:val="28"/>
          <w:szCs w:val="28"/>
        </w:rPr>
        <w:t>Ordonan</w:t>
      </w:r>
      <w:r w:rsidR="00735D91">
        <w:rPr>
          <w:sz w:val="28"/>
          <w:szCs w:val="28"/>
        </w:rPr>
        <w:t>ț</w:t>
      </w:r>
      <w:r w:rsidR="00735D91" w:rsidRPr="00735D91">
        <w:rPr>
          <w:sz w:val="28"/>
          <w:szCs w:val="28"/>
        </w:rPr>
        <w:t xml:space="preserve">ei de </w:t>
      </w:r>
      <w:r w:rsidR="00735D91">
        <w:rPr>
          <w:sz w:val="28"/>
          <w:szCs w:val="28"/>
        </w:rPr>
        <w:t>U</w:t>
      </w:r>
      <w:r w:rsidR="00735D91" w:rsidRPr="00735D91">
        <w:rPr>
          <w:sz w:val="28"/>
          <w:szCs w:val="28"/>
        </w:rPr>
        <w:t>rgen</w:t>
      </w:r>
      <w:r w:rsidR="00735D91">
        <w:rPr>
          <w:sz w:val="28"/>
          <w:szCs w:val="28"/>
        </w:rPr>
        <w:t>ț</w:t>
      </w:r>
      <w:r w:rsidR="00735D91" w:rsidRPr="00735D91">
        <w:rPr>
          <w:sz w:val="28"/>
          <w:szCs w:val="28"/>
        </w:rPr>
        <w:t xml:space="preserve">ă a Guvernului nr. 109/2011 privind </w:t>
      </w:r>
      <w:proofErr w:type="spellStart"/>
      <w:r w:rsidR="00735D91" w:rsidRPr="00735D91">
        <w:rPr>
          <w:sz w:val="28"/>
          <w:szCs w:val="28"/>
        </w:rPr>
        <w:t>guvernanţa</w:t>
      </w:r>
      <w:proofErr w:type="spellEnd"/>
      <w:r w:rsidR="00735D91" w:rsidRPr="00735D91">
        <w:rPr>
          <w:sz w:val="28"/>
          <w:szCs w:val="28"/>
        </w:rPr>
        <w:t xml:space="preserve"> corporativă a întreprinderilor publice</w:t>
      </w:r>
      <w:r w:rsidR="00735D91">
        <w:rPr>
          <w:sz w:val="28"/>
          <w:szCs w:val="28"/>
        </w:rPr>
        <w:t>, autoritatea publică tutelară, respectiv Consiliul Local al Municipiului Brad, are obligația de a iniția procedura de selecție a membrilor în Consiliul de Administrație al Societății Comerciale TERMICA BRAD S.A. și, totodată, constituirea, prin act administrativ, a comisiei de selecție și nominalizare a</w:t>
      </w:r>
      <w:r w:rsidR="00735D91" w:rsidRPr="00735D91">
        <w:rPr>
          <w:b/>
          <w:sz w:val="28"/>
          <w:szCs w:val="28"/>
        </w:rPr>
        <w:t xml:space="preserve"> </w:t>
      </w:r>
      <w:r w:rsidR="00735D91" w:rsidRPr="00735D91">
        <w:rPr>
          <w:bCs/>
          <w:sz w:val="28"/>
          <w:szCs w:val="28"/>
        </w:rPr>
        <w:t xml:space="preserve">candidaților pentru postul de membru în cadrul </w:t>
      </w:r>
      <w:r w:rsidR="00735D91">
        <w:rPr>
          <w:bCs/>
          <w:sz w:val="28"/>
          <w:szCs w:val="28"/>
        </w:rPr>
        <w:t xml:space="preserve">acestui </w:t>
      </w:r>
      <w:r w:rsidR="00735D91" w:rsidRPr="00735D91">
        <w:rPr>
          <w:bCs/>
          <w:sz w:val="28"/>
          <w:szCs w:val="28"/>
        </w:rPr>
        <w:t>Consiliului de Administrație</w:t>
      </w:r>
      <w:r w:rsidR="00735D91">
        <w:rPr>
          <w:bCs/>
          <w:sz w:val="28"/>
          <w:szCs w:val="28"/>
        </w:rPr>
        <w:t>.</w:t>
      </w:r>
      <w:r w:rsidR="00735D91" w:rsidRPr="00735D91">
        <w:rPr>
          <w:bCs/>
          <w:sz w:val="28"/>
          <w:szCs w:val="28"/>
        </w:rPr>
        <w:t xml:space="preserve"> </w:t>
      </w:r>
    </w:p>
    <w:p w14:paraId="61BAB438" w14:textId="1D5DAA55" w:rsidR="00735D91" w:rsidRPr="00735D91" w:rsidRDefault="00735D91" w:rsidP="00BE7C85">
      <w:pPr>
        <w:spacing w:line="276" w:lineRule="auto"/>
        <w:ind w:right="72" w:firstLine="708"/>
        <w:jc w:val="both"/>
        <w:rPr>
          <w:sz w:val="28"/>
          <w:szCs w:val="28"/>
        </w:rPr>
      </w:pPr>
      <w:r w:rsidRPr="00735D91">
        <w:rPr>
          <w:sz w:val="28"/>
          <w:szCs w:val="28"/>
        </w:rPr>
        <w:t xml:space="preserve">La </w:t>
      </w:r>
      <w:proofErr w:type="spellStart"/>
      <w:r w:rsidRPr="00735D91">
        <w:rPr>
          <w:sz w:val="28"/>
          <w:szCs w:val="28"/>
        </w:rPr>
        <w:t>autorităţile</w:t>
      </w:r>
      <w:proofErr w:type="spellEnd"/>
      <w:r w:rsidRPr="00735D91">
        <w:rPr>
          <w:sz w:val="28"/>
          <w:szCs w:val="28"/>
        </w:rPr>
        <w:t xml:space="preserve"> publice tutelare locale, comisia de </w:t>
      </w:r>
      <w:proofErr w:type="spellStart"/>
      <w:r w:rsidRPr="00735D91">
        <w:rPr>
          <w:sz w:val="28"/>
          <w:szCs w:val="28"/>
        </w:rPr>
        <w:t>selecţie</w:t>
      </w:r>
      <w:proofErr w:type="spellEnd"/>
      <w:r w:rsidRPr="00735D91">
        <w:rPr>
          <w:sz w:val="28"/>
          <w:szCs w:val="28"/>
        </w:rPr>
        <w:t xml:space="preserve"> </w:t>
      </w:r>
      <w:proofErr w:type="spellStart"/>
      <w:r w:rsidRPr="00735D91">
        <w:rPr>
          <w:sz w:val="28"/>
          <w:szCs w:val="28"/>
        </w:rPr>
        <w:t>şi</w:t>
      </w:r>
      <w:proofErr w:type="spellEnd"/>
      <w:r w:rsidRPr="00735D91">
        <w:rPr>
          <w:sz w:val="28"/>
          <w:szCs w:val="28"/>
        </w:rPr>
        <w:t xml:space="preserve"> nominalizare este numită prin hotărâre a </w:t>
      </w:r>
      <w:proofErr w:type="spellStart"/>
      <w:r w:rsidRPr="00735D91">
        <w:rPr>
          <w:sz w:val="28"/>
          <w:szCs w:val="28"/>
        </w:rPr>
        <w:t>autorităţii</w:t>
      </w:r>
      <w:proofErr w:type="spellEnd"/>
      <w:r w:rsidRPr="00735D91">
        <w:rPr>
          <w:sz w:val="28"/>
          <w:szCs w:val="28"/>
        </w:rPr>
        <w:t xml:space="preserve"> deliberative, la propunerea primarului, </w:t>
      </w:r>
      <w:proofErr w:type="spellStart"/>
      <w:r w:rsidRPr="00735D91">
        <w:rPr>
          <w:sz w:val="28"/>
          <w:szCs w:val="28"/>
        </w:rPr>
        <w:t>şi</w:t>
      </w:r>
      <w:proofErr w:type="spellEnd"/>
      <w:r w:rsidRPr="00735D91">
        <w:rPr>
          <w:sz w:val="28"/>
          <w:szCs w:val="28"/>
        </w:rPr>
        <w:t xml:space="preserve"> se compune din:</w:t>
      </w:r>
    </w:p>
    <w:p w14:paraId="52A0B3B7" w14:textId="57810A73" w:rsidR="00735D91" w:rsidRPr="00735D91" w:rsidRDefault="00735D91" w:rsidP="00BE7C85">
      <w:pPr>
        <w:spacing w:line="276" w:lineRule="auto"/>
        <w:ind w:right="72"/>
        <w:jc w:val="both"/>
        <w:rPr>
          <w:sz w:val="28"/>
          <w:szCs w:val="28"/>
        </w:rPr>
      </w:pPr>
      <w:r w:rsidRPr="00735D91">
        <w:rPr>
          <w:sz w:val="28"/>
          <w:szCs w:val="28"/>
        </w:rPr>
        <w:t xml:space="preserve">    a) </w:t>
      </w:r>
      <w:r w:rsidR="00BE7C85" w:rsidRPr="00BE7C85">
        <w:rPr>
          <w:sz w:val="28"/>
          <w:szCs w:val="28"/>
        </w:rPr>
        <w:t xml:space="preserve">2 membri titulari </w:t>
      </w:r>
      <w:proofErr w:type="spellStart"/>
      <w:r w:rsidR="00BE7C85" w:rsidRPr="00BE7C85">
        <w:rPr>
          <w:sz w:val="28"/>
          <w:szCs w:val="28"/>
        </w:rPr>
        <w:t>şi</w:t>
      </w:r>
      <w:proofErr w:type="spellEnd"/>
      <w:r w:rsidR="00BE7C85" w:rsidRPr="00BE7C85">
        <w:rPr>
          <w:sz w:val="28"/>
          <w:szCs w:val="28"/>
        </w:rPr>
        <w:t xml:space="preserve"> 2 </w:t>
      </w:r>
      <w:proofErr w:type="spellStart"/>
      <w:r w:rsidR="00BE7C85" w:rsidRPr="00BE7C85">
        <w:rPr>
          <w:sz w:val="28"/>
          <w:szCs w:val="28"/>
        </w:rPr>
        <w:t>supleanţi</w:t>
      </w:r>
      <w:proofErr w:type="spellEnd"/>
      <w:r w:rsidR="00BE7C85" w:rsidRPr="00BE7C85">
        <w:rPr>
          <w:sz w:val="28"/>
          <w:szCs w:val="28"/>
        </w:rPr>
        <w:t xml:space="preserve"> </w:t>
      </w:r>
      <w:proofErr w:type="spellStart"/>
      <w:r w:rsidR="00BE7C85" w:rsidRPr="00BE7C85">
        <w:rPr>
          <w:sz w:val="28"/>
          <w:szCs w:val="28"/>
        </w:rPr>
        <w:t>desemnaţi</w:t>
      </w:r>
      <w:proofErr w:type="spellEnd"/>
      <w:r w:rsidR="00BE7C85" w:rsidRPr="00BE7C85">
        <w:rPr>
          <w:sz w:val="28"/>
          <w:szCs w:val="28"/>
        </w:rPr>
        <w:t xml:space="preserve"> de conducătorul </w:t>
      </w:r>
      <w:proofErr w:type="spellStart"/>
      <w:r w:rsidR="00BE7C85" w:rsidRPr="00BE7C85">
        <w:rPr>
          <w:sz w:val="28"/>
          <w:szCs w:val="28"/>
        </w:rPr>
        <w:t>autorităţii</w:t>
      </w:r>
      <w:proofErr w:type="spellEnd"/>
      <w:r w:rsidR="00BE7C85" w:rsidRPr="00BE7C85">
        <w:rPr>
          <w:sz w:val="28"/>
          <w:szCs w:val="28"/>
        </w:rPr>
        <w:t xml:space="preserve"> publice tutelare</w:t>
      </w:r>
      <w:r w:rsidRPr="00735D91">
        <w:rPr>
          <w:sz w:val="28"/>
          <w:szCs w:val="28"/>
        </w:rPr>
        <w:t>;</w:t>
      </w:r>
    </w:p>
    <w:p w14:paraId="7A1B587B" w14:textId="77777777" w:rsidR="00735D91" w:rsidRPr="00BE7C85" w:rsidRDefault="00735D91" w:rsidP="00BE7C85">
      <w:pPr>
        <w:spacing w:line="276" w:lineRule="auto"/>
        <w:ind w:right="72"/>
        <w:jc w:val="both"/>
        <w:rPr>
          <w:sz w:val="28"/>
          <w:szCs w:val="28"/>
        </w:rPr>
      </w:pPr>
      <w:r w:rsidRPr="00735D91">
        <w:rPr>
          <w:sz w:val="28"/>
          <w:szCs w:val="28"/>
        </w:rPr>
        <w:t xml:space="preserve">    b) un expert independent, selectat de autoritatea publică tutelară.</w:t>
      </w:r>
    </w:p>
    <w:p w14:paraId="16787666" w14:textId="0264A6BF" w:rsidR="00BE7C85" w:rsidRPr="00BE7C85" w:rsidRDefault="00BE7C85" w:rsidP="00BE7C85">
      <w:pPr>
        <w:spacing w:line="276" w:lineRule="auto"/>
        <w:ind w:right="72" w:firstLine="708"/>
        <w:jc w:val="both"/>
        <w:rPr>
          <w:sz w:val="28"/>
          <w:szCs w:val="28"/>
        </w:rPr>
      </w:pPr>
      <w:proofErr w:type="spellStart"/>
      <w:r w:rsidRPr="00BE7C85">
        <w:rPr>
          <w:sz w:val="28"/>
          <w:szCs w:val="28"/>
        </w:rPr>
        <w:t>Preşedintele</w:t>
      </w:r>
      <w:proofErr w:type="spellEnd"/>
      <w:r w:rsidRPr="00BE7C85">
        <w:rPr>
          <w:sz w:val="28"/>
          <w:szCs w:val="28"/>
        </w:rPr>
        <w:t xml:space="preserve"> </w:t>
      </w:r>
      <w:r w:rsidRPr="00BE7C85">
        <w:rPr>
          <w:sz w:val="28"/>
          <w:szCs w:val="28"/>
        </w:rPr>
        <w:t>comisiei</w:t>
      </w:r>
      <w:r w:rsidRPr="00BE7C85">
        <w:rPr>
          <w:sz w:val="28"/>
          <w:szCs w:val="28"/>
        </w:rPr>
        <w:t xml:space="preserve"> este desemnat dintre </w:t>
      </w:r>
      <w:proofErr w:type="spellStart"/>
      <w:r w:rsidRPr="00BE7C85">
        <w:rPr>
          <w:sz w:val="28"/>
          <w:szCs w:val="28"/>
        </w:rPr>
        <w:t>reprezentanţii</w:t>
      </w:r>
      <w:proofErr w:type="spellEnd"/>
      <w:r w:rsidRPr="00BE7C85">
        <w:rPr>
          <w:sz w:val="28"/>
          <w:szCs w:val="28"/>
        </w:rPr>
        <w:t xml:space="preserve"> </w:t>
      </w:r>
      <w:proofErr w:type="spellStart"/>
      <w:r w:rsidRPr="00BE7C85">
        <w:rPr>
          <w:sz w:val="28"/>
          <w:szCs w:val="28"/>
        </w:rPr>
        <w:t>autorităţii</w:t>
      </w:r>
      <w:proofErr w:type="spellEnd"/>
      <w:r w:rsidRPr="00BE7C85">
        <w:rPr>
          <w:sz w:val="28"/>
          <w:szCs w:val="28"/>
        </w:rPr>
        <w:t xml:space="preserve"> publice tutelare prin hotărâre a </w:t>
      </w:r>
      <w:proofErr w:type="spellStart"/>
      <w:r w:rsidRPr="00BE7C85">
        <w:rPr>
          <w:sz w:val="28"/>
          <w:szCs w:val="28"/>
        </w:rPr>
        <w:t>autorităţii</w:t>
      </w:r>
      <w:proofErr w:type="spellEnd"/>
      <w:r w:rsidRPr="00BE7C85">
        <w:rPr>
          <w:sz w:val="28"/>
          <w:szCs w:val="28"/>
        </w:rPr>
        <w:t xml:space="preserve"> deliberativ</w:t>
      </w:r>
      <w:r w:rsidRPr="00BE7C85">
        <w:rPr>
          <w:sz w:val="28"/>
          <w:szCs w:val="28"/>
        </w:rPr>
        <w:t>e</w:t>
      </w:r>
      <w:r w:rsidRPr="00BE7C85">
        <w:rPr>
          <w:sz w:val="28"/>
          <w:szCs w:val="28"/>
        </w:rPr>
        <w:t>.</w:t>
      </w:r>
    </w:p>
    <w:p w14:paraId="0D85E23E" w14:textId="15D6DD62" w:rsidR="00BE7C85" w:rsidRDefault="00BE7C85" w:rsidP="00BE7C85">
      <w:pPr>
        <w:spacing w:line="276" w:lineRule="auto"/>
        <w:ind w:right="72" w:firstLine="708"/>
        <w:jc w:val="both"/>
        <w:rPr>
          <w:sz w:val="28"/>
          <w:szCs w:val="28"/>
        </w:rPr>
      </w:pPr>
      <w:r w:rsidRPr="00BE7C85">
        <w:rPr>
          <w:sz w:val="28"/>
          <w:szCs w:val="28"/>
        </w:rPr>
        <w:t xml:space="preserve">Autoritatea publică tutelară asigură secretariatul </w:t>
      </w:r>
      <w:r w:rsidR="006504A2">
        <w:rPr>
          <w:sz w:val="28"/>
          <w:szCs w:val="28"/>
        </w:rPr>
        <w:t>comisiei</w:t>
      </w:r>
      <w:r w:rsidRPr="00BE7C85">
        <w:rPr>
          <w:sz w:val="28"/>
          <w:szCs w:val="28"/>
        </w:rPr>
        <w:t xml:space="preserve">. Secretarul </w:t>
      </w:r>
      <w:r w:rsidR="006504A2">
        <w:rPr>
          <w:sz w:val="28"/>
          <w:szCs w:val="28"/>
        </w:rPr>
        <w:t>comisiei</w:t>
      </w:r>
      <w:r w:rsidRPr="00BE7C85">
        <w:rPr>
          <w:sz w:val="28"/>
          <w:szCs w:val="28"/>
        </w:rPr>
        <w:t xml:space="preserve"> nu este membru al </w:t>
      </w:r>
      <w:r w:rsidR="006504A2">
        <w:rPr>
          <w:sz w:val="28"/>
          <w:szCs w:val="28"/>
        </w:rPr>
        <w:t>acesteia, ci</w:t>
      </w:r>
      <w:r w:rsidRPr="00BE7C85">
        <w:rPr>
          <w:sz w:val="28"/>
          <w:szCs w:val="28"/>
        </w:rPr>
        <w:t xml:space="preserve"> este desemnat prin </w:t>
      </w:r>
      <w:r>
        <w:rPr>
          <w:sz w:val="28"/>
          <w:szCs w:val="28"/>
        </w:rPr>
        <w:t>dispoziția Primarului Municipiului Brad.</w:t>
      </w:r>
    </w:p>
    <w:p w14:paraId="3E6D8754" w14:textId="06106F35" w:rsidR="00C14F48" w:rsidRPr="003E3506" w:rsidRDefault="00BE7C85" w:rsidP="00BE7C85">
      <w:pPr>
        <w:spacing w:line="276" w:lineRule="auto"/>
        <w:ind w:right="72" w:firstLine="708"/>
        <w:jc w:val="both"/>
        <w:rPr>
          <w:sz w:val="28"/>
          <w:szCs w:val="28"/>
        </w:rPr>
      </w:pPr>
      <w:r>
        <w:rPr>
          <w:sz w:val="28"/>
          <w:szCs w:val="28"/>
        </w:rPr>
        <w:t>Comisia va funcționa conform Regulamentului de Organizare și Funcționare anexat, întocmit în baza Regulamentului – cadru aprobat prin Ordinul AMEPIP nr. 126/2024.</w:t>
      </w:r>
    </w:p>
    <w:p w14:paraId="6B49B02E" w14:textId="5C59BACF" w:rsidR="007F21F2" w:rsidRDefault="00653D13" w:rsidP="00BE7C85">
      <w:pPr>
        <w:ind w:right="-6"/>
        <w:jc w:val="both"/>
        <w:rPr>
          <w:sz w:val="28"/>
          <w:szCs w:val="28"/>
        </w:rPr>
      </w:pPr>
      <w:r w:rsidRPr="003E3506">
        <w:rPr>
          <w:sz w:val="28"/>
          <w:szCs w:val="28"/>
        </w:rPr>
        <w:tab/>
      </w:r>
      <w:r w:rsidR="00C35918" w:rsidRPr="00BE7C85">
        <w:rPr>
          <w:sz w:val="28"/>
          <w:szCs w:val="28"/>
        </w:rPr>
        <w:t xml:space="preserve">În contextul celor de mai sus </w:t>
      </w:r>
      <w:r w:rsidR="00156BB8" w:rsidRPr="00BE7C85">
        <w:rPr>
          <w:sz w:val="28"/>
          <w:szCs w:val="28"/>
        </w:rPr>
        <w:t>am inițiat prezentul proiect de hotărâre</w:t>
      </w:r>
      <w:r w:rsidRPr="00BE7C85">
        <w:rPr>
          <w:sz w:val="28"/>
          <w:szCs w:val="28"/>
        </w:rPr>
        <w:t xml:space="preserve"> prin care am propus</w:t>
      </w:r>
      <w:r w:rsidR="00BE7C85" w:rsidRPr="00BE7C85">
        <w:rPr>
          <w:sz w:val="28"/>
          <w:szCs w:val="28"/>
        </w:rPr>
        <w:t xml:space="preserve"> </w:t>
      </w:r>
      <w:r w:rsidR="00BE7C85" w:rsidRPr="00BE7C85">
        <w:rPr>
          <w:sz w:val="28"/>
          <w:szCs w:val="28"/>
        </w:rPr>
        <w:t>constituirea comisiei de selecție și nominalizare a candidaților pentru postul de membru în cadrul Consiliului de Administrație al Societății Comerciale TERMICA BRAD S.A.</w:t>
      </w:r>
      <w:r w:rsidR="00BE7C85">
        <w:rPr>
          <w:sz w:val="28"/>
          <w:szCs w:val="28"/>
        </w:rPr>
        <w:t xml:space="preserve"> </w:t>
      </w:r>
      <w:r w:rsidR="00757067" w:rsidRPr="003E3506">
        <w:rPr>
          <w:sz w:val="28"/>
          <w:szCs w:val="28"/>
        </w:rPr>
        <w:t>și</w:t>
      </w:r>
      <w:r w:rsidR="00C14F48">
        <w:rPr>
          <w:sz w:val="28"/>
          <w:szCs w:val="28"/>
        </w:rPr>
        <w:t xml:space="preserve"> îl</w:t>
      </w:r>
      <w:r w:rsidR="00757067" w:rsidRPr="003E3506">
        <w:rPr>
          <w:sz w:val="28"/>
          <w:szCs w:val="28"/>
        </w:rPr>
        <w:t xml:space="preserve"> supun spre dezbatere</w:t>
      </w:r>
      <w:r w:rsidR="007D3B8D">
        <w:rPr>
          <w:sz w:val="28"/>
          <w:szCs w:val="28"/>
        </w:rPr>
        <w:t xml:space="preserve"> și aprobare</w:t>
      </w:r>
      <w:r w:rsidR="00C35918" w:rsidRPr="003E3506">
        <w:rPr>
          <w:sz w:val="28"/>
          <w:szCs w:val="28"/>
        </w:rPr>
        <w:t xml:space="preserve"> plenului Consiliului Local </w:t>
      </w:r>
      <w:r w:rsidR="007D3B8D">
        <w:rPr>
          <w:sz w:val="28"/>
          <w:szCs w:val="28"/>
        </w:rPr>
        <w:t xml:space="preserve">al Municipiului </w:t>
      </w:r>
      <w:r w:rsidR="00C35918" w:rsidRPr="003E3506">
        <w:rPr>
          <w:sz w:val="28"/>
          <w:szCs w:val="28"/>
        </w:rPr>
        <w:t>Brad în forma prezentată.</w:t>
      </w:r>
    </w:p>
    <w:p w14:paraId="04A97520" w14:textId="7224AC04" w:rsidR="00BE7C85" w:rsidRPr="003E3506" w:rsidRDefault="00BE7C85" w:rsidP="00BE7C85">
      <w:pPr>
        <w:ind w:right="-6"/>
        <w:jc w:val="both"/>
        <w:rPr>
          <w:sz w:val="28"/>
          <w:szCs w:val="28"/>
        </w:rPr>
      </w:pPr>
      <w:r>
        <w:rPr>
          <w:sz w:val="28"/>
          <w:szCs w:val="28"/>
        </w:rPr>
        <w:tab/>
        <w:t>Preci</w:t>
      </w:r>
      <w:r w:rsidR="006504A2">
        <w:rPr>
          <w:sz w:val="28"/>
          <w:szCs w:val="28"/>
        </w:rPr>
        <w:t>zez că las la latitudinea Consiliului Local al Municipiului Brad desemnarea celor doi membri (membru titular și membru supleant) care vor face parte din comisie.</w:t>
      </w:r>
    </w:p>
    <w:p w14:paraId="0C915E4B" w14:textId="4531167F" w:rsidR="006504A2" w:rsidRPr="006504A2" w:rsidRDefault="007F21F2" w:rsidP="006504A2">
      <w:pPr>
        <w:spacing w:line="276" w:lineRule="auto"/>
        <w:ind w:right="72"/>
        <w:jc w:val="both"/>
        <w:rPr>
          <w:sz w:val="28"/>
          <w:szCs w:val="28"/>
        </w:rPr>
      </w:pPr>
      <w:r w:rsidRPr="003E3506">
        <w:rPr>
          <w:sz w:val="28"/>
          <w:szCs w:val="28"/>
        </w:rPr>
        <w:lastRenderedPageBreak/>
        <w:tab/>
      </w:r>
      <w:r w:rsidR="00C35918" w:rsidRPr="003E3506">
        <w:rPr>
          <w:sz w:val="28"/>
          <w:szCs w:val="28"/>
        </w:rPr>
        <w:t>Invoc în susţinerea propunerii mele</w:t>
      </w:r>
      <w:r w:rsidR="0026017C" w:rsidRPr="003E3506">
        <w:rPr>
          <w:sz w:val="28"/>
          <w:szCs w:val="28"/>
        </w:rPr>
        <w:t xml:space="preserve"> prevederile</w:t>
      </w:r>
      <w:r w:rsidRPr="003E3506">
        <w:rPr>
          <w:sz w:val="28"/>
          <w:szCs w:val="28"/>
        </w:rPr>
        <w:t xml:space="preserve"> </w:t>
      </w:r>
      <w:r w:rsidR="006504A2" w:rsidRPr="006504A2">
        <w:rPr>
          <w:sz w:val="28"/>
          <w:szCs w:val="28"/>
        </w:rPr>
        <w:t>art. 4^9 alin. 3 și alin. 5 din O.U.G. nr. 109/2011 privind guvernanța corporativă a întreprinderilor publice, cu modificările și completările ulterioare</w:t>
      </w:r>
      <w:r w:rsidR="006504A2">
        <w:rPr>
          <w:sz w:val="28"/>
          <w:szCs w:val="28"/>
        </w:rPr>
        <w:t xml:space="preserve">, ale </w:t>
      </w:r>
      <w:r w:rsidR="006504A2" w:rsidRPr="006504A2">
        <w:rPr>
          <w:sz w:val="28"/>
          <w:szCs w:val="28"/>
        </w:rPr>
        <w:t>art. 4 alin. 2, art. 7, art. 8 și art. 9 din Anexa 1 la H.G. nr. 639/2023 pentru aprobarea normelor metodologice de aplicare a Ordonanței de Urgență a Guvernului nr. 109/2011 privind guvernanța corporativă a întreprinderilor publice</w:t>
      </w:r>
      <w:r w:rsidR="006504A2">
        <w:rPr>
          <w:sz w:val="28"/>
          <w:szCs w:val="28"/>
        </w:rPr>
        <w:t xml:space="preserve">, ale </w:t>
      </w:r>
      <w:r w:rsidR="006504A2" w:rsidRPr="006504A2">
        <w:rPr>
          <w:sz w:val="28"/>
          <w:szCs w:val="28"/>
        </w:rPr>
        <w:t>art. 129 alin. 1, alin. 2 lit. d, alin. 7 lit. n și art. 196 alin. 1 lit. a din O.U.G. nr. 57/2019 privind Codul administrativ, cu modificările și completările ulterioare</w:t>
      </w:r>
      <w:r w:rsidR="006504A2">
        <w:rPr>
          <w:sz w:val="28"/>
          <w:szCs w:val="28"/>
        </w:rPr>
        <w:t xml:space="preserve">, precum și ale </w:t>
      </w:r>
      <w:r w:rsidR="006504A2" w:rsidRPr="006504A2">
        <w:rPr>
          <w:sz w:val="28"/>
          <w:szCs w:val="28"/>
        </w:rPr>
        <w:t>Leg</w:t>
      </w:r>
      <w:r w:rsidR="006504A2">
        <w:rPr>
          <w:sz w:val="28"/>
          <w:szCs w:val="28"/>
        </w:rPr>
        <w:t>ii</w:t>
      </w:r>
      <w:r w:rsidR="006504A2" w:rsidRPr="006504A2">
        <w:rPr>
          <w:sz w:val="28"/>
          <w:szCs w:val="28"/>
        </w:rPr>
        <w:t xml:space="preserve"> nr. 554/2004 a contenciosului administrativ, cu modificările și completările ulterioare</w:t>
      </w:r>
      <w:r w:rsidR="006504A2">
        <w:rPr>
          <w:sz w:val="28"/>
          <w:szCs w:val="28"/>
        </w:rPr>
        <w:t>.</w:t>
      </w:r>
      <w:r w:rsidR="006504A2" w:rsidRPr="006504A2">
        <w:rPr>
          <w:sz w:val="28"/>
          <w:szCs w:val="28"/>
        </w:rPr>
        <w:t> </w:t>
      </w:r>
    </w:p>
    <w:p w14:paraId="04F8CDCD" w14:textId="3FDB12AD" w:rsidR="007F21F2" w:rsidRPr="003E3506" w:rsidRDefault="007F21F2" w:rsidP="00BE7C85">
      <w:pPr>
        <w:spacing w:line="276" w:lineRule="auto"/>
        <w:ind w:right="72"/>
        <w:jc w:val="both"/>
        <w:rPr>
          <w:sz w:val="28"/>
          <w:szCs w:val="28"/>
        </w:rPr>
      </w:pPr>
    </w:p>
    <w:p w14:paraId="72D92EFC" w14:textId="77777777" w:rsidR="00C35918" w:rsidRPr="003E3506" w:rsidRDefault="00C35918" w:rsidP="00C20485">
      <w:pPr>
        <w:jc w:val="both"/>
        <w:rPr>
          <w:b/>
          <w:sz w:val="28"/>
          <w:szCs w:val="28"/>
        </w:rPr>
      </w:pPr>
    </w:p>
    <w:p w14:paraId="10EC70E9" w14:textId="77777777" w:rsidR="00C35918" w:rsidRPr="003E3506" w:rsidRDefault="00C35918" w:rsidP="001506D8">
      <w:pPr>
        <w:jc w:val="center"/>
        <w:rPr>
          <w:b/>
          <w:sz w:val="28"/>
          <w:szCs w:val="28"/>
        </w:rPr>
      </w:pPr>
      <w:r w:rsidRPr="003E3506">
        <w:rPr>
          <w:b/>
          <w:sz w:val="28"/>
          <w:szCs w:val="28"/>
        </w:rPr>
        <w:t>P R I M A R</w:t>
      </w:r>
    </w:p>
    <w:p w14:paraId="59B45BC2" w14:textId="77777777" w:rsidR="00C35918" w:rsidRPr="003E3506" w:rsidRDefault="00C35918" w:rsidP="001506D8">
      <w:pPr>
        <w:jc w:val="center"/>
        <w:rPr>
          <w:b/>
          <w:sz w:val="28"/>
          <w:szCs w:val="28"/>
        </w:rPr>
      </w:pPr>
      <w:r w:rsidRPr="003E3506">
        <w:rPr>
          <w:b/>
          <w:sz w:val="28"/>
          <w:szCs w:val="28"/>
        </w:rPr>
        <w:t>Florin Cazacu</w:t>
      </w:r>
    </w:p>
    <w:p w14:paraId="7730F565" w14:textId="77777777" w:rsidR="00C35918" w:rsidRPr="003E3506" w:rsidRDefault="00C35918" w:rsidP="00C35918">
      <w:pPr>
        <w:jc w:val="both"/>
        <w:rPr>
          <w:sz w:val="28"/>
          <w:szCs w:val="28"/>
        </w:rPr>
      </w:pPr>
    </w:p>
    <w:p w14:paraId="2C430E51" w14:textId="77777777" w:rsidR="00C35918" w:rsidRPr="003E3506" w:rsidRDefault="00C35918" w:rsidP="00C35918">
      <w:pPr>
        <w:jc w:val="both"/>
        <w:rPr>
          <w:sz w:val="28"/>
          <w:szCs w:val="28"/>
        </w:rPr>
      </w:pPr>
    </w:p>
    <w:p w14:paraId="2388FF30" w14:textId="77777777" w:rsidR="00C35918" w:rsidRPr="003E3506" w:rsidRDefault="00C35918" w:rsidP="00C35918">
      <w:pPr>
        <w:jc w:val="both"/>
        <w:rPr>
          <w:sz w:val="28"/>
          <w:szCs w:val="28"/>
        </w:rPr>
      </w:pPr>
    </w:p>
    <w:p w14:paraId="59B28C08" w14:textId="77777777" w:rsidR="00B9021F" w:rsidRDefault="00B9021F" w:rsidP="00C35918">
      <w:pPr>
        <w:jc w:val="both"/>
      </w:pPr>
    </w:p>
    <w:p w14:paraId="31B30691" w14:textId="77777777" w:rsidR="00C35918" w:rsidRDefault="00C35918" w:rsidP="00C35918">
      <w:pPr>
        <w:jc w:val="both"/>
      </w:pPr>
    </w:p>
    <w:sectPr w:rsidR="00C35918" w:rsidSect="00125690">
      <w:pgSz w:w="11906" w:h="16838"/>
      <w:pgMar w:top="360" w:right="626" w:bottom="360" w:left="108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ionOl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2A68DF"/>
    <w:multiLevelType w:val="multilevel"/>
    <w:tmpl w:val="1D5E06F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54152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918"/>
    <w:rsid w:val="000655E8"/>
    <w:rsid w:val="0008333A"/>
    <w:rsid w:val="000E3805"/>
    <w:rsid w:val="000F25AD"/>
    <w:rsid w:val="00125690"/>
    <w:rsid w:val="00141EA4"/>
    <w:rsid w:val="001506D8"/>
    <w:rsid w:val="00156BB8"/>
    <w:rsid w:val="001A50D5"/>
    <w:rsid w:val="001D2323"/>
    <w:rsid w:val="001F3745"/>
    <w:rsid w:val="00231594"/>
    <w:rsid w:val="0026017C"/>
    <w:rsid w:val="002A2B2D"/>
    <w:rsid w:val="002C4B3B"/>
    <w:rsid w:val="00303C4D"/>
    <w:rsid w:val="003702A1"/>
    <w:rsid w:val="00394488"/>
    <w:rsid w:val="00396D36"/>
    <w:rsid w:val="00396E23"/>
    <w:rsid w:val="003A5D07"/>
    <w:rsid w:val="003E3506"/>
    <w:rsid w:val="003E7DB7"/>
    <w:rsid w:val="003F6FDA"/>
    <w:rsid w:val="00404746"/>
    <w:rsid w:val="004248A8"/>
    <w:rsid w:val="00453B28"/>
    <w:rsid w:val="00475574"/>
    <w:rsid w:val="00515184"/>
    <w:rsid w:val="00521A97"/>
    <w:rsid w:val="005277C6"/>
    <w:rsid w:val="005342C5"/>
    <w:rsid w:val="00587977"/>
    <w:rsid w:val="00596BED"/>
    <w:rsid w:val="005E21C8"/>
    <w:rsid w:val="006067D9"/>
    <w:rsid w:val="006504A2"/>
    <w:rsid w:val="00653D13"/>
    <w:rsid w:val="006F78BF"/>
    <w:rsid w:val="00735D91"/>
    <w:rsid w:val="00757067"/>
    <w:rsid w:val="007C16DC"/>
    <w:rsid w:val="007D3B8D"/>
    <w:rsid w:val="007D6CBF"/>
    <w:rsid w:val="007E1ADB"/>
    <w:rsid w:val="007F21F2"/>
    <w:rsid w:val="008C2727"/>
    <w:rsid w:val="008C690D"/>
    <w:rsid w:val="008F0496"/>
    <w:rsid w:val="009563CA"/>
    <w:rsid w:val="009B10D2"/>
    <w:rsid w:val="009E0F0E"/>
    <w:rsid w:val="009E4C4E"/>
    <w:rsid w:val="009F1A0D"/>
    <w:rsid w:val="009F4181"/>
    <w:rsid w:val="00A31915"/>
    <w:rsid w:val="00A346A3"/>
    <w:rsid w:val="00A71F34"/>
    <w:rsid w:val="00AD1958"/>
    <w:rsid w:val="00AD44E3"/>
    <w:rsid w:val="00B1341B"/>
    <w:rsid w:val="00B9021F"/>
    <w:rsid w:val="00B97E23"/>
    <w:rsid w:val="00BB23D7"/>
    <w:rsid w:val="00BE7C85"/>
    <w:rsid w:val="00C1329E"/>
    <w:rsid w:val="00C14F48"/>
    <w:rsid w:val="00C20485"/>
    <w:rsid w:val="00C35918"/>
    <w:rsid w:val="00C607B4"/>
    <w:rsid w:val="00C80A86"/>
    <w:rsid w:val="00C925E9"/>
    <w:rsid w:val="00CE7016"/>
    <w:rsid w:val="00D24231"/>
    <w:rsid w:val="00D51268"/>
    <w:rsid w:val="00DD074D"/>
    <w:rsid w:val="00E111DF"/>
    <w:rsid w:val="00EF39BB"/>
    <w:rsid w:val="00EF523F"/>
    <w:rsid w:val="00EF5676"/>
    <w:rsid w:val="00F109DF"/>
    <w:rsid w:val="00F1641C"/>
    <w:rsid w:val="00F620E0"/>
    <w:rsid w:val="00FA340D"/>
    <w:rsid w:val="00FB13F0"/>
    <w:rsid w:val="00FC4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92B007"/>
  <w15:docId w15:val="{A7AC35AB-785F-48EE-8995-043635395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59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C14F4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CorptextCaracter">
    <w:name w:val="Corp text Caracter"/>
    <w:basedOn w:val="Fontdeparagrafimplicit"/>
    <w:link w:val="Corptext"/>
    <w:locked/>
    <w:rsid w:val="00C35918"/>
    <w:rPr>
      <w:rFonts w:ascii="CenturionOld" w:hAnsi="CenturionOld"/>
      <w:sz w:val="24"/>
    </w:rPr>
  </w:style>
  <w:style w:type="paragraph" w:styleId="Corptext">
    <w:name w:val="Body Text"/>
    <w:basedOn w:val="Normal"/>
    <w:link w:val="CorptextCaracter"/>
    <w:rsid w:val="00C35918"/>
    <w:pPr>
      <w:spacing w:after="120"/>
    </w:pPr>
    <w:rPr>
      <w:rFonts w:ascii="CenturionOld" w:eastAsiaTheme="minorHAnsi" w:hAnsi="CenturionOld" w:cstheme="minorBidi"/>
      <w:szCs w:val="22"/>
      <w:lang w:eastAsia="en-US"/>
    </w:rPr>
  </w:style>
  <w:style w:type="character" w:customStyle="1" w:styleId="BodyTextChar1">
    <w:name w:val="Body Text Char1"/>
    <w:basedOn w:val="Fontdeparagrafimplicit"/>
    <w:uiPriority w:val="99"/>
    <w:semiHidden/>
    <w:rsid w:val="00C35918"/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customStyle="1" w:styleId="BodytextCaracter">
    <w:name w:val="Body text_ Caracter"/>
    <w:basedOn w:val="Fontdeparagrafimplicit"/>
    <w:link w:val="Bodytext"/>
    <w:locked/>
    <w:rsid w:val="00C35918"/>
    <w:rPr>
      <w:shd w:val="clear" w:color="auto" w:fill="FFFFFF"/>
    </w:rPr>
  </w:style>
  <w:style w:type="paragraph" w:customStyle="1" w:styleId="Bodytext">
    <w:name w:val="Body text_"/>
    <w:basedOn w:val="Normal"/>
    <w:link w:val="BodytextCaracter"/>
    <w:rsid w:val="00C35918"/>
    <w:pPr>
      <w:shd w:val="clear" w:color="auto" w:fill="FFFFFF"/>
      <w:spacing w:before="60" w:line="269" w:lineRule="exact"/>
      <w:ind w:hanging="1300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rptext1">
    <w:name w:val="Corp text1"/>
    <w:basedOn w:val="Normal"/>
    <w:rsid w:val="00C35918"/>
    <w:pPr>
      <w:shd w:val="clear" w:color="auto" w:fill="FFFFFF"/>
      <w:spacing w:before="60" w:line="274" w:lineRule="exact"/>
      <w:jc w:val="center"/>
    </w:pPr>
    <w:rPr>
      <w:sz w:val="22"/>
      <w:szCs w:val="22"/>
    </w:rPr>
  </w:style>
  <w:style w:type="character" w:customStyle="1" w:styleId="Heading4">
    <w:name w:val="Heading #4_"/>
    <w:basedOn w:val="Fontdeparagrafimplicit"/>
    <w:link w:val="Heading40"/>
    <w:locked/>
    <w:rsid w:val="00C35918"/>
    <w:rPr>
      <w:b/>
      <w:bCs/>
      <w:sz w:val="26"/>
      <w:szCs w:val="26"/>
      <w:shd w:val="clear" w:color="auto" w:fill="FFFFFF"/>
    </w:rPr>
  </w:style>
  <w:style w:type="paragraph" w:customStyle="1" w:styleId="Heading40">
    <w:name w:val="Heading #4"/>
    <w:basedOn w:val="Normal"/>
    <w:link w:val="Heading4"/>
    <w:rsid w:val="00C35918"/>
    <w:pPr>
      <w:shd w:val="clear" w:color="auto" w:fill="FFFFFF"/>
      <w:spacing w:before="300" w:after="180" w:line="326" w:lineRule="exact"/>
      <w:jc w:val="center"/>
      <w:outlineLvl w:val="3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Heading3Spacing3pt">
    <w:name w:val="Heading #3 + Spacing 3 pt"/>
    <w:basedOn w:val="Fontdeparagrafimplicit"/>
    <w:rsid w:val="00C35918"/>
    <w:rPr>
      <w:b/>
      <w:bCs/>
      <w:spacing w:val="70"/>
      <w:sz w:val="26"/>
      <w:szCs w:val="26"/>
      <w:lang w:bidi="ar-SA"/>
    </w:rPr>
  </w:style>
  <w:style w:type="character" w:customStyle="1" w:styleId="Bodytext11">
    <w:name w:val="Body text + 11"/>
    <w:aliases w:val="5 pt1,Bold"/>
    <w:basedOn w:val="Fontdeparagrafimplicit"/>
    <w:rsid w:val="00C35918"/>
    <w:rPr>
      <w:b/>
      <w:bCs/>
      <w:spacing w:val="0"/>
      <w:sz w:val="23"/>
      <w:szCs w:val="23"/>
      <w:u w:val="single"/>
      <w:lang w:bidi="ar-SA"/>
    </w:rPr>
  </w:style>
  <w:style w:type="character" w:customStyle="1" w:styleId="panchor2">
    <w:name w:val="panchor2"/>
    <w:basedOn w:val="Fontdeparagrafimplicit"/>
    <w:rsid w:val="00C35918"/>
    <w:rPr>
      <w:rFonts w:ascii="Courier New" w:hAnsi="Courier New" w:cs="Courier New" w:hint="default"/>
      <w:color w:val="0000FF"/>
      <w:sz w:val="22"/>
      <w:szCs w:val="22"/>
      <w:u w:val="single"/>
    </w:rPr>
  </w:style>
  <w:style w:type="paragraph" w:customStyle="1" w:styleId="ReturnAddress">
    <w:name w:val="Return Address"/>
    <w:basedOn w:val="Normal"/>
    <w:rsid w:val="009E4C4E"/>
    <w:pPr>
      <w:keepLines/>
      <w:framePr w:w="3413" w:h="1022" w:hSpace="187" w:wrap="notBeside" w:vAnchor="page" w:hAnchor="page" w:xAlign="right" w:y="721" w:anchorLock="1"/>
      <w:spacing w:line="200" w:lineRule="atLeast"/>
    </w:pPr>
    <w:rPr>
      <w:rFonts w:eastAsia="Calibri"/>
      <w:sz w:val="16"/>
      <w:szCs w:val="20"/>
      <w:lang w:eastAsia="en-US"/>
    </w:rPr>
  </w:style>
  <w:style w:type="character" w:customStyle="1" w:styleId="tal">
    <w:name w:val="tal"/>
    <w:basedOn w:val="Fontdeparagrafimplicit"/>
    <w:rsid w:val="009E4C4E"/>
  </w:style>
  <w:style w:type="character" w:customStyle="1" w:styleId="Titlu2Caracter">
    <w:name w:val="Titlu 2 Caracter"/>
    <w:basedOn w:val="Fontdeparagrafimplicit"/>
    <w:link w:val="Titlu2"/>
    <w:uiPriority w:val="9"/>
    <w:semiHidden/>
    <w:rsid w:val="00C14F4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o-RO"/>
    </w:rPr>
  </w:style>
  <w:style w:type="paragraph" w:styleId="NormalWeb">
    <w:name w:val="Normal (Web)"/>
    <w:basedOn w:val="Normal"/>
    <w:uiPriority w:val="99"/>
    <w:semiHidden/>
    <w:unhideWhenUsed/>
    <w:rsid w:val="006504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7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243887-2B5D-45CF-BD36-2FDF62E73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531</Words>
  <Characters>3086</Characters>
  <Application>Microsoft Office Word</Application>
  <DocSecurity>0</DocSecurity>
  <Lines>25</Lines>
  <Paragraphs>7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Gigabyte</dc:creator>
  <cp:lastModifiedBy>Primaria Brad</cp:lastModifiedBy>
  <cp:revision>7</cp:revision>
  <cp:lastPrinted>2019-06-20T07:22:00Z</cp:lastPrinted>
  <dcterms:created xsi:type="dcterms:W3CDTF">2025-05-21T10:54:00Z</dcterms:created>
  <dcterms:modified xsi:type="dcterms:W3CDTF">2025-05-22T12:15:00Z</dcterms:modified>
</cp:coreProperties>
</file>