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7DB" w:rsidRPr="000C5EFF" w:rsidRDefault="00B117DB" w:rsidP="00B11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</w:pPr>
      <w:r w:rsidRPr="000C5EFF">
        <w:rPr>
          <w:sz w:val="24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-115570</wp:posOffset>
            </wp:positionV>
            <wp:extent cx="890270" cy="1149350"/>
            <wp:effectExtent l="19050" t="0" r="508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5388610</wp:posOffset>
            </wp:positionH>
            <wp:positionV relativeFrom="paragraph">
              <wp:posOffset>-29845</wp:posOffset>
            </wp:positionV>
            <wp:extent cx="910590" cy="1063625"/>
            <wp:effectExtent l="19050" t="0" r="3810" b="0"/>
            <wp:wrapNone/>
            <wp:docPr id="7" name="Picture 5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C5EFF"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  <w:t>ROMÂNIA</w:t>
      </w:r>
    </w:p>
    <w:p w:rsidR="00B117DB" w:rsidRPr="000C5EFF" w:rsidRDefault="00B117DB" w:rsidP="00B11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u w:val="single"/>
          <w:lang w:val="ro-RO" w:eastAsia="ro-RO"/>
        </w:rPr>
      </w:pPr>
      <w:r w:rsidRPr="000C5EFF"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  <w:t xml:space="preserve">  </w:t>
      </w:r>
      <w:r w:rsidRPr="000C5EFF">
        <w:rPr>
          <w:rFonts w:ascii="Times New Roman" w:eastAsia="Times New Roman" w:hAnsi="Times New Roman" w:cs="Times New Roman"/>
          <w:sz w:val="30"/>
          <w:szCs w:val="30"/>
          <w:u w:val="single"/>
          <w:lang w:val="ro-RO" w:eastAsia="ro-RO"/>
        </w:rPr>
        <w:t>MUNICIPIUL MARGHITA</w:t>
      </w:r>
    </w:p>
    <w:p w:rsidR="00B117DB" w:rsidRPr="000C5EFF" w:rsidRDefault="00B117DB" w:rsidP="00B117D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val="ro-RO" w:eastAsia="ro-RO"/>
        </w:rPr>
      </w:pPr>
      <w:r w:rsidRPr="000C5EF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JUDEŢUL BIHOR</w:t>
      </w:r>
    </w:p>
    <w:p w:rsidR="00B117DB" w:rsidRPr="000C5EFF" w:rsidRDefault="00B117DB" w:rsidP="00B117DB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0C5EFF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415300 - Marghita,  Bihor                                         telefon : +40259362001</w:t>
      </w:r>
    </w:p>
    <w:p w:rsidR="00B117DB" w:rsidRPr="000C5EFF" w:rsidRDefault="00B117DB" w:rsidP="00B117DB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0C5EFF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Calea Republicii,  nr.1,                                              fax :       +40259362404</w:t>
      </w:r>
    </w:p>
    <w:p w:rsidR="00B117DB" w:rsidRPr="000C5EFF" w:rsidRDefault="00B117DB" w:rsidP="00B117DB">
      <w:pPr>
        <w:tabs>
          <w:tab w:val="left" w:pos="5760"/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 w:rsidRPr="000C5EFF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Cod fiscal: 4348947                                                   e-mail: </w:t>
      </w:r>
      <w:r w:rsidR="00E80A21">
        <w:fldChar w:fldCharType="begin"/>
      </w:r>
      <w:r>
        <w:instrText>HYPERLINK "mailto:primaria@marghita.ro"</w:instrText>
      </w:r>
      <w:r w:rsidR="00E80A21">
        <w:fldChar w:fldCharType="separate"/>
      </w:r>
      <w:r w:rsidRPr="000C5EFF">
        <w:rPr>
          <w:rFonts w:ascii="Times New Roman" w:eastAsia="Times New Roman" w:hAnsi="Times New Roman" w:cs="Times New Roman"/>
          <w:color w:val="0000FF"/>
          <w:szCs w:val="24"/>
          <w:u w:val="single"/>
          <w:lang w:val="ro-RO" w:eastAsia="ro-RO"/>
        </w:rPr>
        <w:t>primaria@marghita.ro</w:t>
      </w:r>
      <w:r w:rsidR="00E80A21">
        <w:fldChar w:fldCharType="end"/>
      </w:r>
    </w:p>
    <w:p w:rsidR="00B117DB" w:rsidRPr="000C5EFF" w:rsidRDefault="00B117DB" w:rsidP="00B117DB">
      <w:pPr>
        <w:tabs>
          <w:tab w:val="left" w:pos="5760"/>
          <w:tab w:val="left" w:pos="6240"/>
        </w:tabs>
        <w:spacing w:after="0" w:line="240" w:lineRule="auto"/>
        <w:rPr>
          <w:rFonts w:ascii="Tahoma" w:eastAsia="Times New Roman" w:hAnsi="Tahoma" w:cs="Times New Roman"/>
          <w:b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64275" cy="172720"/>
            <wp:effectExtent l="19050" t="0" r="3175" b="0"/>
            <wp:docPr id="8" name="Picture 6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D14845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7DB" w:rsidRPr="000C5EFF" w:rsidRDefault="00B117DB" w:rsidP="00B117D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0C5EFF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Nr.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>6557 din 22</w:t>
      </w:r>
      <w:r w:rsidRPr="000C5EFF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>.06.2021</w:t>
      </w:r>
    </w:p>
    <w:p w:rsidR="00B117DB" w:rsidRPr="000C5EFF" w:rsidRDefault="00B117DB" w:rsidP="00B117D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</w:p>
    <w:p w:rsidR="00B117DB" w:rsidRPr="000C5EFF" w:rsidRDefault="00B117DB" w:rsidP="00B117D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:rsidR="00B117DB" w:rsidRPr="000C5EFF" w:rsidRDefault="00B117DB" w:rsidP="00B117D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:rsidR="00B117DB" w:rsidRPr="00B117DB" w:rsidRDefault="00B117DB" w:rsidP="00B117DB">
      <w:pPr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B117DB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                                                  REFERAT DE APROBARE</w:t>
      </w:r>
    </w:p>
    <w:p w:rsidR="00B117DB" w:rsidRPr="00B117DB" w:rsidRDefault="00B117DB" w:rsidP="00B117DB">
      <w:pPr>
        <w:rPr>
          <w:rFonts w:ascii="Times New Roman" w:hAnsi="Times New Roman" w:cs="Times New Roman"/>
          <w:sz w:val="28"/>
          <w:szCs w:val="28"/>
        </w:rPr>
      </w:pPr>
    </w:p>
    <w:p w:rsidR="00B117DB" w:rsidRPr="00B117DB" w:rsidRDefault="00B117DB" w:rsidP="00B117DB">
      <w:pPr>
        <w:pStyle w:val="BodyText"/>
        <w:jc w:val="both"/>
        <w:rPr>
          <w:b w:val="0"/>
          <w:szCs w:val="28"/>
        </w:rPr>
      </w:pPr>
      <w:r w:rsidRPr="00B117DB">
        <w:rPr>
          <w:szCs w:val="28"/>
        </w:rPr>
        <w:t xml:space="preserve">        </w:t>
      </w:r>
      <w:r w:rsidRPr="00B117DB">
        <w:rPr>
          <w:b w:val="0"/>
          <w:szCs w:val="28"/>
        </w:rPr>
        <w:t xml:space="preserve">  Prezentul referat de aprobare are la bază prevederile art. 6 alin. 3 și art. 30 alin. 1-2 din Legea nr. 24/2000 privind normele de tehnică legislativă pentru elaborarea actelor normative, republicată, cu modificările și completările ulterioare, reprezentând instrumentul de prezentare și motivare a proiectului de hotărâre privind aprobarea documentaţiei cadastrale cu propunerea de dezlipire a imobilului</w:t>
      </w:r>
      <w:r w:rsidRPr="00B117DB">
        <w:rPr>
          <w:szCs w:val="28"/>
        </w:rPr>
        <w:t xml:space="preserve"> </w:t>
      </w:r>
      <w:r w:rsidRPr="00B117DB">
        <w:rPr>
          <w:b w:val="0"/>
          <w:szCs w:val="28"/>
        </w:rPr>
        <w:t xml:space="preserve">cu nr. cadastral 101772 înscris în C.F. nr. 101772 – Marghita, situat în municipiul Marghita, Piața Independenței </w:t>
      </w:r>
    </w:p>
    <w:p w:rsidR="00B117DB" w:rsidRPr="00B117DB" w:rsidRDefault="00B117DB" w:rsidP="00B117DB">
      <w:pPr>
        <w:jc w:val="both"/>
        <w:rPr>
          <w:rFonts w:ascii="Times New Roman" w:hAnsi="Times New Roman" w:cs="Times New Roman"/>
          <w:sz w:val="28"/>
          <w:szCs w:val="28"/>
        </w:rPr>
      </w:pPr>
      <w:r w:rsidRPr="00B117D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Promovarea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acestui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 de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justifică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proiectul</w:t>
      </w:r>
      <w:proofErr w:type="spellEnd"/>
      <w:r w:rsidRPr="00B117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intitulat</w:t>
      </w:r>
      <w:proofErr w:type="spellEnd"/>
      <w:r w:rsidRPr="00B117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„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Centru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Educațional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Multifuncțional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„Octavian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Goga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”, COD SMIS: 125905”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implementat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Municipiul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Marghita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în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perioada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27.08.2020 - 31.03.2023,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în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cadrul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Programului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Operațional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Regional 2014-2020,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Axa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prioritară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13,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prioritatea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investiții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9B</w:t>
      </w:r>
      <w:r w:rsidRPr="00B117DB">
        <w:rPr>
          <w:rFonts w:ascii="Times New Roman" w:hAnsi="Times New Roman" w:cs="Times New Roman"/>
          <w:sz w:val="28"/>
          <w:szCs w:val="28"/>
          <w:shd w:val="clear" w:color="auto" w:fill="F5F5F5"/>
        </w:rPr>
        <w:t>,</w:t>
      </w:r>
      <w:r w:rsidRPr="00B117D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iar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iCs/>
          <w:sz w:val="28"/>
          <w:szCs w:val="28"/>
        </w:rPr>
        <w:t>datorită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iCs/>
          <w:sz w:val="28"/>
          <w:szCs w:val="28"/>
        </w:rPr>
        <w:t>faptului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iCs/>
          <w:sz w:val="28"/>
          <w:szCs w:val="28"/>
        </w:rPr>
        <w:t>că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iCs/>
          <w:sz w:val="28"/>
          <w:szCs w:val="28"/>
        </w:rPr>
        <w:t>terenul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iCs/>
          <w:sz w:val="28"/>
          <w:szCs w:val="28"/>
        </w:rPr>
        <w:t>avînd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iCs/>
          <w:sz w:val="28"/>
          <w:szCs w:val="28"/>
        </w:rPr>
        <w:t>destinația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B117DB">
        <w:rPr>
          <w:rFonts w:ascii="Times New Roman" w:hAnsi="Times New Roman" w:cs="Times New Roman"/>
          <w:iCs/>
          <w:sz w:val="28"/>
          <w:szCs w:val="28"/>
        </w:rPr>
        <w:t>parc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public, cu nr. </w:t>
      </w:r>
      <w:proofErr w:type="gramStart"/>
      <w:r w:rsidRPr="00B117DB">
        <w:rPr>
          <w:rFonts w:ascii="Times New Roman" w:hAnsi="Times New Roman" w:cs="Times New Roman"/>
          <w:iCs/>
          <w:sz w:val="28"/>
          <w:szCs w:val="28"/>
        </w:rPr>
        <w:t>cadastral</w:t>
      </w:r>
      <w:proofErr w:type="gram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117DB">
        <w:rPr>
          <w:rFonts w:ascii="Times New Roman" w:hAnsi="Times New Roman" w:cs="Times New Roman"/>
          <w:sz w:val="28"/>
          <w:szCs w:val="28"/>
        </w:rPr>
        <w:t>101772</w:t>
      </w:r>
      <w:r w:rsidRPr="00B117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iCs/>
          <w:sz w:val="28"/>
          <w:szCs w:val="28"/>
        </w:rPr>
        <w:t>situat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B117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B117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it-IT"/>
        </w:rPr>
        <w:t xml:space="preserve">Marghita, strada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Piața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Independenței</w:t>
      </w:r>
      <w:proofErr w:type="spellEnd"/>
      <w:r w:rsidRPr="00B117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it-IT"/>
        </w:rPr>
        <w:t xml:space="preserve"> și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aflat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Marghita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>,</w:t>
      </w:r>
      <w:r w:rsidRPr="00B117DB">
        <w:rPr>
          <w:rFonts w:ascii="Times New Roman" w:hAnsi="Times New Roman" w:cs="Times New Roman"/>
          <w:iCs/>
          <w:sz w:val="28"/>
          <w:szCs w:val="28"/>
        </w:rPr>
        <w:t xml:space="preserve"> are o </w:t>
      </w:r>
      <w:proofErr w:type="spellStart"/>
      <w:r w:rsidRPr="00B117DB">
        <w:rPr>
          <w:rFonts w:ascii="Times New Roman" w:hAnsi="Times New Roman" w:cs="Times New Roman"/>
          <w:iCs/>
          <w:sz w:val="28"/>
          <w:szCs w:val="28"/>
        </w:rPr>
        <w:t>suprafață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iCs/>
          <w:sz w:val="28"/>
          <w:szCs w:val="28"/>
        </w:rPr>
        <w:t>totală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de 17930 mp. </w:t>
      </w:r>
      <w:proofErr w:type="spellStart"/>
      <w:proofErr w:type="gramStart"/>
      <w:r w:rsidRPr="00B117DB">
        <w:rPr>
          <w:rFonts w:ascii="Times New Roman" w:hAnsi="Times New Roman" w:cs="Times New Roman"/>
          <w:iCs/>
          <w:sz w:val="28"/>
          <w:szCs w:val="28"/>
        </w:rPr>
        <w:t>iar</w:t>
      </w:r>
      <w:proofErr w:type="spellEnd"/>
      <w:proofErr w:type="gram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iCs/>
          <w:sz w:val="28"/>
          <w:szCs w:val="28"/>
        </w:rPr>
        <w:t>suprafața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B117DB">
        <w:rPr>
          <w:rFonts w:ascii="Times New Roman" w:hAnsi="Times New Roman" w:cs="Times New Roman"/>
          <w:iCs/>
          <w:sz w:val="28"/>
          <w:szCs w:val="28"/>
        </w:rPr>
        <w:t>teren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iCs/>
          <w:sz w:val="28"/>
          <w:szCs w:val="28"/>
        </w:rPr>
        <w:t>necesară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realizării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unui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spațiu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multifuncţional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sportiv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recreativ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cu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acces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din str.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Eroilor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cu o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suprafață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costruită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desfășurată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 1.049,76 mp.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și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o capacitate de 102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locuri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pentru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comunitatea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Municipiului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Marghita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componenta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B din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proiect</w:t>
      </w:r>
      <w:proofErr w:type="spellEnd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</w:t>
      </w:r>
      <w:proofErr w:type="spellStart"/>
      <w:r w:rsidRPr="00B11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r w:rsidRPr="00B117DB">
        <w:rPr>
          <w:rFonts w:ascii="Times New Roman" w:hAnsi="Times New Roman" w:cs="Times New Roman"/>
          <w:iCs/>
          <w:sz w:val="28"/>
          <w:szCs w:val="28"/>
        </w:rPr>
        <w:t>onsiderăm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iCs/>
          <w:sz w:val="28"/>
          <w:szCs w:val="28"/>
        </w:rPr>
        <w:t>că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iCs/>
          <w:sz w:val="28"/>
          <w:szCs w:val="28"/>
        </w:rPr>
        <w:t>suprafața</w:t>
      </w:r>
      <w:proofErr w:type="spellEnd"/>
      <w:r w:rsidRPr="00B117DB">
        <w:rPr>
          <w:rFonts w:ascii="Times New Roman" w:hAnsi="Times New Roman" w:cs="Times New Roman"/>
          <w:iCs/>
          <w:sz w:val="28"/>
          <w:szCs w:val="28"/>
        </w:rPr>
        <w:t xml:space="preserve"> de 17930 mp</w:t>
      </w:r>
      <w:r w:rsidRPr="00B117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B117DB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B1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impune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B1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17DB">
        <w:rPr>
          <w:rFonts w:ascii="Times New Roman" w:hAnsi="Times New Roman" w:cs="Times New Roman"/>
          <w:sz w:val="28"/>
          <w:szCs w:val="28"/>
        </w:rPr>
        <w:t>dezmembrată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117DB" w:rsidRPr="00B117DB" w:rsidRDefault="00B117DB" w:rsidP="00B117DB">
      <w:pPr>
        <w:pStyle w:val="BodyText"/>
        <w:spacing w:line="360" w:lineRule="exact"/>
        <w:jc w:val="both"/>
        <w:rPr>
          <w:szCs w:val="28"/>
        </w:rPr>
      </w:pPr>
      <w:r w:rsidRPr="00B117DB">
        <w:rPr>
          <w:szCs w:val="28"/>
        </w:rPr>
        <w:t xml:space="preserve">                                        Primar</w:t>
      </w:r>
    </w:p>
    <w:p w:rsidR="00B117DB" w:rsidRPr="00B117DB" w:rsidRDefault="00B117DB" w:rsidP="00B117DB">
      <w:pPr>
        <w:pStyle w:val="BodyText"/>
        <w:spacing w:line="360" w:lineRule="exact"/>
        <w:jc w:val="both"/>
        <w:rPr>
          <w:b w:val="0"/>
          <w:szCs w:val="28"/>
        </w:rPr>
      </w:pPr>
      <w:r w:rsidRPr="00B117DB">
        <w:rPr>
          <w:szCs w:val="28"/>
        </w:rPr>
        <w:t xml:space="preserve">                              Marcel Emil Sas-Adăscăliții</w:t>
      </w:r>
      <w:r w:rsidRPr="00B117DB">
        <w:rPr>
          <w:b w:val="0"/>
          <w:szCs w:val="28"/>
        </w:rPr>
        <w:t xml:space="preserve">               </w:t>
      </w:r>
    </w:p>
    <w:p w:rsidR="00B117DB" w:rsidRDefault="00B117DB" w:rsidP="00B117DB">
      <w:pPr>
        <w:jc w:val="both"/>
      </w:pPr>
    </w:p>
    <w:sectPr w:rsidR="00B117DB" w:rsidSect="00E80A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117DB"/>
    <w:rsid w:val="005D3DB2"/>
    <w:rsid w:val="00B117DB"/>
    <w:rsid w:val="00E8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A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7D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B117D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B117DB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5</cp:revision>
  <cp:lastPrinted>2021-07-22T08:42:00Z</cp:lastPrinted>
  <dcterms:created xsi:type="dcterms:W3CDTF">2021-07-22T08:38:00Z</dcterms:created>
  <dcterms:modified xsi:type="dcterms:W3CDTF">2021-07-26T07:39:00Z</dcterms:modified>
</cp:coreProperties>
</file>