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9D" w:rsidRDefault="006B299D" w:rsidP="006B2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5290185</wp:posOffset>
            </wp:positionH>
            <wp:positionV relativeFrom="paragraph">
              <wp:posOffset>-257175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-400050</wp:posOffset>
            </wp:positionV>
            <wp:extent cx="890270" cy="1152525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299D" w:rsidRDefault="006B299D" w:rsidP="006B299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6B299D" w:rsidRDefault="006B299D" w:rsidP="006B299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6B299D" w:rsidRDefault="006B299D" w:rsidP="006B299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CONSILIUL LOCAL AL MUNICIPIULUI MARGHITA</w:t>
      </w:r>
    </w:p>
    <w:p w:rsidR="006B299D" w:rsidRDefault="006B299D" w:rsidP="006B299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:rsidR="006B299D" w:rsidRDefault="006B299D" w:rsidP="006B299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</w:p>
    <w:p w:rsidR="006B299D" w:rsidRDefault="006B299D" w:rsidP="006B299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6B299D" w:rsidRPr="006B299D" w:rsidRDefault="006B299D" w:rsidP="006B2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99D" w:rsidRPr="006B299D" w:rsidRDefault="006B299D" w:rsidP="006B29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6B299D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Proiect de hotarare </w:t>
      </w:r>
    </w:p>
    <w:p w:rsidR="00000000" w:rsidRDefault="006B299D">
      <w:pPr>
        <w:rPr>
          <w:rFonts w:ascii="Times New Roman" w:hAnsi="Times New Roman" w:cs="Times New Roman"/>
          <w:b/>
          <w:sz w:val="24"/>
          <w:szCs w:val="24"/>
        </w:rPr>
      </w:pPr>
      <w:r w:rsidRPr="006B299D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spellStart"/>
      <w:proofErr w:type="gramStart"/>
      <w:r w:rsidRPr="006B299D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transmiterea</w:t>
      </w:r>
      <w:proofErr w:type="spellEnd"/>
      <w:proofErr w:type="gram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fără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plată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proprietatea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Parohie</w:t>
      </w:r>
      <w:r w:rsidRPr="006B299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Romano-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Catolice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Marghita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unor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bunuri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B299D">
        <w:rPr>
          <w:rFonts w:ascii="Times New Roman" w:hAnsi="Times New Roman" w:cs="Times New Roman"/>
          <w:b/>
          <w:sz w:val="24"/>
          <w:szCs w:val="24"/>
        </w:rPr>
        <w:t>mobile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aflate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Marghita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folosința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gratuită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Parohiei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Romano-</w:t>
      </w:r>
      <w:proofErr w:type="spellStart"/>
      <w:r w:rsidRPr="006B299D">
        <w:rPr>
          <w:rFonts w:ascii="Times New Roman" w:hAnsi="Times New Roman" w:cs="Times New Roman"/>
          <w:b/>
          <w:sz w:val="24"/>
          <w:szCs w:val="24"/>
        </w:rPr>
        <w:t>Catolice</w:t>
      </w:r>
      <w:proofErr w:type="spellEnd"/>
      <w:r w:rsidRPr="006B29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299D" w:rsidRDefault="006B299D">
      <w:pPr>
        <w:rPr>
          <w:rFonts w:ascii="Times New Roman" w:hAnsi="Times New Roman" w:cs="Times New Roman"/>
          <w:b/>
          <w:sz w:val="24"/>
          <w:szCs w:val="24"/>
        </w:rPr>
      </w:pPr>
    </w:p>
    <w:p w:rsidR="006B299D" w:rsidRDefault="006B299D">
      <w:pPr>
        <w:rPr>
          <w:rFonts w:ascii="Times New Roman" w:hAnsi="Times New Roman" w:cs="Times New Roman"/>
          <w:sz w:val="24"/>
          <w:szCs w:val="24"/>
        </w:rPr>
      </w:pPr>
      <w:r w:rsidRPr="006B299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B299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2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2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99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2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B299D" w:rsidRPr="006B299D" w:rsidRDefault="006B299D" w:rsidP="006B29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HCL 125/2021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prin care s-a aprobat darea în folosinţă  gratuită a terenului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ocupat de Biserica romano-catolică si aferent acesteia în suprafață de  1529 mp.</w:t>
      </w:r>
    </w:p>
    <w:p w:rsidR="006B299D" w:rsidRPr="006B299D" w:rsidRDefault="006B299D" w:rsidP="006B29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prevederile art.8 alin. (1) şi (2) , art. 27 alin. (1) din Legea nr. 489/2006 privind libertatea religioasă şi regimul general al cultelor, republicată, cu modificările şi completările ulterioare </w:t>
      </w:r>
    </w:p>
    <w:p w:rsidR="006B299D" w:rsidRPr="00E74C6E" w:rsidRDefault="00E74C6E" w:rsidP="006B29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prevederile art.1 alin.(1), (2), (3) , ale art. 3 alin. (3)  şi ale art. 4 din Legea nr. 239/2007 privind reglementarea regimului juridic al unor bunuri imobile aflate în folosinţa unităţilor de cult, modificată şi completată cu Legea nr. 194/2020</w:t>
      </w:r>
    </w:p>
    <w:p w:rsidR="00E74C6E" w:rsidRPr="00E74C6E" w:rsidRDefault="00E74C6E" w:rsidP="006B29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prevederile Legii nr. 199 din 17 noiembrie 1997 pentru ratificarea Cartei europene a autonomiei locale, adoptată la Strasbourg la 15 octombrie 1985 </w:t>
      </w:r>
    </w:p>
    <w:p w:rsidR="00E74C6E" w:rsidRPr="00E74C6E" w:rsidRDefault="00E74C6E" w:rsidP="006B29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art. 140 alin.(1) , (3) , art. 154 alin.(1) , art. 243 alin.(1) lit. a şi b din Ordonanţa de Urgenţă a Guvernului nr. 57/2019 privind Codul administrativ, cu modificările şi completările ulterioare </w:t>
      </w:r>
    </w:p>
    <w:p w:rsidR="00E74C6E" w:rsidRPr="009353AB" w:rsidRDefault="00E74C6E" w:rsidP="00E74C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art.129 alin.(2) lit. c , alin.(6) lit. b din Ordonanţa de Urgenţă a Guvernului nr. 57/2019 privind Codul administrativ, cu modificările şi completările ulterioare </w:t>
      </w:r>
    </w:p>
    <w:p w:rsidR="009353AB" w:rsidRPr="00E74C6E" w:rsidRDefault="009353AB" w:rsidP="009353A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74C6E" w:rsidRDefault="00E74C6E" w:rsidP="00E74C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Ţinând cont de :</w:t>
      </w:r>
    </w:p>
    <w:p w:rsidR="00E74C6E" w:rsidRDefault="00E74C6E" w:rsidP="00E74C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solicitarea Parohiei Romano-Catolice înregistrată la sediul primariei sub nr. 7841 din 22.07.2021</w:t>
      </w:r>
    </w:p>
    <w:p w:rsidR="00E74C6E" w:rsidRDefault="00E74C6E" w:rsidP="00E74C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extrasul de Carte Funciară nr. 105382 Marghita pentru nr. top. 401 şi extrasul de Carte Funciară nr. 105389 Marghita pentru nr. top. 402</w:t>
      </w:r>
    </w:p>
    <w:p w:rsidR="00E74C6E" w:rsidRDefault="00E74C6E" w:rsidP="00E74C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referatul de aprobare al primarului municipiului Marghita nr. 7857 din 21.07.2021</w:t>
      </w:r>
    </w:p>
    <w:p w:rsidR="00E74C6E" w:rsidRDefault="00E74C6E" w:rsidP="00E74C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raportul de specialitate inregistrat sub nr. </w:t>
      </w:r>
      <w:r w:rsidR="009353AB">
        <w:rPr>
          <w:rFonts w:ascii="Times New Roman" w:hAnsi="Times New Roman" w:cs="Times New Roman"/>
          <w:sz w:val="24"/>
          <w:szCs w:val="24"/>
          <w:lang w:val="ro-RO"/>
        </w:rPr>
        <w:t xml:space="preserve">7864 din 22.07.2021 </w:t>
      </w:r>
    </w:p>
    <w:p w:rsidR="009353AB" w:rsidRDefault="009353AB" w:rsidP="009353A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353AB" w:rsidRDefault="009353AB" w:rsidP="0093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În baza  art. 196 alin. 1 lit. a din OUG nr. 57/2019 privind Codul administrativ , cu modificarile si completările ulterioare </w:t>
      </w:r>
    </w:p>
    <w:p w:rsidR="009353AB" w:rsidRDefault="009353AB" w:rsidP="0093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Primarul Municipiului Marghita propune următorul </w:t>
      </w:r>
    </w:p>
    <w:p w:rsidR="009353AB" w:rsidRDefault="009353AB" w:rsidP="0093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353AB" w:rsidRDefault="009353AB" w:rsidP="0093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Proiect de hotărâre:</w:t>
      </w:r>
    </w:p>
    <w:p w:rsidR="009353AB" w:rsidRPr="009353AB" w:rsidRDefault="009353AB" w:rsidP="0093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353AB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 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Se aprobă transmiterea fără plată , în proprietatea Parohiei Romano-Catolice cu sediul ăn Marghita str. Crişan nr. 1 a imobilului în suprafaţă totală de 1529 mp.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, înscris pe nr. topo 401 CF 105382 Marghita – 978 mp. și cota de 551 mp./736 mp.  din nr. top.402 , reprezentând terenul de sub biserică și terenul aferent acesteia.</w:t>
      </w:r>
    </w:p>
    <w:p w:rsidR="00E74C6E" w:rsidRPr="00E74C6E" w:rsidRDefault="00E74C6E" w:rsidP="00E74C6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B299D" w:rsidRDefault="009353A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353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9353AB">
        <w:rPr>
          <w:rFonts w:ascii="Times New Roman" w:hAnsi="Times New Roman" w:cs="Times New Roman"/>
          <w:sz w:val="24"/>
          <w:szCs w:val="24"/>
          <w:lang w:val="ro-RO"/>
        </w:rPr>
        <w:t>Imobilele prezentate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art. 1 nu pot fi înstrăinate şi nu li se poate schimba destinaţia timp de 30 de ani de la data dobândirii dreptului de proprietate , iar nerespectarea acestor dispoziţii atrage nulitatea absolută a actului de transmitere a proprietăţii şi repunere în situaţia anterioară</w:t>
      </w:r>
    </w:p>
    <w:p w:rsidR="009353AB" w:rsidRDefault="009353A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353AB">
        <w:rPr>
          <w:rFonts w:ascii="Times New Roman" w:hAnsi="Times New Roman" w:cs="Times New Roman"/>
          <w:b/>
          <w:sz w:val="24"/>
          <w:szCs w:val="24"/>
          <w:lang w:val="ro-RO"/>
        </w:rPr>
        <w:t>Art. 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 împuterniceşte Primarul Municipiului Marghita să semneze actul notarial de  transmitere cu titlu gratuit a dreptului de proprietate asupra imobilelor prezentate la art. 1 </w:t>
      </w:r>
    </w:p>
    <w:p w:rsidR="009353AB" w:rsidRDefault="009353A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353AB">
        <w:rPr>
          <w:rFonts w:ascii="Times New Roman" w:hAnsi="Times New Roman" w:cs="Times New Roman"/>
          <w:b/>
          <w:sz w:val="24"/>
          <w:szCs w:val="24"/>
          <w:lang w:val="ro-RO"/>
        </w:rPr>
        <w:t>Art. 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Eventualele cheltuieli notariale privind perfectarea actului de transmitere cu titlu  gratuit  a dreptului de proprietate  vor fi suportate de către  Parohia Romano –Catolică Marghita. </w:t>
      </w:r>
    </w:p>
    <w:p w:rsidR="009353AB" w:rsidRDefault="009353AB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353AB" w:rsidRPr="009353AB" w:rsidRDefault="009353AB" w:rsidP="00935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353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Initiator                                                                           Avizat pentru legalitate </w:t>
      </w:r>
    </w:p>
    <w:p w:rsidR="009353AB" w:rsidRPr="009353AB" w:rsidRDefault="009353AB" w:rsidP="00935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353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                                                                                Secretar General </w:t>
      </w:r>
    </w:p>
    <w:p w:rsidR="009353AB" w:rsidRPr="009353AB" w:rsidRDefault="009353AB" w:rsidP="00935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353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Marcel Emil Sas Adascalitii                                             Cornelia Demeter </w:t>
      </w:r>
    </w:p>
    <w:p w:rsidR="009353AB" w:rsidRPr="009353AB" w:rsidRDefault="00935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9353AB" w:rsidRPr="009353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200B8"/>
    <w:multiLevelType w:val="hybridMultilevel"/>
    <w:tmpl w:val="6F66177E"/>
    <w:lvl w:ilvl="0" w:tplc="0BE6E4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B299D"/>
    <w:rsid w:val="006B299D"/>
    <w:rsid w:val="009353AB"/>
    <w:rsid w:val="00C33F65"/>
    <w:rsid w:val="00E7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9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2021-07-22T12:32:00Z</cp:lastPrinted>
  <dcterms:created xsi:type="dcterms:W3CDTF">2021-07-22T12:02:00Z</dcterms:created>
  <dcterms:modified xsi:type="dcterms:W3CDTF">2021-07-22T12:32:00Z</dcterms:modified>
</cp:coreProperties>
</file>