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D7C" w:rsidRPr="005327F4" w:rsidRDefault="00EE2D7C" w:rsidP="00EE2D7C">
      <w:pPr>
        <w:jc w:val="right"/>
        <w:rPr>
          <w:sz w:val="24"/>
          <w:szCs w:val="24"/>
        </w:rPr>
      </w:pPr>
    </w:p>
    <w:p w:rsidR="00EE2D7C" w:rsidRPr="005327F4" w:rsidRDefault="00EE2D7C" w:rsidP="00EE2D7C">
      <w:pPr>
        <w:rPr>
          <w:b/>
          <w:noProof/>
          <w:sz w:val="28"/>
          <w:szCs w:val="28"/>
          <w:lang w:val="ro-RO" w:eastAsia="en-US"/>
        </w:rPr>
      </w:pPr>
      <w:r w:rsidRPr="005327F4">
        <w:rPr>
          <w:rFonts w:ascii="Calibri" w:hAnsi="Calibri" w:cs="Calibri"/>
          <w:noProof/>
          <w:sz w:val="22"/>
          <w:szCs w:val="22"/>
          <w:lang w:eastAsia="en-US"/>
        </w:rPr>
        <w:drawing>
          <wp:anchor distT="0" distB="0" distL="0" distR="0" simplePos="0" relativeHeight="251660288" behindDoc="0" locked="0" layoutInCell="1" allowOverlap="1" wp14:anchorId="310D0D98" wp14:editId="5CCF45D3">
            <wp:simplePos x="0" y="0"/>
            <wp:positionH relativeFrom="column">
              <wp:posOffset>5287010</wp:posOffset>
            </wp:positionH>
            <wp:positionV relativeFrom="paragraph">
              <wp:posOffset>-223217</wp:posOffset>
            </wp:positionV>
            <wp:extent cx="858722" cy="1070308"/>
            <wp:effectExtent l="0" t="0" r="0" b="0"/>
            <wp:wrapNone/>
            <wp:docPr id="10"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8" descr="https://www.bihon.ro/wp-content/uploads/2022/03/67852585stema12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8614" cy="1082638"/>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27F4">
        <w:rPr>
          <w:b/>
          <w:noProof/>
          <w:sz w:val="28"/>
          <w:szCs w:val="28"/>
          <w:lang w:eastAsia="en-US"/>
        </w:rPr>
        <w:drawing>
          <wp:anchor distT="0" distB="0" distL="114300" distR="114300" simplePos="0" relativeHeight="251659264" behindDoc="1" locked="0" layoutInCell="1" allowOverlap="1" wp14:anchorId="16B6A60B" wp14:editId="780CA72B">
            <wp:simplePos x="0" y="0"/>
            <wp:positionH relativeFrom="column">
              <wp:posOffset>90118</wp:posOffset>
            </wp:positionH>
            <wp:positionV relativeFrom="paragraph">
              <wp:posOffset>-156845</wp:posOffset>
            </wp:positionV>
            <wp:extent cx="693208" cy="998220"/>
            <wp:effectExtent l="0" t="0" r="0" b="0"/>
            <wp:wrapNone/>
            <wp:docPr id="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7" cstate="print"/>
                    <a:stretch>
                      <a:fillRect/>
                    </a:stretch>
                  </pic:blipFill>
                  <pic:spPr>
                    <a:xfrm>
                      <a:off x="0" y="0"/>
                      <a:ext cx="701208" cy="1009740"/>
                    </a:xfrm>
                    <a:prstGeom prst="rect">
                      <a:avLst/>
                    </a:prstGeom>
                  </pic:spPr>
                </pic:pic>
              </a:graphicData>
            </a:graphic>
            <wp14:sizeRelH relativeFrom="margin">
              <wp14:pctWidth>0</wp14:pctWidth>
            </wp14:sizeRelH>
            <wp14:sizeRelV relativeFrom="margin">
              <wp14:pctHeight>0</wp14:pctHeight>
            </wp14:sizeRelV>
          </wp:anchor>
        </w:drawing>
      </w:r>
    </w:p>
    <w:p w:rsidR="00EE2D7C" w:rsidRPr="005327F4" w:rsidRDefault="00EE2D7C" w:rsidP="00EE2D7C">
      <w:pPr>
        <w:ind w:left="3600"/>
        <w:rPr>
          <w:b/>
          <w:noProof/>
          <w:sz w:val="26"/>
          <w:szCs w:val="26"/>
          <w:lang w:val="ro-RO" w:eastAsia="en-US"/>
        </w:rPr>
      </w:pPr>
      <w:r w:rsidRPr="005327F4">
        <w:rPr>
          <w:b/>
          <w:noProof/>
          <w:sz w:val="26"/>
          <w:szCs w:val="26"/>
          <w:lang w:val="ro-RO" w:eastAsia="en-US"/>
        </w:rPr>
        <w:t xml:space="preserve">     ROMÂNIA</w:t>
      </w:r>
    </w:p>
    <w:p w:rsidR="00EE2D7C" w:rsidRPr="005327F4" w:rsidRDefault="00EE2D7C" w:rsidP="00EE2D7C">
      <w:pPr>
        <w:ind w:left="2160" w:firstLine="720"/>
        <w:rPr>
          <w:b/>
          <w:noProof/>
          <w:sz w:val="26"/>
          <w:szCs w:val="26"/>
          <w:u w:val="single"/>
          <w:lang w:val="ro-RO" w:eastAsia="en-US"/>
        </w:rPr>
      </w:pPr>
      <w:r w:rsidRPr="005327F4">
        <w:rPr>
          <w:b/>
          <w:noProof/>
          <w:sz w:val="26"/>
          <w:szCs w:val="26"/>
          <w:u w:val="single"/>
          <w:lang w:val="ro-RO" w:eastAsia="en-US"/>
        </w:rPr>
        <w:t>MUNICIPIUL MARGHITA</w:t>
      </w:r>
    </w:p>
    <w:p w:rsidR="00EE2D7C" w:rsidRPr="005327F4" w:rsidRDefault="00EE2D7C" w:rsidP="00EE2D7C">
      <w:pPr>
        <w:tabs>
          <w:tab w:val="left" w:pos="0"/>
        </w:tabs>
        <w:rPr>
          <w:b/>
          <w:noProof/>
          <w:sz w:val="26"/>
          <w:szCs w:val="26"/>
          <w:u w:val="single"/>
          <w:lang w:val="ro-RO" w:eastAsia="en-US"/>
        </w:rPr>
      </w:pPr>
      <w:r w:rsidRPr="005327F4">
        <w:rPr>
          <w:b/>
          <w:noProof/>
          <w:sz w:val="26"/>
          <w:szCs w:val="26"/>
          <w:lang w:val="ro-RO" w:eastAsia="en-US"/>
        </w:rPr>
        <w:tab/>
        <w:t xml:space="preserve">          </w:t>
      </w:r>
      <w:r w:rsidRPr="005327F4">
        <w:rPr>
          <w:b/>
          <w:noProof/>
          <w:sz w:val="26"/>
          <w:szCs w:val="26"/>
          <w:u w:val="single"/>
          <w:lang w:val="ro-RO" w:eastAsia="en-US"/>
        </w:rPr>
        <w:t>MARGITTA MEGYEI JOGU VAROS - MARGHITA TOWN</w:t>
      </w:r>
    </w:p>
    <w:p w:rsidR="00EE2D7C" w:rsidRPr="005327F4" w:rsidRDefault="00EE2D7C" w:rsidP="00EE2D7C">
      <w:pPr>
        <w:rPr>
          <w:b/>
          <w:noProof/>
          <w:sz w:val="24"/>
          <w:szCs w:val="24"/>
          <w:u w:val="single"/>
          <w:lang w:val="ro-RO" w:eastAsia="en-US"/>
        </w:rPr>
      </w:pPr>
    </w:p>
    <w:p w:rsidR="00EE2D7C" w:rsidRPr="005327F4" w:rsidRDefault="00EE2D7C" w:rsidP="00EE2D7C">
      <w:pPr>
        <w:tabs>
          <w:tab w:val="left" w:pos="6225"/>
        </w:tabs>
        <w:rPr>
          <w:noProof/>
          <w:sz w:val="22"/>
          <w:szCs w:val="22"/>
          <w:lang w:val="ro-RO" w:eastAsia="en-US"/>
        </w:rPr>
      </w:pPr>
      <w:r w:rsidRPr="005327F4">
        <w:rPr>
          <w:noProof/>
          <w:sz w:val="22"/>
          <w:szCs w:val="22"/>
          <w:lang w:val="ro-RO" w:eastAsia="en-US"/>
        </w:rPr>
        <w:t xml:space="preserve">       415300 - Marghita,  jud. Bihor,                                                                   telefon : +40259362001</w:t>
      </w:r>
    </w:p>
    <w:p w:rsidR="00EE2D7C" w:rsidRPr="005327F4" w:rsidRDefault="00EE2D7C" w:rsidP="00EE2D7C">
      <w:pPr>
        <w:rPr>
          <w:noProof/>
          <w:sz w:val="22"/>
          <w:szCs w:val="22"/>
          <w:lang w:val="ro-RO" w:eastAsia="en-US"/>
        </w:rPr>
      </w:pPr>
      <w:r w:rsidRPr="005327F4">
        <w:rPr>
          <w:noProof/>
          <w:sz w:val="22"/>
          <w:szCs w:val="22"/>
          <w:lang w:val="ro-RO" w:eastAsia="en-US"/>
        </w:rPr>
        <w:t xml:space="preserve">       Calea Republicii,  nr.1,                                                                                              +40359409977</w:t>
      </w:r>
    </w:p>
    <w:p w:rsidR="00EE2D7C" w:rsidRPr="005327F4" w:rsidRDefault="00EE2D7C" w:rsidP="00EE2D7C">
      <w:pPr>
        <w:rPr>
          <w:noProof/>
          <w:sz w:val="22"/>
          <w:szCs w:val="22"/>
          <w:lang w:val="ro-RO" w:eastAsia="en-US"/>
        </w:rPr>
      </w:pPr>
      <w:r w:rsidRPr="005327F4">
        <w:rPr>
          <w:noProof/>
          <w:sz w:val="22"/>
          <w:szCs w:val="22"/>
          <w:lang w:val="ro-RO" w:eastAsia="en-US"/>
        </w:rPr>
        <w:t xml:space="preserve">       Cod fiscal 4348947                                                                    </w:t>
      </w:r>
      <w:r w:rsidRPr="005327F4">
        <w:rPr>
          <w:noProof/>
          <w:sz w:val="22"/>
          <w:szCs w:val="22"/>
          <w:lang w:val="ro-RO" w:eastAsia="en-US"/>
        </w:rPr>
        <w:tab/>
        <w:t xml:space="preserve">       fax:      +40359409982</w:t>
      </w:r>
    </w:p>
    <w:p w:rsidR="00EE2D7C" w:rsidRPr="005327F4" w:rsidRDefault="00EE2D7C" w:rsidP="00EE2D7C">
      <w:pPr>
        <w:tabs>
          <w:tab w:val="left" w:pos="6240"/>
        </w:tabs>
        <w:rPr>
          <w:b/>
          <w:noProof/>
          <w:sz w:val="22"/>
          <w:szCs w:val="22"/>
          <w:lang w:val="ro-RO" w:eastAsia="en-US"/>
        </w:rPr>
      </w:pPr>
      <w:r w:rsidRPr="005327F4">
        <w:rPr>
          <w:b/>
          <w:noProof/>
          <w:sz w:val="22"/>
          <w:szCs w:val="22"/>
          <w:lang w:val="ro-RO" w:eastAsia="en-US"/>
        </w:rPr>
        <w:t xml:space="preserve">                                                              e-mail:</w:t>
      </w:r>
      <w:hyperlink r:id="rId8" w:history="1">
        <w:r w:rsidRPr="005327F4">
          <w:rPr>
            <w:b/>
            <w:noProof/>
            <w:color w:val="0000FF"/>
            <w:sz w:val="22"/>
            <w:szCs w:val="22"/>
            <w:u w:val="single"/>
            <w:lang w:val="ro-RO" w:eastAsia="en-US"/>
          </w:rPr>
          <w:t>primaria@marghita.ro</w:t>
        </w:r>
      </w:hyperlink>
    </w:p>
    <w:p w:rsidR="00EE2D7C" w:rsidRPr="005327F4" w:rsidRDefault="00EE2D7C" w:rsidP="00EE2D7C">
      <w:pPr>
        <w:jc w:val="center"/>
        <w:rPr>
          <w:rFonts w:ascii="Calibri" w:eastAsia="Calibri" w:hAnsi="Calibri"/>
          <w:b/>
          <w:sz w:val="28"/>
          <w:szCs w:val="28"/>
          <w:lang w:val="en-GB" w:eastAsia="en-US"/>
        </w:rPr>
      </w:pPr>
      <w:r>
        <w:rPr>
          <w:rFonts w:ascii="Calibri" w:eastAsia="Calibri" w:hAnsi="Calibri"/>
          <w:noProof/>
          <w:sz w:val="22"/>
          <w:szCs w:val="22"/>
          <w:lang w:val="ro-RO"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6pt;height:13pt" o:hrpct="0" o:hralign="center" o:hr="t">
            <v:imagedata r:id="rId9" o:title="BD14845_" gain="49807f" blacklevel="-7209f"/>
          </v:shape>
        </w:pict>
      </w:r>
    </w:p>
    <w:p w:rsidR="00EE2D7C" w:rsidRPr="005327F4" w:rsidRDefault="00EE2D7C" w:rsidP="00EE2D7C">
      <w:pPr>
        <w:jc w:val="both"/>
        <w:rPr>
          <w:sz w:val="24"/>
          <w:szCs w:val="24"/>
        </w:rPr>
      </w:pPr>
      <w:r>
        <w:rPr>
          <w:sz w:val="24"/>
          <w:szCs w:val="24"/>
        </w:rPr>
        <w:t xml:space="preserve">Nr. </w:t>
      </w:r>
      <w:proofErr w:type="gramStart"/>
      <w:r>
        <w:rPr>
          <w:sz w:val="24"/>
          <w:szCs w:val="24"/>
        </w:rPr>
        <w:t xml:space="preserve">5503 </w:t>
      </w:r>
      <w:r w:rsidRPr="005327F4">
        <w:rPr>
          <w:sz w:val="24"/>
          <w:szCs w:val="24"/>
        </w:rPr>
        <w:t xml:space="preserve"> din</w:t>
      </w:r>
      <w:proofErr w:type="gramEnd"/>
      <w:r>
        <w:rPr>
          <w:sz w:val="24"/>
          <w:szCs w:val="24"/>
        </w:rPr>
        <w:t xml:space="preserve">  23.05.2025 </w:t>
      </w:r>
    </w:p>
    <w:p w:rsidR="00EE2D7C" w:rsidRPr="005327F4" w:rsidRDefault="00EE2D7C" w:rsidP="00EE2D7C">
      <w:pPr>
        <w:jc w:val="both"/>
        <w:rPr>
          <w:sz w:val="24"/>
          <w:szCs w:val="24"/>
          <w:lang w:val="fr-FR"/>
        </w:rPr>
      </w:pPr>
    </w:p>
    <w:p w:rsidR="00EE2D7C" w:rsidRPr="005327F4" w:rsidRDefault="00EE2D7C" w:rsidP="00EE2D7C">
      <w:pPr>
        <w:jc w:val="both"/>
        <w:rPr>
          <w:sz w:val="24"/>
          <w:szCs w:val="24"/>
          <w:lang w:val="fr-FR"/>
        </w:rPr>
      </w:pPr>
    </w:p>
    <w:p w:rsidR="00EE2D7C" w:rsidRPr="005327F4" w:rsidRDefault="00EE2D7C" w:rsidP="00EE2D7C">
      <w:pPr>
        <w:jc w:val="both"/>
        <w:rPr>
          <w:sz w:val="24"/>
          <w:szCs w:val="24"/>
          <w:lang w:val="fr-FR"/>
        </w:rPr>
      </w:pPr>
    </w:p>
    <w:p w:rsidR="00EE2D7C" w:rsidRPr="007C02DC" w:rsidRDefault="00EE2D7C" w:rsidP="00EE2D7C">
      <w:pPr>
        <w:jc w:val="center"/>
        <w:rPr>
          <w:rFonts w:eastAsia="Calibri"/>
          <w:sz w:val="22"/>
          <w:szCs w:val="22"/>
          <w:lang w:val="ro" w:eastAsia="en-US"/>
        </w:rPr>
      </w:pPr>
      <w:r w:rsidRPr="005327F4">
        <w:rPr>
          <w:rStyle w:val="ln2tparagraf"/>
          <w:rFonts w:eastAsia="Calibri"/>
          <w:b/>
          <w:color w:val="000000"/>
          <w:sz w:val="28"/>
          <w:szCs w:val="28"/>
        </w:rPr>
        <w:t>RAPORT DE SPECIALITATE</w:t>
      </w:r>
      <w:r w:rsidRPr="005327F4">
        <w:rPr>
          <w:b/>
          <w:color w:val="000000"/>
          <w:sz w:val="28"/>
          <w:szCs w:val="28"/>
        </w:rPr>
        <w:br/>
      </w:r>
      <w:r w:rsidRPr="007C02DC">
        <w:rPr>
          <w:rFonts w:eastAsia="Calibri"/>
          <w:sz w:val="22"/>
          <w:szCs w:val="22"/>
          <w:lang w:val="ro" w:eastAsia="en-US"/>
        </w:rPr>
        <w:t xml:space="preserve">în vederea aprobării proiectului „Modernizare și dotare imobil pentru înființare secție de îngrijiri paliative, în regim de spitalizare la Spitalul Municipal dr. Pop Mircea Marghita la secția exterioară - Valea lui Mihai” și a Acordului De Parteneriat încheiat </w:t>
      </w:r>
      <w:proofErr w:type="gramStart"/>
      <w:r w:rsidRPr="007C02DC">
        <w:rPr>
          <w:rFonts w:eastAsia="Calibri"/>
          <w:sz w:val="22"/>
          <w:szCs w:val="22"/>
          <w:lang w:val="ro" w:eastAsia="en-US"/>
        </w:rPr>
        <w:t>între  UAT</w:t>
      </w:r>
      <w:proofErr w:type="gramEnd"/>
      <w:r w:rsidRPr="007C02DC">
        <w:rPr>
          <w:rFonts w:eastAsia="Calibri"/>
          <w:sz w:val="22"/>
          <w:szCs w:val="22"/>
          <w:lang w:val="ro" w:eastAsia="en-US"/>
        </w:rPr>
        <w:t xml:space="preserve"> Municipiul Marghita (Lider De Parteneriat), Spitalul Municipal "Dr. Pop Mircea" Marghita (Partener 1) și UAT Orașul Valea Lui Mihai (Partener 2) pentru acest proiect</w:t>
      </w:r>
    </w:p>
    <w:p w:rsidR="00EE2D7C" w:rsidRPr="00283F19" w:rsidRDefault="00EE2D7C" w:rsidP="00EE2D7C">
      <w:pPr>
        <w:jc w:val="center"/>
        <w:rPr>
          <w:rFonts w:eastAsia="Calibri"/>
          <w:sz w:val="22"/>
          <w:szCs w:val="22"/>
          <w:lang w:val="ro" w:eastAsia="en-US"/>
        </w:rPr>
      </w:pPr>
    </w:p>
    <w:p w:rsidR="00EE2D7C" w:rsidRPr="00283F19" w:rsidRDefault="00EE2D7C" w:rsidP="00EE2D7C">
      <w:pPr>
        <w:rPr>
          <w:rFonts w:eastAsia="Calibri"/>
          <w:b/>
          <w:sz w:val="24"/>
          <w:szCs w:val="24"/>
          <w:lang w:val="ro" w:eastAsia="en-US"/>
        </w:rPr>
      </w:pPr>
    </w:p>
    <w:p w:rsidR="00EE2D7C" w:rsidRDefault="00EE2D7C" w:rsidP="00EE2D7C">
      <w:pPr>
        <w:ind w:firstLine="720"/>
        <w:jc w:val="both"/>
        <w:rPr>
          <w:rFonts w:eastAsia="Calibri"/>
          <w:sz w:val="22"/>
          <w:szCs w:val="22"/>
          <w:lang w:val="ro" w:eastAsia="en-US"/>
        </w:rPr>
      </w:pPr>
      <w:bookmarkStart w:id="0" w:name="_GoBack"/>
      <w:r w:rsidRPr="00283F19">
        <w:rPr>
          <w:rFonts w:eastAsia="Calibri"/>
          <w:sz w:val="22"/>
          <w:szCs w:val="22"/>
          <w:lang w:val="ro" w:eastAsia="en-US"/>
        </w:rPr>
        <w:t xml:space="preserve">Ministerul Investițiilor și Proiectelor Europene </w:t>
      </w:r>
      <w:bookmarkEnd w:id="0"/>
      <w:r w:rsidRPr="00283F19">
        <w:rPr>
          <w:rFonts w:eastAsia="Calibri"/>
          <w:sz w:val="22"/>
          <w:szCs w:val="22"/>
          <w:lang w:val="ro" w:eastAsia="en-US"/>
        </w:rPr>
        <w:t>a lansat Apelul de proiecte PS/585/PS_P2/OP4/RSO4.5/PS_P2_RSO4.5_A4 - Investiții în infrastructura unităților care furnizează servicii de paliaţie, Obiectivul de politică 4: O Europă mai socială și mai favorabilă incluziunii, prin implementarea Pilonului european al drepturilor sociale, Prioritatea 2: Servicii de reabilitare, paliaţie şi spitalizări pentru boli cronice adaptate fenomenului demografic de îmbătrânire a populaţiei, impactului dizabilității şi profilului de morbiditate, Obiectiv specific RSO4.5 Asigurarea accesului egal la asistență medicală și asigurarea rezilienței sistemelor de sănătate, inclusiv în ceea ce privește asistența medicală primară, precum și promovarea tranziției de la îngrijirea instituționalizată către îngrijirea în familie sau în comunitate (FEDR).</w:t>
      </w:r>
    </w:p>
    <w:p w:rsidR="00EE2D7C" w:rsidRPr="00283F19" w:rsidRDefault="00EE2D7C" w:rsidP="00EE2D7C">
      <w:pPr>
        <w:ind w:firstLine="720"/>
        <w:jc w:val="both"/>
        <w:rPr>
          <w:rFonts w:eastAsia="Calibri"/>
          <w:sz w:val="22"/>
          <w:szCs w:val="22"/>
          <w:lang w:val="ro" w:eastAsia="en-US"/>
        </w:rPr>
      </w:pPr>
      <w:r w:rsidRPr="00283F19">
        <w:rPr>
          <w:rFonts w:eastAsia="Calibri"/>
          <w:sz w:val="22"/>
          <w:szCs w:val="22"/>
          <w:lang w:val="ro" w:eastAsia="en-US"/>
        </w:rPr>
        <w:t>Bugetul total alocat prin Programul Sănătate pentru prezentul apel este de 58.681.175 de euro, din care 50.311.266 Euro pentru Regiuni mai puțin Dezvoltate.</w:t>
      </w:r>
    </w:p>
    <w:p w:rsidR="00EE2D7C" w:rsidRPr="00283F19" w:rsidRDefault="00EE2D7C" w:rsidP="00EE2D7C">
      <w:pPr>
        <w:ind w:firstLine="720"/>
        <w:jc w:val="both"/>
        <w:rPr>
          <w:rFonts w:eastAsia="Calibri"/>
          <w:sz w:val="22"/>
          <w:szCs w:val="22"/>
          <w:lang w:val="ro" w:eastAsia="en-US"/>
        </w:rPr>
      </w:pPr>
      <w:r w:rsidRPr="00283F19">
        <w:rPr>
          <w:rFonts w:eastAsia="Calibri"/>
          <w:sz w:val="22"/>
          <w:szCs w:val="22"/>
          <w:lang w:val="ro" w:eastAsia="en-US"/>
        </w:rPr>
        <w:t>Valoare totală eligibilă maximă dintr-un proiect finanțată din Programul Sănătate în cadrul acestui apel este de 2.515.563 euro la cursul Inforeuro aferent lunii ianuarie 2025, respectiv 1 EURO = 4,9765 LEI.</w:t>
      </w:r>
    </w:p>
    <w:p w:rsidR="00EE2D7C" w:rsidRDefault="00EE2D7C" w:rsidP="00EE2D7C">
      <w:pPr>
        <w:ind w:firstLine="720"/>
        <w:jc w:val="both"/>
        <w:rPr>
          <w:rFonts w:eastAsia="Calibri"/>
          <w:sz w:val="22"/>
          <w:szCs w:val="22"/>
          <w:lang w:val="ro" w:eastAsia="en-US"/>
        </w:rPr>
      </w:pPr>
      <w:r w:rsidRPr="00283F19">
        <w:rPr>
          <w:rFonts w:eastAsia="Calibri"/>
          <w:sz w:val="22"/>
          <w:szCs w:val="22"/>
          <w:lang w:val="ro" w:eastAsia="en-US"/>
        </w:rPr>
        <w:t>Valoarea minimă admisibilă a cofinanțării proprii din partea solicitanților de tipul Instituții publice este de 2% aplicată la valoarea eligibilă pe care o gestionează în cadrul proiectului.</w:t>
      </w:r>
    </w:p>
    <w:p w:rsidR="00EE2D7C" w:rsidRDefault="00EE2D7C" w:rsidP="00EE2D7C">
      <w:pPr>
        <w:ind w:firstLine="720"/>
        <w:jc w:val="both"/>
        <w:rPr>
          <w:rFonts w:eastAsia="Calibri"/>
          <w:sz w:val="22"/>
          <w:szCs w:val="22"/>
          <w:lang w:val="ro" w:eastAsia="en-US"/>
        </w:rPr>
      </w:pPr>
      <w:r w:rsidRPr="00CA6CAF">
        <w:rPr>
          <w:rFonts w:eastAsia="Calibri"/>
          <w:sz w:val="22"/>
          <w:szCs w:val="22"/>
          <w:lang w:val="ro" w:eastAsia="en-US"/>
        </w:rPr>
        <w:t>Durata de implementare a activităților proiectului, va fi de maxim 60 de luni, dar nu va depăși 31 decembrie 2029.</w:t>
      </w:r>
    </w:p>
    <w:p w:rsidR="00EE2D7C" w:rsidRDefault="00EE2D7C" w:rsidP="00EE2D7C">
      <w:pPr>
        <w:ind w:firstLine="720"/>
        <w:jc w:val="both"/>
        <w:rPr>
          <w:rFonts w:eastAsia="Calibri"/>
          <w:sz w:val="22"/>
          <w:szCs w:val="22"/>
          <w:lang w:val="ro" w:eastAsia="en-US"/>
        </w:rPr>
      </w:pPr>
      <w:r w:rsidRPr="00CA6CAF">
        <w:rPr>
          <w:rFonts w:eastAsia="Calibri"/>
          <w:sz w:val="22"/>
          <w:szCs w:val="22"/>
          <w:lang w:val="ro" w:eastAsia="en-US"/>
        </w:rPr>
        <w:t>Perioada de implementare a activităților proiectului se referă atât la activitățile realizate înainte de depunerea cererii de finanțare, cât și la activitățile ce urmează a fi realizate după mo</w:t>
      </w:r>
      <w:r>
        <w:rPr>
          <w:rFonts w:eastAsia="Calibri"/>
          <w:sz w:val="22"/>
          <w:szCs w:val="22"/>
          <w:lang w:val="ro" w:eastAsia="en-US"/>
        </w:rPr>
        <w:t>mentul contractării proiectului</w:t>
      </w:r>
      <w:r w:rsidRPr="00CA6CAF">
        <w:rPr>
          <w:rFonts w:eastAsia="Calibri"/>
          <w:sz w:val="22"/>
          <w:szCs w:val="22"/>
          <w:lang w:val="ro" w:eastAsia="en-US"/>
        </w:rPr>
        <w:t>.</w:t>
      </w:r>
    </w:p>
    <w:p w:rsidR="00EE2D7C" w:rsidRPr="00E85254" w:rsidRDefault="00EE2D7C" w:rsidP="00EE2D7C">
      <w:pPr>
        <w:ind w:firstLine="720"/>
        <w:jc w:val="both"/>
        <w:rPr>
          <w:rFonts w:eastAsia="Calibri"/>
          <w:sz w:val="22"/>
          <w:szCs w:val="22"/>
          <w:lang w:val="ro" w:eastAsia="en-US"/>
        </w:rPr>
      </w:pPr>
      <w:r w:rsidRPr="00E85254">
        <w:rPr>
          <w:rFonts w:eastAsia="Calibri"/>
          <w:sz w:val="22"/>
          <w:szCs w:val="22"/>
          <w:lang w:val="ro" w:eastAsia="en-US"/>
        </w:rPr>
        <w:t>Tipurile de activități eligibile – activitate de bază - care vor fi finanțate în contextul apelului de proiecte sunt cele care vizează:</w:t>
      </w:r>
    </w:p>
    <w:p w:rsidR="00EE2D7C" w:rsidRPr="00E85254" w:rsidRDefault="00EE2D7C" w:rsidP="00EE2D7C">
      <w:pPr>
        <w:pStyle w:val="ListParagraph"/>
        <w:numPr>
          <w:ilvl w:val="0"/>
          <w:numId w:val="3"/>
        </w:numPr>
        <w:spacing w:after="0" w:line="240" w:lineRule="auto"/>
        <w:ind w:left="714" w:hanging="357"/>
        <w:jc w:val="both"/>
        <w:rPr>
          <w:rFonts w:ascii="Times New Roman" w:hAnsi="Times New Roman"/>
          <w:lang w:val="ro"/>
        </w:rPr>
      </w:pPr>
      <w:r w:rsidRPr="00E85254">
        <w:rPr>
          <w:rFonts w:ascii="Times New Roman" w:hAnsi="Times New Roman"/>
          <w:lang w:val="ro"/>
        </w:rPr>
        <w:t>Investiții de tipul de construire/extindere/ modernizare/ reabilitare</w:t>
      </w:r>
      <w:r>
        <w:rPr>
          <w:rFonts w:ascii="Times New Roman" w:hAnsi="Times New Roman"/>
          <w:lang w:val="ro"/>
        </w:rPr>
        <w:t xml:space="preserve"> constructii</w:t>
      </w:r>
      <w:r w:rsidRPr="00E85254">
        <w:rPr>
          <w:rFonts w:ascii="Times New Roman" w:hAnsi="Times New Roman"/>
          <w:lang w:val="ro"/>
        </w:rPr>
        <w:t xml:space="preserve"> </w:t>
      </w:r>
    </w:p>
    <w:p w:rsidR="00EE2D7C" w:rsidRPr="00E85254" w:rsidRDefault="00EE2D7C" w:rsidP="00EE2D7C">
      <w:pPr>
        <w:pStyle w:val="ListParagraph"/>
        <w:numPr>
          <w:ilvl w:val="0"/>
          <w:numId w:val="3"/>
        </w:numPr>
        <w:spacing w:after="0" w:line="240" w:lineRule="auto"/>
        <w:ind w:left="714" w:hanging="357"/>
        <w:jc w:val="both"/>
        <w:rPr>
          <w:rFonts w:ascii="Times New Roman" w:hAnsi="Times New Roman"/>
          <w:lang w:val="ro"/>
        </w:rPr>
      </w:pPr>
      <w:r w:rsidRPr="00E85254">
        <w:rPr>
          <w:rFonts w:ascii="Times New Roman" w:hAnsi="Times New Roman"/>
          <w:lang w:val="ro"/>
        </w:rPr>
        <w:t xml:space="preserve">Dotarea cu echipamente are scopul de a crește gradul de accesibilitate a populației la serviciile publice de sănătate și de a îmbunătăți calitatea serviciilor publice de sănătate prestate – obiecte de </w:t>
      </w:r>
      <w:r w:rsidRPr="00E85254">
        <w:rPr>
          <w:rFonts w:ascii="Times New Roman" w:hAnsi="Times New Roman"/>
          <w:lang w:val="ro"/>
        </w:rPr>
        <w:lastRenderedPageBreak/>
        <w:t>inventar/ mijloace fixe necesare desfășurării activității medicale, echipamente medicale, inclusiv echipamente și sisteme IT pentru digitalizarea activităților unității sanitare publice, precum și a celor aferente activităților suport  pentru derularea activității medicale.</w:t>
      </w:r>
    </w:p>
    <w:p w:rsidR="00EE2D7C" w:rsidRPr="00E85254" w:rsidRDefault="00EE2D7C" w:rsidP="00EE2D7C">
      <w:pPr>
        <w:pStyle w:val="ListParagraph"/>
        <w:numPr>
          <w:ilvl w:val="0"/>
          <w:numId w:val="3"/>
        </w:numPr>
        <w:spacing w:after="0" w:line="240" w:lineRule="auto"/>
        <w:ind w:left="714" w:hanging="357"/>
        <w:jc w:val="both"/>
        <w:rPr>
          <w:rFonts w:ascii="Times New Roman" w:hAnsi="Times New Roman"/>
          <w:lang w:val="ro"/>
        </w:rPr>
      </w:pPr>
      <w:r w:rsidRPr="00E85254">
        <w:rPr>
          <w:rFonts w:ascii="Times New Roman" w:hAnsi="Times New Roman"/>
          <w:lang w:val="ro"/>
        </w:rPr>
        <w:t>Termenul de depunere a cererilor de finanțare este 30.05.2025.</w:t>
      </w:r>
    </w:p>
    <w:p w:rsidR="00EE2D7C" w:rsidRPr="00283F19" w:rsidRDefault="00EE2D7C" w:rsidP="00EE2D7C">
      <w:pPr>
        <w:ind w:firstLine="720"/>
        <w:jc w:val="both"/>
        <w:rPr>
          <w:rFonts w:eastAsia="Calibri"/>
          <w:sz w:val="22"/>
          <w:szCs w:val="22"/>
          <w:lang w:val="ro" w:eastAsia="en-US"/>
        </w:rPr>
      </w:pPr>
      <w:r w:rsidRPr="00283F19">
        <w:rPr>
          <w:rFonts w:eastAsia="Calibri"/>
          <w:sz w:val="22"/>
          <w:szCs w:val="22"/>
          <w:lang w:val="ro" w:eastAsia="en-US"/>
        </w:rPr>
        <w:t>Având în vedere oportunitatea acestei finanțări, UAT Municipiul Marghita (Lider de parteneriat), Spitalul Municipal "Dr. Pop Mircea" Marghita (Partener 1) și UAT Orașul Valea lui Mihai (Partener 2) pregătesc pentru depunere proiectul „Modernizare și dotare imobil pentru înființare secție de ingrijiri paliative, în regim de spitalizare la Spitalul Municipal dr. Pop Mircea Marghita la secția exterioară - Valea lui Mihai” și doresc încheierea unui Acord de Parteneriat în acest sens.</w:t>
      </w:r>
    </w:p>
    <w:p w:rsidR="00EE2D7C" w:rsidRDefault="00EE2D7C" w:rsidP="00EE2D7C">
      <w:pPr>
        <w:ind w:firstLine="720"/>
        <w:jc w:val="both"/>
        <w:rPr>
          <w:rFonts w:eastAsia="Calibri"/>
          <w:sz w:val="22"/>
          <w:szCs w:val="22"/>
          <w:lang w:val="ro" w:eastAsia="en-US"/>
        </w:rPr>
      </w:pPr>
      <w:r w:rsidRPr="007C02DC">
        <w:rPr>
          <w:rFonts w:eastAsia="Calibri"/>
          <w:sz w:val="22"/>
          <w:szCs w:val="22"/>
          <w:lang w:val="ro" w:eastAsia="en-US"/>
        </w:rPr>
        <w:t>Îngrijirea paliativă este o formă de asistență medicală care se concentrează pe ameliorarea simptomelor și îmbunătățirea calității vieții pacienților cu boli grave sau terminale. Scopul principal nu este vindecarea bolii, ci oferirea de confort și suport atât pacienților, cât și familiilor acestora.</w:t>
      </w:r>
    </w:p>
    <w:p w:rsidR="00EE2D7C" w:rsidRPr="007C02DC" w:rsidRDefault="00EE2D7C" w:rsidP="00EE2D7C">
      <w:pPr>
        <w:ind w:firstLine="720"/>
        <w:jc w:val="both"/>
        <w:rPr>
          <w:rFonts w:eastAsia="Calibri"/>
          <w:sz w:val="22"/>
          <w:szCs w:val="22"/>
          <w:lang w:val="ro" w:eastAsia="en-US"/>
        </w:rPr>
      </w:pPr>
      <w:r w:rsidRPr="007C02DC">
        <w:rPr>
          <w:rFonts w:eastAsia="Calibri"/>
          <w:sz w:val="22"/>
          <w:szCs w:val="22"/>
          <w:lang w:val="ro" w:eastAsia="en-US"/>
        </w:rPr>
        <w:t>Îngrijirea paliativă specializată este îngrijirea asigurată de furnizori autorizați pentru acordarea de specializate, prin echipe interdisciplinare formate din personal cu studii aprofundate în domeniul paliației.</w:t>
      </w:r>
    </w:p>
    <w:p w:rsidR="00EE2D7C" w:rsidRPr="007C02DC" w:rsidRDefault="00EE2D7C" w:rsidP="00EE2D7C">
      <w:pPr>
        <w:ind w:firstLine="720"/>
        <w:jc w:val="both"/>
        <w:rPr>
          <w:rFonts w:eastAsia="Calibri"/>
          <w:sz w:val="22"/>
          <w:szCs w:val="22"/>
          <w:lang w:val="ro" w:eastAsia="en-US"/>
        </w:rPr>
      </w:pPr>
      <w:r w:rsidRPr="007C02DC">
        <w:rPr>
          <w:rFonts w:eastAsia="Calibri"/>
          <w:sz w:val="22"/>
          <w:szCs w:val="22"/>
          <w:lang w:val="ro" w:eastAsia="en-US"/>
        </w:rPr>
        <w:t>Paliația este un tratament complex, cu ajutorul căruia se oferă suport pacienților care se confruntă cu afecțiuni ce le pun viața în pericol, dar și apropiaților acestora. Îngrijirile paliative contribuie la sporirea nivelului de confort și la ameliorarea simptomelor persoanelor care au fost diagnosticate cu afecțiuni severe, precum boli cardiovasculare, cancer sau afecțiuni respiratorii cronice.</w:t>
      </w:r>
    </w:p>
    <w:p w:rsidR="00EE2D7C" w:rsidRPr="00283F19" w:rsidRDefault="00EE2D7C" w:rsidP="00EE2D7C">
      <w:pPr>
        <w:ind w:firstLine="720"/>
        <w:jc w:val="both"/>
        <w:rPr>
          <w:rFonts w:eastAsia="Calibri"/>
          <w:sz w:val="22"/>
          <w:szCs w:val="22"/>
          <w:lang w:val="ro" w:eastAsia="en-US"/>
        </w:rPr>
      </w:pPr>
      <w:r w:rsidRPr="007C02DC">
        <w:rPr>
          <w:rFonts w:eastAsia="Calibri"/>
          <w:sz w:val="22"/>
          <w:szCs w:val="22"/>
          <w:lang w:val="ro" w:eastAsia="en-US"/>
        </w:rPr>
        <w:t>Serviciile de paliație se furnizează în regim de spital, pe o perioadă variabilă de timp, sub supraveghere medicală, în regim de spitalizare compensată din FASS. Nu implică internare de tip rezidențial, ci doar internare pentru perioade de maximum 6 luni în funcție de severitatea bolii și a complicațiilor.</w:t>
      </w:r>
    </w:p>
    <w:p w:rsidR="00EE2D7C" w:rsidRPr="00283F19" w:rsidRDefault="00EE2D7C" w:rsidP="00EE2D7C">
      <w:pPr>
        <w:ind w:firstLine="720"/>
        <w:jc w:val="both"/>
        <w:rPr>
          <w:rFonts w:eastAsia="Calibri"/>
          <w:sz w:val="22"/>
          <w:szCs w:val="22"/>
          <w:lang w:val="ro" w:eastAsia="en-US"/>
        </w:rPr>
      </w:pPr>
      <w:r w:rsidRPr="00283F19">
        <w:rPr>
          <w:rFonts w:eastAsia="Calibri"/>
          <w:sz w:val="22"/>
          <w:szCs w:val="22"/>
          <w:lang w:val="ro" w:eastAsia="en-US"/>
        </w:rPr>
        <w:t>In vederea amenajării compartimentului de paliaţie in regim de spitalizare (20 paturi) se propun efectuarea unor intervenții parțiale in corpurile C1 si C2 astfel:</w:t>
      </w:r>
    </w:p>
    <w:p w:rsidR="00EE2D7C" w:rsidRDefault="00EE2D7C" w:rsidP="00EE2D7C">
      <w:pPr>
        <w:numPr>
          <w:ilvl w:val="0"/>
          <w:numId w:val="1"/>
        </w:numPr>
        <w:ind w:left="1077" w:hanging="357"/>
        <w:contextualSpacing/>
        <w:jc w:val="both"/>
        <w:rPr>
          <w:rFonts w:eastAsia="Calibri"/>
          <w:sz w:val="22"/>
          <w:szCs w:val="22"/>
          <w:lang w:val="ro" w:eastAsia="en-US"/>
        </w:rPr>
      </w:pPr>
      <w:r w:rsidRPr="00283F19">
        <w:rPr>
          <w:rFonts w:eastAsia="Calibri"/>
          <w:sz w:val="22"/>
          <w:szCs w:val="22"/>
          <w:lang w:val="ro" w:eastAsia="en-US"/>
        </w:rPr>
        <w:t>La nivelul corpului C1 se intervine parțial la parter si la mansardă si integral la etaj 1</w:t>
      </w:r>
      <w:r>
        <w:rPr>
          <w:rFonts w:eastAsia="Calibri"/>
          <w:sz w:val="22"/>
          <w:szCs w:val="22"/>
          <w:lang w:val="ro" w:eastAsia="en-US"/>
        </w:rPr>
        <w:t xml:space="preserve"> </w:t>
      </w:r>
    </w:p>
    <w:p w:rsidR="00EE2D7C" w:rsidRDefault="00EE2D7C" w:rsidP="00EE2D7C">
      <w:pPr>
        <w:numPr>
          <w:ilvl w:val="1"/>
          <w:numId w:val="1"/>
        </w:numPr>
        <w:ind w:left="1491" w:hanging="357"/>
        <w:contextualSpacing/>
        <w:jc w:val="both"/>
        <w:rPr>
          <w:rFonts w:eastAsia="Calibri"/>
          <w:sz w:val="22"/>
          <w:szCs w:val="22"/>
          <w:lang w:val="ro" w:eastAsia="en-US"/>
        </w:rPr>
      </w:pPr>
      <w:r>
        <w:rPr>
          <w:rFonts w:eastAsia="Calibri"/>
          <w:sz w:val="22"/>
          <w:szCs w:val="22"/>
          <w:lang w:val="ro" w:eastAsia="en-US"/>
        </w:rPr>
        <w:t xml:space="preserve"> s</w:t>
      </w:r>
      <w:r w:rsidRPr="00E85254">
        <w:rPr>
          <w:rFonts w:eastAsia="Calibri"/>
          <w:sz w:val="22"/>
          <w:szCs w:val="22"/>
          <w:lang w:val="ro" w:eastAsia="en-US"/>
        </w:rPr>
        <w:t>chimbarea destinatia incaperilor conform cerintelor prevazute in Normativele in vigoare in vederea creerii compartimentului paliativ pentru 20 paturi</w:t>
      </w:r>
    </w:p>
    <w:p w:rsidR="00EE2D7C" w:rsidRDefault="00EE2D7C" w:rsidP="00EE2D7C">
      <w:pPr>
        <w:pStyle w:val="ListParagraph"/>
        <w:numPr>
          <w:ilvl w:val="1"/>
          <w:numId w:val="1"/>
        </w:numPr>
        <w:spacing w:after="0" w:line="240" w:lineRule="auto"/>
        <w:ind w:left="1491" w:hanging="357"/>
        <w:jc w:val="both"/>
        <w:rPr>
          <w:rFonts w:ascii="Times New Roman" w:hAnsi="Times New Roman"/>
          <w:lang w:val="ro"/>
        </w:rPr>
      </w:pPr>
      <w:r w:rsidRPr="00F277FF">
        <w:rPr>
          <w:rFonts w:ascii="Times New Roman" w:hAnsi="Times New Roman"/>
          <w:lang w:val="ro"/>
        </w:rPr>
        <w:t>realizarea unor grupuri sanitare speciale, p</w:t>
      </w:r>
      <w:r>
        <w:rPr>
          <w:rFonts w:ascii="Times New Roman" w:hAnsi="Times New Roman"/>
          <w:lang w:val="ro"/>
        </w:rPr>
        <w:t>rec</w:t>
      </w:r>
      <w:r w:rsidRPr="00F277FF">
        <w:rPr>
          <w:rFonts w:ascii="Times New Roman" w:hAnsi="Times New Roman"/>
          <w:lang w:val="ro"/>
        </w:rPr>
        <w:t>um si prin amplasarea unui lift cu targa.</w:t>
      </w:r>
    </w:p>
    <w:p w:rsidR="00EE2D7C" w:rsidRDefault="00EE2D7C" w:rsidP="00EE2D7C">
      <w:pPr>
        <w:pStyle w:val="ListParagraph"/>
        <w:numPr>
          <w:ilvl w:val="1"/>
          <w:numId w:val="1"/>
        </w:numPr>
        <w:spacing w:after="0" w:line="240" w:lineRule="auto"/>
        <w:ind w:left="1491" w:hanging="357"/>
        <w:jc w:val="both"/>
        <w:rPr>
          <w:rFonts w:ascii="Times New Roman" w:hAnsi="Times New Roman"/>
          <w:lang w:val="ro"/>
        </w:rPr>
      </w:pPr>
      <w:r w:rsidRPr="00F277FF">
        <w:rPr>
          <w:rFonts w:ascii="Times New Roman" w:hAnsi="Times New Roman"/>
          <w:lang w:val="ro"/>
        </w:rPr>
        <w:t xml:space="preserve">eficientizarea energetica a cladirii </w:t>
      </w:r>
      <w:r>
        <w:rPr>
          <w:rFonts w:ascii="Times New Roman" w:hAnsi="Times New Roman"/>
          <w:lang w:val="ro"/>
        </w:rPr>
        <w:t>prin</w:t>
      </w:r>
      <w:r w:rsidRPr="00F277FF">
        <w:rPr>
          <w:rFonts w:ascii="Times New Roman" w:hAnsi="Times New Roman"/>
          <w:lang w:val="ro"/>
        </w:rPr>
        <w:t xml:space="preserve"> modenizar</w:t>
      </w:r>
      <w:r>
        <w:rPr>
          <w:rFonts w:ascii="Times New Roman" w:hAnsi="Times New Roman"/>
          <w:lang w:val="ro"/>
        </w:rPr>
        <w:t>ea</w:t>
      </w:r>
      <w:r w:rsidRPr="00F277FF">
        <w:rPr>
          <w:rFonts w:ascii="Times New Roman" w:hAnsi="Times New Roman"/>
          <w:lang w:val="ro"/>
        </w:rPr>
        <w:t xml:space="preserve"> instalatiilor de apa canal, incalzire, electrice pe zonele de interventie precum si folosirea energiei regenerabile prin amplasarea panourilor fotovoltaice pe acoperis.</w:t>
      </w:r>
    </w:p>
    <w:p w:rsidR="00EE2D7C" w:rsidRPr="009F27E9" w:rsidRDefault="00EE2D7C" w:rsidP="00EE2D7C">
      <w:pPr>
        <w:pStyle w:val="ListParagraph"/>
        <w:numPr>
          <w:ilvl w:val="1"/>
          <w:numId w:val="1"/>
        </w:numPr>
        <w:spacing w:after="0" w:line="240" w:lineRule="auto"/>
        <w:ind w:left="1491" w:hanging="357"/>
        <w:jc w:val="both"/>
        <w:rPr>
          <w:rFonts w:ascii="Times New Roman" w:hAnsi="Times New Roman"/>
          <w:lang w:val="ro"/>
        </w:rPr>
      </w:pPr>
      <w:r>
        <w:rPr>
          <w:rFonts w:ascii="Times New Roman" w:hAnsi="Times New Roman"/>
          <w:lang w:val="ro"/>
        </w:rPr>
        <w:t>i</w:t>
      </w:r>
      <w:r w:rsidRPr="009F27E9">
        <w:rPr>
          <w:rFonts w:ascii="Times New Roman" w:hAnsi="Times New Roman"/>
          <w:lang w:val="ro"/>
        </w:rPr>
        <w:t>nstalarea unui sistem de monitorizare a energiei BMS care reduce consumurile de energie respectiv supravegheaza si controleaza functiile importante ale instalatiilor cladirii.</w:t>
      </w:r>
    </w:p>
    <w:p w:rsidR="00EE2D7C" w:rsidRPr="00283F19" w:rsidRDefault="00EE2D7C" w:rsidP="00EE2D7C">
      <w:pPr>
        <w:numPr>
          <w:ilvl w:val="0"/>
          <w:numId w:val="1"/>
        </w:numPr>
        <w:ind w:left="1077"/>
        <w:contextualSpacing/>
        <w:jc w:val="both"/>
        <w:rPr>
          <w:rFonts w:eastAsia="Calibri"/>
          <w:sz w:val="22"/>
          <w:szCs w:val="22"/>
          <w:lang w:val="ro" w:eastAsia="en-US"/>
        </w:rPr>
      </w:pPr>
      <w:r w:rsidRPr="00283F19">
        <w:rPr>
          <w:rFonts w:eastAsia="Calibri"/>
          <w:sz w:val="22"/>
          <w:szCs w:val="22"/>
          <w:lang w:val="ro" w:eastAsia="en-US"/>
        </w:rPr>
        <w:t>La nivelul corpului C2 se intervine doar la etaj 1</w:t>
      </w:r>
    </w:p>
    <w:p w:rsidR="00EE2D7C" w:rsidRPr="00283F19" w:rsidRDefault="00EE2D7C" w:rsidP="00EE2D7C">
      <w:pPr>
        <w:numPr>
          <w:ilvl w:val="0"/>
          <w:numId w:val="2"/>
        </w:numPr>
        <w:ind w:left="1437"/>
        <w:contextualSpacing/>
        <w:jc w:val="both"/>
        <w:rPr>
          <w:rFonts w:eastAsia="Calibri"/>
          <w:sz w:val="22"/>
          <w:szCs w:val="22"/>
          <w:lang w:val="ro" w:eastAsia="en-US"/>
        </w:rPr>
      </w:pPr>
      <w:r w:rsidRPr="00283F19">
        <w:rPr>
          <w:rFonts w:eastAsia="Calibri"/>
          <w:sz w:val="22"/>
          <w:szCs w:val="22"/>
          <w:lang w:val="ro" w:eastAsia="en-US"/>
        </w:rPr>
        <w:t xml:space="preserve">creerea unor spații de recreere pentru persoanele cazate (la nivelul </w:t>
      </w:r>
      <w:r>
        <w:rPr>
          <w:rFonts w:eastAsia="Calibri"/>
          <w:sz w:val="22"/>
          <w:szCs w:val="22"/>
          <w:lang w:val="ro" w:eastAsia="en-US"/>
        </w:rPr>
        <w:t xml:space="preserve">mansardei) precum si in curte </w:t>
      </w:r>
      <w:r w:rsidRPr="009F27E9">
        <w:rPr>
          <w:rFonts w:eastAsia="Calibri"/>
          <w:sz w:val="22"/>
          <w:szCs w:val="22"/>
          <w:lang w:val="ro" w:eastAsia="en-US"/>
        </w:rPr>
        <w:t>(</w:t>
      </w:r>
      <w:r w:rsidRPr="00283F19">
        <w:rPr>
          <w:rFonts w:eastAsia="Calibri"/>
          <w:sz w:val="22"/>
          <w:szCs w:val="22"/>
          <w:lang w:val="ro" w:eastAsia="en-US"/>
        </w:rPr>
        <w:t>creerea unor spații verzi noi, platarea unor arbori, ampalsarea unui mobilier urban etc).</w:t>
      </w:r>
    </w:p>
    <w:p w:rsidR="00EE2D7C" w:rsidRPr="00283F19" w:rsidRDefault="00EE2D7C" w:rsidP="00EE2D7C">
      <w:pPr>
        <w:numPr>
          <w:ilvl w:val="0"/>
          <w:numId w:val="2"/>
        </w:numPr>
        <w:ind w:left="1437"/>
        <w:contextualSpacing/>
        <w:jc w:val="both"/>
        <w:rPr>
          <w:rFonts w:eastAsia="Calibri"/>
          <w:sz w:val="22"/>
          <w:szCs w:val="22"/>
          <w:lang w:val="ro" w:eastAsia="en-US"/>
        </w:rPr>
      </w:pPr>
      <w:r w:rsidRPr="00283F19">
        <w:rPr>
          <w:rFonts w:eastAsia="Calibri"/>
          <w:sz w:val="22"/>
          <w:szCs w:val="22"/>
          <w:lang w:val="ro" w:eastAsia="en-US"/>
        </w:rPr>
        <w:t>creerea unor spații de recreere pentru angajati ( medici si asistente)</w:t>
      </w:r>
    </w:p>
    <w:p w:rsidR="00EE2D7C" w:rsidRPr="009F27E9" w:rsidRDefault="00EE2D7C" w:rsidP="00EE2D7C">
      <w:pPr>
        <w:pStyle w:val="ListParagraph"/>
        <w:numPr>
          <w:ilvl w:val="0"/>
          <w:numId w:val="1"/>
        </w:numPr>
        <w:ind w:left="1077"/>
        <w:jc w:val="both"/>
        <w:rPr>
          <w:rFonts w:ascii="Times New Roman" w:hAnsi="Times New Roman"/>
          <w:lang w:val="ro"/>
        </w:rPr>
      </w:pPr>
      <w:r>
        <w:rPr>
          <w:rFonts w:ascii="Times New Roman" w:hAnsi="Times New Roman"/>
          <w:lang w:val="ro"/>
        </w:rPr>
        <w:t>C</w:t>
      </w:r>
      <w:r w:rsidRPr="009F27E9">
        <w:rPr>
          <w:rFonts w:ascii="Times New Roman" w:hAnsi="Times New Roman"/>
          <w:lang w:val="ro"/>
        </w:rPr>
        <w:t>reerea unor spații verzi noi in curte (53,05 mp), precum si plantarea unor arbori noi ( minim 7 bucăți).</w:t>
      </w:r>
    </w:p>
    <w:p w:rsidR="00EE2D7C" w:rsidRPr="00E85254" w:rsidRDefault="00EE2D7C" w:rsidP="00EE2D7C">
      <w:pPr>
        <w:pStyle w:val="ListParagraph"/>
        <w:numPr>
          <w:ilvl w:val="0"/>
          <w:numId w:val="1"/>
        </w:numPr>
        <w:spacing w:after="0" w:line="240" w:lineRule="auto"/>
        <w:ind w:left="1071" w:hanging="357"/>
        <w:jc w:val="both"/>
        <w:rPr>
          <w:rFonts w:ascii="Times New Roman" w:hAnsi="Times New Roman"/>
          <w:lang w:val="ro"/>
        </w:rPr>
      </w:pPr>
      <w:r w:rsidRPr="00E85254">
        <w:rPr>
          <w:rFonts w:ascii="Times New Roman" w:hAnsi="Times New Roman"/>
          <w:lang w:val="ro"/>
        </w:rPr>
        <w:t xml:space="preserve">Dotarea </w:t>
      </w:r>
      <w:r>
        <w:rPr>
          <w:rFonts w:ascii="Times New Roman" w:hAnsi="Times New Roman"/>
          <w:lang w:val="ro"/>
        </w:rPr>
        <w:t>sectiei de paleatie cu</w:t>
      </w:r>
      <w:r w:rsidRPr="00E85254">
        <w:rPr>
          <w:rFonts w:ascii="Times New Roman" w:hAnsi="Times New Roman"/>
          <w:lang w:val="ro"/>
        </w:rPr>
        <w:t xml:space="preserve"> obiecte de inventar/ mijloace fixe necesare desfășurării activității medicale, echipamente medicale, inclusiv echipamente și sisteme IT pentru digitalizarea activităților unității sanitare publice, precum și a celor aferente activităților suport  pentru derularea activității medicale.</w:t>
      </w:r>
    </w:p>
    <w:p w:rsidR="00EE2D7C" w:rsidRDefault="00EE2D7C" w:rsidP="00EE2D7C">
      <w:pPr>
        <w:ind w:firstLine="714"/>
        <w:jc w:val="both"/>
        <w:rPr>
          <w:sz w:val="22"/>
          <w:szCs w:val="22"/>
          <w:lang w:val="it-IT"/>
        </w:rPr>
      </w:pPr>
      <w:r>
        <w:rPr>
          <w:sz w:val="22"/>
          <w:szCs w:val="22"/>
          <w:lang w:val="it-IT"/>
        </w:rPr>
        <w:t xml:space="preserve">Tinand cont de </w:t>
      </w:r>
      <w:r w:rsidRPr="0018420F">
        <w:rPr>
          <w:sz w:val="22"/>
          <w:szCs w:val="22"/>
          <w:lang w:val="it-IT"/>
        </w:rPr>
        <w:t>informațiil</w:t>
      </w:r>
      <w:r>
        <w:rPr>
          <w:sz w:val="22"/>
          <w:szCs w:val="22"/>
          <w:lang w:val="it-IT"/>
        </w:rPr>
        <w:t>e</w:t>
      </w:r>
      <w:r w:rsidRPr="0018420F">
        <w:rPr>
          <w:sz w:val="22"/>
          <w:szCs w:val="22"/>
          <w:lang w:val="it-IT"/>
        </w:rPr>
        <w:t xml:space="preserve"> prevăzute în Planuril</w:t>
      </w:r>
      <w:r>
        <w:rPr>
          <w:sz w:val="22"/>
          <w:szCs w:val="22"/>
          <w:lang w:val="it-IT"/>
        </w:rPr>
        <w:t>e</w:t>
      </w:r>
      <w:r w:rsidRPr="0018420F">
        <w:rPr>
          <w:sz w:val="22"/>
          <w:szCs w:val="22"/>
          <w:lang w:val="it-IT"/>
        </w:rPr>
        <w:t xml:space="preserve"> regionale de servicii de sănătate aprobate prin Ordinul ministrului sănătății nr.1376/2016 din 6 decembrie 2016, cu modificările și completările ulterioare, ”I. PLAN GENERAL REGIONAL DE SERVICII SANITARE 2021 – 2027, capitolul 4.7. DEZVOLTAREA ÎNGRIJIRII PE TERMEN LUNG, A CELEI PALIATIVE ŞI A RECUPERĂRII, </w:t>
      </w:r>
      <w:r>
        <w:rPr>
          <w:sz w:val="22"/>
          <w:szCs w:val="22"/>
          <w:lang w:val="it-IT"/>
        </w:rPr>
        <w:t>privind</w:t>
      </w:r>
      <w:r w:rsidRPr="0018420F">
        <w:rPr>
          <w:sz w:val="22"/>
          <w:szCs w:val="22"/>
          <w:lang w:val="it-IT"/>
        </w:rPr>
        <w:t xml:space="preserve"> nevoile de îngrijire pe termen lung, îngrijiri paliative şi de recuperare estimate, </w:t>
      </w:r>
      <w:r>
        <w:rPr>
          <w:sz w:val="22"/>
          <w:szCs w:val="22"/>
          <w:lang w:val="it-IT"/>
        </w:rPr>
        <w:t>care</w:t>
      </w:r>
      <w:r w:rsidRPr="0018420F">
        <w:rPr>
          <w:sz w:val="22"/>
          <w:szCs w:val="22"/>
          <w:lang w:val="it-IT"/>
        </w:rPr>
        <w:t xml:space="preserve"> propune </w:t>
      </w:r>
      <w:r w:rsidRPr="0018420F">
        <w:rPr>
          <w:sz w:val="22"/>
          <w:szCs w:val="22"/>
          <w:lang w:val="it-IT"/>
        </w:rPr>
        <w:lastRenderedPageBreak/>
        <w:t>definirea, reglementarea şi implementarea acordării îngrijirilor pe termen lung, alături de creşterea numărului de paturi de recuperare şi îngrijire paliativă c</w:t>
      </w:r>
      <w:r>
        <w:rPr>
          <w:sz w:val="22"/>
          <w:szCs w:val="22"/>
          <w:lang w:val="it-IT"/>
        </w:rPr>
        <w:t xml:space="preserve">u aproximativ 25% până în 2027 </w:t>
      </w:r>
      <w:r w:rsidRPr="0018420F">
        <w:rPr>
          <w:sz w:val="22"/>
          <w:szCs w:val="22"/>
          <w:lang w:val="it-IT"/>
        </w:rPr>
        <w:t>prin transformarea paturilor de îngrijire acută ca parte a reconfigurării reţelei regionale de spitale</w:t>
      </w:r>
      <w:r>
        <w:rPr>
          <w:sz w:val="22"/>
          <w:szCs w:val="22"/>
          <w:lang w:val="it-IT"/>
        </w:rPr>
        <w:t>.</w:t>
      </w:r>
    </w:p>
    <w:p w:rsidR="00EE2D7C" w:rsidRDefault="00EE2D7C" w:rsidP="00EE2D7C">
      <w:pPr>
        <w:ind w:firstLine="360"/>
        <w:rPr>
          <w:sz w:val="22"/>
          <w:szCs w:val="22"/>
          <w:lang w:val="it-IT"/>
        </w:rPr>
      </w:pPr>
      <w:r>
        <w:rPr>
          <w:sz w:val="22"/>
          <w:szCs w:val="22"/>
          <w:lang w:val="it-IT"/>
        </w:rPr>
        <w:t>Avand in vedere cele mentionate mai sus, precum si necesitate si oportunitatea investitiei</w:t>
      </w:r>
    </w:p>
    <w:p w:rsidR="00EE2D7C" w:rsidRPr="007C02DC" w:rsidRDefault="00EE2D7C" w:rsidP="00EE2D7C">
      <w:pPr>
        <w:ind w:firstLine="360"/>
        <w:jc w:val="both"/>
        <w:rPr>
          <w:sz w:val="22"/>
          <w:szCs w:val="22"/>
          <w:lang w:val="it-IT"/>
        </w:rPr>
      </w:pPr>
      <w:r w:rsidRPr="007C02DC">
        <w:rPr>
          <w:sz w:val="22"/>
          <w:szCs w:val="22"/>
          <w:lang w:val="it-IT"/>
        </w:rPr>
        <w:t xml:space="preserve">In conformitate  cu prevederile </w:t>
      </w:r>
      <w:r w:rsidRPr="007C02DC">
        <w:rPr>
          <w:b/>
          <w:sz w:val="22"/>
          <w:szCs w:val="22"/>
          <w:lang w:val="it-IT"/>
        </w:rPr>
        <w:t>art. 44  alin. (1) din Legea nr.273/2006</w:t>
      </w:r>
      <w:r w:rsidRPr="007C02DC">
        <w:rPr>
          <w:sz w:val="22"/>
          <w:szCs w:val="22"/>
          <w:lang w:val="it-IT"/>
        </w:rPr>
        <w:t xml:space="preserve">  privind finantele publice locale, cu modificarile si completarile ulterioare, </w:t>
      </w:r>
    </w:p>
    <w:p w:rsidR="00EE2D7C" w:rsidRPr="007C02DC" w:rsidRDefault="00EE2D7C" w:rsidP="00EE2D7C">
      <w:pPr>
        <w:ind w:firstLine="720"/>
        <w:jc w:val="both"/>
        <w:rPr>
          <w:sz w:val="22"/>
          <w:szCs w:val="22"/>
          <w:lang w:val="it-IT"/>
        </w:rPr>
      </w:pPr>
      <w:proofErr w:type="gramStart"/>
      <w:r w:rsidRPr="007C02DC">
        <w:rPr>
          <w:sz w:val="22"/>
          <w:szCs w:val="22"/>
        </w:rPr>
        <w:t xml:space="preserve">In </w:t>
      </w:r>
      <w:proofErr w:type="spellStart"/>
      <w:r w:rsidRPr="007C02DC">
        <w:rPr>
          <w:sz w:val="22"/>
          <w:szCs w:val="22"/>
        </w:rPr>
        <w:t>temeiul</w:t>
      </w:r>
      <w:proofErr w:type="spellEnd"/>
      <w:r w:rsidRPr="007C02DC">
        <w:rPr>
          <w:sz w:val="22"/>
          <w:szCs w:val="22"/>
        </w:rPr>
        <w:t xml:space="preserve"> </w:t>
      </w:r>
      <w:r w:rsidRPr="007C02DC">
        <w:rPr>
          <w:b/>
          <w:sz w:val="22"/>
          <w:szCs w:val="22"/>
        </w:rPr>
        <w:t>art.</w:t>
      </w:r>
      <w:proofErr w:type="gramEnd"/>
      <w:r w:rsidRPr="007C02DC">
        <w:rPr>
          <w:b/>
          <w:sz w:val="22"/>
          <w:szCs w:val="22"/>
        </w:rPr>
        <w:t xml:space="preserve"> 129 </w:t>
      </w:r>
      <w:proofErr w:type="spellStart"/>
      <w:r w:rsidRPr="007C02DC">
        <w:rPr>
          <w:b/>
          <w:sz w:val="22"/>
          <w:szCs w:val="22"/>
        </w:rPr>
        <w:t>alin</w:t>
      </w:r>
      <w:proofErr w:type="spellEnd"/>
      <w:r w:rsidRPr="007C02DC">
        <w:rPr>
          <w:b/>
          <w:sz w:val="22"/>
          <w:szCs w:val="22"/>
        </w:rPr>
        <w:t xml:space="preserve"> (4) lit. d) </w:t>
      </w:r>
      <w:proofErr w:type="spellStart"/>
      <w:r w:rsidRPr="007C02DC">
        <w:rPr>
          <w:b/>
          <w:sz w:val="22"/>
          <w:szCs w:val="22"/>
        </w:rPr>
        <w:t>coroborat</w:t>
      </w:r>
      <w:proofErr w:type="spellEnd"/>
      <w:r w:rsidRPr="007C02DC">
        <w:rPr>
          <w:b/>
          <w:sz w:val="22"/>
          <w:szCs w:val="22"/>
        </w:rPr>
        <w:t xml:space="preserve"> cu art 139 </w:t>
      </w:r>
      <w:proofErr w:type="spellStart"/>
      <w:r w:rsidRPr="007C02DC">
        <w:rPr>
          <w:b/>
          <w:sz w:val="22"/>
          <w:szCs w:val="22"/>
        </w:rPr>
        <w:t>alin</w:t>
      </w:r>
      <w:proofErr w:type="spellEnd"/>
      <w:r w:rsidRPr="007C02DC">
        <w:rPr>
          <w:b/>
          <w:sz w:val="22"/>
          <w:szCs w:val="22"/>
        </w:rPr>
        <w:t xml:space="preserve"> (1) </w:t>
      </w:r>
      <w:proofErr w:type="spellStart"/>
      <w:r w:rsidRPr="007C02DC">
        <w:rPr>
          <w:b/>
          <w:sz w:val="22"/>
          <w:szCs w:val="22"/>
        </w:rPr>
        <w:t>coroborat</w:t>
      </w:r>
      <w:proofErr w:type="spellEnd"/>
      <w:r w:rsidRPr="007C02DC">
        <w:rPr>
          <w:b/>
          <w:sz w:val="22"/>
          <w:szCs w:val="22"/>
        </w:rPr>
        <w:t xml:space="preserve"> cu art 196 </w:t>
      </w:r>
      <w:proofErr w:type="spellStart"/>
      <w:r w:rsidRPr="007C02DC">
        <w:rPr>
          <w:b/>
          <w:sz w:val="22"/>
          <w:szCs w:val="22"/>
        </w:rPr>
        <w:t>alin</w:t>
      </w:r>
      <w:proofErr w:type="spellEnd"/>
      <w:r w:rsidRPr="007C02DC">
        <w:rPr>
          <w:b/>
          <w:sz w:val="22"/>
          <w:szCs w:val="22"/>
        </w:rPr>
        <w:t xml:space="preserve"> (1)  lit a) din </w:t>
      </w:r>
      <w:proofErr w:type="spellStart"/>
      <w:r w:rsidRPr="007C02DC">
        <w:rPr>
          <w:b/>
          <w:sz w:val="22"/>
          <w:szCs w:val="22"/>
        </w:rPr>
        <w:t>Ordonanta</w:t>
      </w:r>
      <w:proofErr w:type="spellEnd"/>
      <w:r w:rsidRPr="007C02DC">
        <w:rPr>
          <w:b/>
          <w:sz w:val="22"/>
          <w:szCs w:val="22"/>
        </w:rPr>
        <w:t xml:space="preserve"> de </w:t>
      </w:r>
      <w:proofErr w:type="spellStart"/>
      <w:r w:rsidRPr="007C02DC">
        <w:rPr>
          <w:b/>
          <w:sz w:val="22"/>
          <w:szCs w:val="22"/>
        </w:rPr>
        <w:t>Urgenta</w:t>
      </w:r>
      <w:proofErr w:type="spellEnd"/>
      <w:r w:rsidRPr="007C02DC">
        <w:rPr>
          <w:b/>
          <w:sz w:val="22"/>
          <w:szCs w:val="22"/>
        </w:rPr>
        <w:t xml:space="preserve"> a </w:t>
      </w:r>
      <w:proofErr w:type="spellStart"/>
      <w:r w:rsidRPr="007C02DC">
        <w:rPr>
          <w:b/>
          <w:sz w:val="22"/>
          <w:szCs w:val="22"/>
        </w:rPr>
        <w:t>Guvernului</w:t>
      </w:r>
      <w:proofErr w:type="spellEnd"/>
      <w:r w:rsidRPr="007C02DC">
        <w:rPr>
          <w:b/>
          <w:sz w:val="22"/>
          <w:szCs w:val="22"/>
        </w:rPr>
        <w:t xml:space="preserve"> nr.57/2019</w:t>
      </w:r>
      <w:r w:rsidRPr="007C02DC">
        <w:rPr>
          <w:sz w:val="22"/>
          <w:szCs w:val="22"/>
        </w:rPr>
        <w:t xml:space="preserve"> </w:t>
      </w:r>
      <w:proofErr w:type="spellStart"/>
      <w:r w:rsidRPr="007C02DC">
        <w:rPr>
          <w:sz w:val="22"/>
          <w:szCs w:val="22"/>
        </w:rPr>
        <w:t>privind</w:t>
      </w:r>
      <w:proofErr w:type="spellEnd"/>
      <w:r w:rsidRPr="007C02DC">
        <w:rPr>
          <w:sz w:val="22"/>
          <w:szCs w:val="22"/>
        </w:rPr>
        <w:t xml:space="preserve"> </w:t>
      </w:r>
      <w:proofErr w:type="spellStart"/>
      <w:r w:rsidRPr="007C02DC">
        <w:rPr>
          <w:sz w:val="22"/>
          <w:szCs w:val="22"/>
        </w:rPr>
        <w:t>Codul</w:t>
      </w:r>
      <w:proofErr w:type="spellEnd"/>
      <w:r w:rsidRPr="007C02DC">
        <w:rPr>
          <w:sz w:val="22"/>
          <w:szCs w:val="22"/>
        </w:rPr>
        <w:t xml:space="preserve"> </w:t>
      </w:r>
      <w:proofErr w:type="spellStart"/>
      <w:r w:rsidRPr="007C02DC">
        <w:rPr>
          <w:sz w:val="22"/>
          <w:szCs w:val="22"/>
        </w:rPr>
        <w:t>administrativ</w:t>
      </w:r>
      <w:proofErr w:type="spellEnd"/>
      <w:r w:rsidRPr="007C02DC">
        <w:rPr>
          <w:sz w:val="22"/>
          <w:szCs w:val="22"/>
        </w:rPr>
        <w:t xml:space="preserve"> cu </w:t>
      </w:r>
      <w:proofErr w:type="spellStart"/>
      <w:r w:rsidRPr="007C02DC">
        <w:rPr>
          <w:sz w:val="22"/>
          <w:szCs w:val="22"/>
        </w:rPr>
        <w:t>modificările</w:t>
      </w:r>
      <w:proofErr w:type="spellEnd"/>
      <w:r w:rsidRPr="007C02DC">
        <w:rPr>
          <w:sz w:val="22"/>
          <w:szCs w:val="22"/>
        </w:rPr>
        <w:t xml:space="preserve"> </w:t>
      </w:r>
      <w:proofErr w:type="spellStart"/>
      <w:r w:rsidRPr="007C02DC">
        <w:rPr>
          <w:sz w:val="22"/>
          <w:szCs w:val="22"/>
        </w:rPr>
        <w:t>şi</w:t>
      </w:r>
      <w:proofErr w:type="spellEnd"/>
      <w:r w:rsidRPr="007C02DC">
        <w:rPr>
          <w:sz w:val="22"/>
          <w:szCs w:val="22"/>
        </w:rPr>
        <w:t xml:space="preserve"> </w:t>
      </w:r>
      <w:proofErr w:type="spellStart"/>
      <w:r w:rsidRPr="007C02DC">
        <w:rPr>
          <w:sz w:val="22"/>
          <w:szCs w:val="22"/>
        </w:rPr>
        <w:t>completările</w:t>
      </w:r>
      <w:proofErr w:type="spellEnd"/>
      <w:r w:rsidRPr="007C02DC">
        <w:rPr>
          <w:sz w:val="22"/>
          <w:szCs w:val="22"/>
        </w:rPr>
        <w:t xml:space="preserve"> </w:t>
      </w:r>
      <w:proofErr w:type="spellStart"/>
      <w:r w:rsidRPr="007C02DC">
        <w:rPr>
          <w:sz w:val="22"/>
          <w:szCs w:val="22"/>
        </w:rPr>
        <w:t>ulterioare</w:t>
      </w:r>
      <w:proofErr w:type="spellEnd"/>
      <w:r w:rsidRPr="007C02DC">
        <w:rPr>
          <w:sz w:val="22"/>
          <w:szCs w:val="22"/>
          <w:lang w:val="it-IT"/>
        </w:rPr>
        <w:t xml:space="preserve">; </w:t>
      </w:r>
    </w:p>
    <w:p w:rsidR="00EE2D7C" w:rsidRPr="007C02DC" w:rsidRDefault="00EE2D7C" w:rsidP="00EE2D7C">
      <w:pPr>
        <w:ind w:firstLine="720"/>
        <w:jc w:val="center"/>
        <w:rPr>
          <w:sz w:val="22"/>
          <w:szCs w:val="22"/>
          <w:lang w:val="ro-RO"/>
        </w:rPr>
      </w:pPr>
    </w:p>
    <w:p w:rsidR="00EE2D7C" w:rsidRPr="007C02DC" w:rsidRDefault="00EE2D7C" w:rsidP="00EE2D7C">
      <w:pPr>
        <w:ind w:firstLine="720"/>
        <w:jc w:val="center"/>
        <w:rPr>
          <w:b/>
          <w:sz w:val="22"/>
          <w:szCs w:val="22"/>
          <w:lang w:val="ro-RO"/>
        </w:rPr>
      </w:pPr>
      <w:r w:rsidRPr="007C02DC">
        <w:rPr>
          <w:b/>
          <w:sz w:val="22"/>
          <w:szCs w:val="22"/>
          <w:lang w:val="ro-RO"/>
        </w:rPr>
        <w:t>PROPUN</w:t>
      </w:r>
    </w:p>
    <w:p w:rsidR="00EE2D7C" w:rsidRPr="007C02DC" w:rsidRDefault="00EE2D7C" w:rsidP="00EE2D7C">
      <w:pPr>
        <w:ind w:firstLine="720"/>
        <w:jc w:val="center"/>
        <w:rPr>
          <w:b/>
          <w:sz w:val="22"/>
          <w:szCs w:val="22"/>
          <w:lang w:val="ro-RO"/>
        </w:rPr>
      </w:pPr>
      <w:r w:rsidRPr="007C02DC">
        <w:rPr>
          <w:b/>
          <w:sz w:val="22"/>
          <w:szCs w:val="22"/>
          <w:lang w:val="ro-RO"/>
        </w:rPr>
        <w:t>Consiliului local Marghita</w:t>
      </w:r>
    </w:p>
    <w:p w:rsidR="00EE2D7C" w:rsidRDefault="00EE2D7C" w:rsidP="00EE2D7C">
      <w:pPr>
        <w:ind w:firstLine="720"/>
        <w:jc w:val="both"/>
        <w:rPr>
          <w:b/>
          <w:sz w:val="22"/>
          <w:szCs w:val="22"/>
          <w:lang w:val="it-IT"/>
        </w:rPr>
      </w:pPr>
    </w:p>
    <w:p w:rsidR="00EE2D7C" w:rsidRPr="007C02DC" w:rsidRDefault="00EE2D7C" w:rsidP="00EE2D7C">
      <w:pPr>
        <w:ind w:firstLine="720"/>
        <w:jc w:val="both"/>
        <w:rPr>
          <w:rStyle w:val="rezumat1"/>
          <w:sz w:val="22"/>
          <w:szCs w:val="22"/>
          <w:lang w:val="it-IT"/>
        </w:rPr>
      </w:pPr>
      <w:r w:rsidRPr="007C02DC">
        <w:rPr>
          <w:rStyle w:val="rezumat1"/>
          <w:b/>
          <w:sz w:val="22"/>
          <w:szCs w:val="22"/>
          <w:lang w:val="it-IT"/>
        </w:rPr>
        <w:t>Art 1.</w:t>
      </w:r>
      <w:r w:rsidRPr="007C02DC">
        <w:rPr>
          <w:rStyle w:val="rezumat1"/>
          <w:sz w:val="22"/>
          <w:szCs w:val="22"/>
          <w:lang w:val="it-IT"/>
        </w:rPr>
        <w:t xml:space="preserve"> </w:t>
      </w:r>
      <w:r>
        <w:rPr>
          <w:rStyle w:val="rezumat1"/>
          <w:sz w:val="22"/>
          <w:szCs w:val="22"/>
          <w:lang w:val="it-IT"/>
        </w:rPr>
        <w:t>Aprobarea</w:t>
      </w:r>
      <w:r w:rsidRPr="007C02DC">
        <w:rPr>
          <w:rStyle w:val="rezumat1"/>
          <w:sz w:val="22"/>
          <w:szCs w:val="22"/>
          <w:lang w:val="it-IT"/>
        </w:rPr>
        <w:t xml:space="preserve"> proiectul</w:t>
      </w:r>
      <w:r>
        <w:rPr>
          <w:rStyle w:val="rezumat1"/>
          <w:sz w:val="22"/>
          <w:szCs w:val="22"/>
          <w:lang w:val="it-IT"/>
        </w:rPr>
        <w:t>ui</w:t>
      </w:r>
      <w:r w:rsidRPr="007C02DC">
        <w:rPr>
          <w:rStyle w:val="rezumat1"/>
          <w:sz w:val="22"/>
          <w:szCs w:val="22"/>
          <w:lang w:val="it-IT"/>
        </w:rPr>
        <w:t xml:space="preserve"> „Modernizare și dotare imobil pentru înființare secție de ingrijiri paliative, în regim de spitalizare la Spitalul Municipal dr. Pop Mircea Marghita la secția exterioară - Valea lui Mihai” pregătit în parteneriat de către UAT Municipiul Marghita (Lider de parteneriat), Spitalul Municipal "Dr. Pop Mircea" Marghita (Partener 1) și UAT Orașul Valea lui Mihai (Partener 2) pentru depunere în cadrul Programului Sănătate, Apel PS/585/PS_P2/OP4/RSO4.5/PS_P2_RSO4.5_A4 - Investiții în infrastructura unităților care furnizează servicii de paliaţie.</w:t>
      </w:r>
    </w:p>
    <w:p w:rsidR="00EE2D7C" w:rsidRPr="007C02DC" w:rsidRDefault="00EE2D7C" w:rsidP="00EE2D7C">
      <w:pPr>
        <w:jc w:val="both"/>
        <w:rPr>
          <w:rStyle w:val="rezumat1"/>
          <w:sz w:val="22"/>
          <w:szCs w:val="22"/>
          <w:lang w:val="it-IT"/>
        </w:rPr>
      </w:pPr>
    </w:p>
    <w:p w:rsidR="00EE2D7C" w:rsidRPr="007C02DC" w:rsidRDefault="00EE2D7C" w:rsidP="00EE2D7C">
      <w:pPr>
        <w:ind w:firstLine="720"/>
        <w:jc w:val="both"/>
        <w:rPr>
          <w:rStyle w:val="rezumat1"/>
          <w:sz w:val="22"/>
          <w:szCs w:val="22"/>
          <w:lang w:val="it-IT"/>
        </w:rPr>
      </w:pPr>
      <w:r w:rsidRPr="0018420F">
        <w:rPr>
          <w:rStyle w:val="rezumat1"/>
          <w:b/>
          <w:sz w:val="22"/>
          <w:szCs w:val="22"/>
          <w:lang w:val="it-IT"/>
        </w:rPr>
        <w:t>Art 2.</w:t>
      </w:r>
      <w:r w:rsidRPr="007C02DC">
        <w:rPr>
          <w:rStyle w:val="rezumat1"/>
          <w:sz w:val="22"/>
          <w:szCs w:val="22"/>
          <w:lang w:val="it-IT"/>
        </w:rPr>
        <w:t xml:space="preserve"> </w:t>
      </w:r>
      <w:r>
        <w:rPr>
          <w:rStyle w:val="rezumat1"/>
          <w:sz w:val="22"/>
          <w:szCs w:val="22"/>
          <w:lang w:val="it-IT"/>
        </w:rPr>
        <w:t>Aprobarea</w:t>
      </w:r>
      <w:r w:rsidRPr="007C02DC">
        <w:rPr>
          <w:rStyle w:val="rezumat1"/>
          <w:sz w:val="22"/>
          <w:szCs w:val="22"/>
          <w:lang w:val="it-IT"/>
        </w:rPr>
        <w:t xml:space="preserve"> valor</w:t>
      </w:r>
      <w:r>
        <w:rPr>
          <w:rStyle w:val="rezumat1"/>
          <w:sz w:val="22"/>
          <w:szCs w:val="22"/>
          <w:lang w:val="it-IT"/>
        </w:rPr>
        <w:t>ii</w:t>
      </w:r>
      <w:r w:rsidRPr="007C02DC">
        <w:rPr>
          <w:rStyle w:val="rezumat1"/>
          <w:sz w:val="22"/>
          <w:szCs w:val="22"/>
          <w:lang w:val="it-IT"/>
        </w:rPr>
        <w:t xml:space="preserve"> total</w:t>
      </w:r>
      <w:r>
        <w:rPr>
          <w:rStyle w:val="rezumat1"/>
          <w:sz w:val="22"/>
          <w:szCs w:val="22"/>
          <w:lang w:val="it-IT"/>
        </w:rPr>
        <w:t>e</w:t>
      </w:r>
      <w:r w:rsidRPr="007C02DC">
        <w:rPr>
          <w:rStyle w:val="rezumat1"/>
          <w:sz w:val="22"/>
          <w:szCs w:val="22"/>
          <w:lang w:val="it-IT"/>
        </w:rPr>
        <w:t xml:space="preserve"> a proiectului „Modernizare și dotare imobil pentru înființare secție de ingrijiri paliative, în regim de spitalizare la Spitalul Municipal dr. Pop Mircea Marghita la secția exterioară - Valea lui Mihai” în cuantum de  14.584.830,57 lei (inclusiv TVA).</w:t>
      </w:r>
    </w:p>
    <w:p w:rsidR="00EE2D7C" w:rsidRPr="007C02DC" w:rsidRDefault="00EE2D7C" w:rsidP="00EE2D7C">
      <w:pPr>
        <w:jc w:val="both"/>
        <w:rPr>
          <w:rStyle w:val="rezumat1"/>
          <w:sz w:val="22"/>
          <w:szCs w:val="22"/>
          <w:lang w:val="it-IT"/>
        </w:rPr>
      </w:pPr>
    </w:p>
    <w:p w:rsidR="00EE2D7C" w:rsidRPr="007C02DC" w:rsidRDefault="00EE2D7C" w:rsidP="00EE2D7C">
      <w:pPr>
        <w:ind w:firstLine="720"/>
        <w:jc w:val="both"/>
        <w:rPr>
          <w:rStyle w:val="rezumat1"/>
          <w:sz w:val="22"/>
          <w:szCs w:val="22"/>
          <w:lang w:val="it-IT"/>
        </w:rPr>
      </w:pPr>
      <w:r w:rsidRPr="0018420F">
        <w:rPr>
          <w:rStyle w:val="rezumat1"/>
          <w:b/>
          <w:sz w:val="22"/>
          <w:szCs w:val="22"/>
          <w:lang w:val="it-IT"/>
        </w:rPr>
        <w:t>Art 3.</w:t>
      </w:r>
      <w:r w:rsidRPr="007C02DC">
        <w:rPr>
          <w:rStyle w:val="rezumat1"/>
          <w:sz w:val="22"/>
          <w:szCs w:val="22"/>
          <w:lang w:val="it-IT"/>
        </w:rPr>
        <w:t xml:space="preserve"> </w:t>
      </w:r>
      <w:r>
        <w:rPr>
          <w:rStyle w:val="rezumat1"/>
          <w:sz w:val="22"/>
          <w:szCs w:val="22"/>
          <w:lang w:val="it-IT"/>
        </w:rPr>
        <w:t>Aprobarea</w:t>
      </w:r>
      <w:r w:rsidRPr="007C02DC">
        <w:rPr>
          <w:rStyle w:val="rezumat1"/>
          <w:sz w:val="22"/>
          <w:szCs w:val="22"/>
          <w:lang w:val="it-IT"/>
        </w:rPr>
        <w:t xml:space="preserve"> contribuția proprie în proiect a UAT Municipiul, reprezentând contribuția de 2% din valoarea eligibilă a cheltuielilor aferente activităților derulate de Municipiul Marghita, în cuantum de 210.514,03 lei, precum și achitarea tuturor cheltuielilor neeligibile care pot apărea pe parcursul implementării proiectului, cu excepția celor aferente liniei 5.3 Cheltuieli diverse și neprevăzute.</w:t>
      </w:r>
    </w:p>
    <w:p w:rsidR="00EE2D7C" w:rsidRPr="007C02DC" w:rsidRDefault="00EE2D7C" w:rsidP="00EE2D7C">
      <w:pPr>
        <w:jc w:val="both"/>
        <w:rPr>
          <w:rStyle w:val="rezumat1"/>
          <w:sz w:val="22"/>
          <w:szCs w:val="22"/>
          <w:lang w:val="it-IT"/>
        </w:rPr>
      </w:pPr>
    </w:p>
    <w:p w:rsidR="00EE2D7C" w:rsidRPr="007C02DC" w:rsidRDefault="00EE2D7C" w:rsidP="00EE2D7C">
      <w:pPr>
        <w:ind w:firstLine="720"/>
        <w:jc w:val="both"/>
        <w:rPr>
          <w:rStyle w:val="rezumat1"/>
          <w:sz w:val="22"/>
          <w:szCs w:val="22"/>
          <w:lang w:val="it-IT"/>
        </w:rPr>
      </w:pPr>
      <w:r w:rsidRPr="00CA6CAF">
        <w:rPr>
          <w:rStyle w:val="rezumat1"/>
          <w:b/>
          <w:sz w:val="22"/>
          <w:szCs w:val="22"/>
          <w:lang w:val="it-IT"/>
        </w:rPr>
        <w:t>Art 4.</w:t>
      </w:r>
      <w:r w:rsidRPr="007C02DC">
        <w:rPr>
          <w:rStyle w:val="rezumat1"/>
          <w:sz w:val="22"/>
          <w:szCs w:val="22"/>
          <w:lang w:val="it-IT"/>
        </w:rPr>
        <w:t xml:space="preserve"> </w:t>
      </w:r>
      <w:r>
        <w:rPr>
          <w:rStyle w:val="rezumat1"/>
          <w:sz w:val="22"/>
          <w:szCs w:val="22"/>
          <w:lang w:val="it-IT"/>
        </w:rPr>
        <w:t>Aprobarea</w:t>
      </w:r>
      <w:r w:rsidRPr="007C02DC">
        <w:rPr>
          <w:rStyle w:val="rezumat1"/>
          <w:sz w:val="22"/>
          <w:szCs w:val="22"/>
          <w:lang w:val="it-IT"/>
        </w:rPr>
        <w:t xml:space="preserve"> asigur</w:t>
      </w:r>
      <w:r>
        <w:rPr>
          <w:rStyle w:val="rezumat1"/>
          <w:sz w:val="22"/>
          <w:szCs w:val="22"/>
          <w:lang w:val="it-IT"/>
        </w:rPr>
        <w:t>ii</w:t>
      </w:r>
      <w:r w:rsidRPr="007C02DC">
        <w:rPr>
          <w:rStyle w:val="rezumat1"/>
          <w:sz w:val="22"/>
          <w:szCs w:val="22"/>
          <w:lang w:val="it-IT"/>
        </w:rPr>
        <w:t xml:space="preserve"> </w:t>
      </w:r>
      <w:r>
        <w:rPr>
          <w:rStyle w:val="rezumat1"/>
          <w:sz w:val="22"/>
          <w:szCs w:val="22"/>
          <w:lang w:val="it-IT"/>
        </w:rPr>
        <w:t>tuturor</w:t>
      </w:r>
      <w:r w:rsidRPr="007C02DC">
        <w:rPr>
          <w:rStyle w:val="rezumat1"/>
          <w:sz w:val="22"/>
          <w:szCs w:val="22"/>
          <w:lang w:val="it-IT"/>
        </w:rPr>
        <w:t xml:space="preserve"> resursele financiare necesare implementării proiectului în condițiile rambursării/decontării ulterioare a cheltuielilor.</w:t>
      </w:r>
    </w:p>
    <w:p w:rsidR="00EE2D7C" w:rsidRPr="007C02DC" w:rsidRDefault="00EE2D7C" w:rsidP="00EE2D7C">
      <w:pPr>
        <w:jc w:val="both"/>
        <w:rPr>
          <w:rStyle w:val="rezumat1"/>
          <w:sz w:val="22"/>
          <w:szCs w:val="22"/>
          <w:lang w:val="it-IT"/>
        </w:rPr>
      </w:pPr>
    </w:p>
    <w:p w:rsidR="00EE2D7C" w:rsidRPr="007C02DC" w:rsidRDefault="00EE2D7C" w:rsidP="00EE2D7C">
      <w:pPr>
        <w:ind w:firstLine="720"/>
        <w:jc w:val="both"/>
        <w:rPr>
          <w:rStyle w:val="rezumat1"/>
          <w:sz w:val="22"/>
          <w:szCs w:val="22"/>
          <w:lang w:val="it-IT"/>
        </w:rPr>
      </w:pPr>
      <w:r w:rsidRPr="00CA6CAF">
        <w:rPr>
          <w:rStyle w:val="rezumat1"/>
          <w:b/>
          <w:sz w:val="22"/>
          <w:szCs w:val="22"/>
          <w:lang w:val="it-IT"/>
        </w:rPr>
        <w:t>Art 5.</w:t>
      </w:r>
      <w:r w:rsidRPr="007C02DC">
        <w:rPr>
          <w:rStyle w:val="rezumat1"/>
          <w:sz w:val="22"/>
          <w:szCs w:val="22"/>
          <w:lang w:val="it-IT"/>
        </w:rPr>
        <w:t xml:space="preserve"> </w:t>
      </w:r>
      <w:r>
        <w:rPr>
          <w:rStyle w:val="rezumat1"/>
          <w:sz w:val="22"/>
          <w:szCs w:val="22"/>
          <w:lang w:val="it-IT"/>
        </w:rPr>
        <w:t xml:space="preserve">Aprobarea </w:t>
      </w:r>
      <w:r w:rsidRPr="00CA6CAF">
        <w:rPr>
          <w:rStyle w:val="rezumat1"/>
          <w:sz w:val="22"/>
          <w:szCs w:val="22"/>
          <w:lang w:val="it-IT"/>
        </w:rPr>
        <w:t>suporta</w:t>
      </w:r>
      <w:r>
        <w:rPr>
          <w:rStyle w:val="rezumat1"/>
          <w:sz w:val="22"/>
          <w:szCs w:val="22"/>
          <w:lang w:val="it-IT"/>
        </w:rPr>
        <w:t>rii</w:t>
      </w:r>
      <w:r w:rsidRPr="00CA6CAF">
        <w:rPr>
          <w:rStyle w:val="rezumat1"/>
          <w:sz w:val="22"/>
          <w:szCs w:val="22"/>
          <w:lang w:val="it-IT"/>
        </w:rPr>
        <w:t xml:space="preserve"> de către Municipiul Marghita</w:t>
      </w:r>
      <w:r>
        <w:rPr>
          <w:rStyle w:val="rezumat1"/>
          <w:sz w:val="22"/>
          <w:szCs w:val="22"/>
          <w:lang w:val="it-IT"/>
        </w:rPr>
        <w:t xml:space="preserve"> a s</w:t>
      </w:r>
      <w:r w:rsidRPr="007C02DC">
        <w:rPr>
          <w:rStyle w:val="rezumat1"/>
          <w:sz w:val="22"/>
          <w:szCs w:val="22"/>
          <w:lang w:val="it-IT"/>
        </w:rPr>
        <w:t>umel</w:t>
      </w:r>
      <w:r>
        <w:rPr>
          <w:rStyle w:val="rezumat1"/>
          <w:sz w:val="22"/>
          <w:szCs w:val="22"/>
          <w:lang w:val="it-IT"/>
        </w:rPr>
        <w:t>or</w:t>
      </w:r>
      <w:r w:rsidRPr="007C02DC">
        <w:rPr>
          <w:rStyle w:val="rezumat1"/>
          <w:sz w:val="22"/>
          <w:szCs w:val="22"/>
          <w:lang w:val="it-IT"/>
        </w:rPr>
        <w:t xml:space="preserve"> reprezentând cheltuieli de mentenanță, întreținere ale proiectului „Modernizare și dotare imobil pentru înființare secție de ingrijiri paliative, în regim de spitalizare la Spitalul Municipal dr. Pop Mircea Marghita la secția exterioară - Valea lui Mihai” pe întreaga perioadă de durabilitate a acestuia.</w:t>
      </w:r>
    </w:p>
    <w:p w:rsidR="00EE2D7C" w:rsidRPr="007C02DC" w:rsidRDefault="00EE2D7C" w:rsidP="00EE2D7C">
      <w:pPr>
        <w:jc w:val="both"/>
        <w:rPr>
          <w:rStyle w:val="rezumat1"/>
          <w:sz w:val="22"/>
          <w:szCs w:val="22"/>
          <w:lang w:val="it-IT"/>
        </w:rPr>
      </w:pPr>
    </w:p>
    <w:p w:rsidR="00EE2D7C" w:rsidRPr="007C02DC" w:rsidRDefault="00EE2D7C" w:rsidP="00EE2D7C">
      <w:pPr>
        <w:ind w:firstLine="720"/>
        <w:jc w:val="both"/>
        <w:rPr>
          <w:rStyle w:val="rezumat1"/>
          <w:sz w:val="22"/>
          <w:szCs w:val="22"/>
          <w:lang w:val="it-IT"/>
        </w:rPr>
      </w:pPr>
      <w:r w:rsidRPr="00CA6CAF">
        <w:rPr>
          <w:rStyle w:val="rezumat1"/>
          <w:b/>
          <w:sz w:val="22"/>
          <w:szCs w:val="22"/>
          <w:lang w:val="it-IT"/>
        </w:rPr>
        <w:t>Art 6.</w:t>
      </w:r>
      <w:r w:rsidRPr="007C02DC">
        <w:rPr>
          <w:rStyle w:val="rezumat1"/>
          <w:sz w:val="22"/>
          <w:szCs w:val="22"/>
          <w:lang w:val="it-IT"/>
        </w:rPr>
        <w:t xml:space="preserve"> </w:t>
      </w:r>
      <w:r>
        <w:rPr>
          <w:rStyle w:val="rezumat1"/>
          <w:sz w:val="22"/>
          <w:szCs w:val="22"/>
          <w:lang w:val="it-IT"/>
        </w:rPr>
        <w:t>Aprobarea</w:t>
      </w:r>
      <w:r w:rsidRPr="007C02DC">
        <w:rPr>
          <w:rStyle w:val="rezumat1"/>
          <w:sz w:val="22"/>
          <w:szCs w:val="22"/>
          <w:lang w:val="it-IT"/>
        </w:rPr>
        <w:t xml:space="preserve"> Acordul</w:t>
      </w:r>
      <w:r>
        <w:rPr>
          <w:rStyle w:val="rezumat1"/>
          <w:sz w:val="22"/>
          <w:szCs w:val="22"/>
          <w:lang w:val="it-IT"/>
        </w:rPr>
        <w:t>ui</w:t>
      </w:r>
      <w:r w:rsidRPr="007C02DC">
        <w:rPr>
          <w:rStyle w:val="rezumat1"/>
          <w:sz w:val="22"/>
          <w:szCs w:val="22"/>
          <w:lang w:val="it-IT"/>
        </w:rPr>
        <w:t xml:space="preserve"> de parteneriat încheiat între UAT Municipiul Marghita (Lider de parteneriat), Spitalul Municipal "Dr. Pop Mircea" Marghita (Partener 1) și UAT Orașul Valea lui Mihai (Partener 2) pentru proiectul „Modernizare și dotare imobil pentru înființare secție de ingrijiri paliative, în regim de spitalizare la Spitalul Municipal dr. Pop Mircea Marghita la secția exterioară - Valea lui Mihai”, conform Anexei la prezent</w:t>
      </w:r>
      <w:r>
        <w:rPr>
          <w:rStyle w:val="rezumat1"/>
          <w:sz w:val="22"/>
          <w:szCs w:val="22"/>
          <w:lang w:val="it-IT"/>
        </w:rPr>
        <w:t>ul</w:t>
      </w:r>
      <w:r w:rsidRPr="007C02DC">
        <w:rPr>
          <w:rStyle w:val="rezumat1"/>
          <w:sz w:val="22"/>
          <w:szCs w:val="22"/>
          <w:lang w:val="it-IT"/>
        </w:rPr>
        <w:t xml:space="preserve"> </w:t>
      </w:r>
      <w:r>
        <w:rPr>
          <w:rStyle w:val="rezumat1"/>
          <w:sz w:val="22"/>
          <w:szCs w:val="22"/>
          <w:lang w:val="it-IT"/>
        </w:rPr>
        <w:t>raport de specialitate,</w:t>
      </w:r>
      <w:r w:rsidRPr="007C02DC">
        <w:rPr>
          <w:rStyle w:val="rezumat1"/>
          <w:sz w:val="22"/>
          <w:szCs w:val="22"/>
          <w:lang w:val="it-IT"/>
        </w:rPr>
        <w:t xml:space="preserve"> parte integrantă a acestuia.</w:t>
      </w:r>
    </w:p>
    <w:p w:rsidR="00EE2D7C" w:rsidRPr="007C02DC" w:rsidRDefault="00EE2D7C" w:rsidP="00EE2D7C">
      <w:pPr>
        <w:jc w:val="both"/>
        <w:rPr>
          <w:rStyle w:val="rezumat1"/>
          <w:sz w:val="22"/>
          <w:szCs w:val="22"/>
          <w:lang w:val="it-IT"/>
        </w:rPr>
      </w:pPr>
    </w:p>
    <w:p w:rsidR="00EE2D7C" w:rsidRPr="007C02DC" w:rsidRDefault="00EE2D7C" w:rsidP="00EE2D7C">
      <w:pPr>
        <w:ind w:firstLine="720"/>
        <w:jc w:val="both"/>
        <w:rPr>
          <w:rStyle w:val="rezumat1"/>
          <w:sz w:val="22"/>
          <w:szCs w:val="22"/>
          <w:lang w:val="it-IT"/>
        </w:rPr>
      </w:pPr>
      <w:r w:rsidRPr="00CA6CAF">
        <w:rPr>
          <w:rStyle w:val="rezumat1"/>
          <w:b/>
          <w:sz w:val="22"/>
          <w:szCs w:val="22"/>
          <w:lang w:val="it-IT"/>
        </w:rPr>
        <w:t>Art. 7.</w:t>
      </w:r>
      <w:r w:rsidRPr="007C02DC">
        <w:rPr>
          <w:rStyle w:val="rezumat1"/>
          <w:sz w:val="22"/>
          <w:szCs w:val="22"/>
          <w:lang w:val="it-IT"/>
        </w:rPr>
        <w:t xml:space="preserve"> </w:t>
      </w:r>
      <w:r>
        <w:rPr>
          <w:rStyle w:val="rezumat1"/>
          <w:sz w:val="22"/>
          <w:szCs w:val="22"/>
          <w:lang w:val="it-IT"/>
        </w:rPr>
        <w:t xml:space="preserve">Aprobarea </w:t>
      </w:r>
      <w:r w:rsidRPr="007C02DC">
        <w:rPr>
          <w:rStyle w:val="rezumat1"/>
          <w:sz w:val="22"/>
          <w:szCs w:val="22"/>
          <w:lang w:val="it-IT"/>
        </w:rPr>
        <w:t>împuternic</w:t>
      </w:r>
      <w:r>
        <w:rPr>
          <w:rStyle w:val="rezumat1"/>
          <w:sz w:val="22"/>
          <w:szCs w:val="22"/>
          <w:lang w:val="it-IT"/>
        </w:rPr>
        <w:t>irii</w:t>
      </w:r>
      <w:r w:rsidRPr="007C02DC">
        <w:rPr>
          <w:rStyle w:val="rezumat1"/>
          <w:sz w:val="22"/>
          <w:szCs w:val="22"/>
          <w:lang w:val="it-IT"/>
        </w:rPr>
        <w:t xml:space="preserve"> dl. Zsolt Demian, primar al UAT Municipiul Marghita ca în numele și pentru UAT Municipiul Marghita să semneze Acordul de parteneriat și toate actele necesare aferente proiectului „Modernizare și dotare imobil pentru înființare secție de ingrijiri paliative, în regim de spitalizare la Spitalul Municipal dr. Pop Mircea Marghita la secția exterioară - Valea lui Mihai”.</w:t>
      </w:r>
    </w:p>
    <w:p w:rsidR="00EE2D7C" w:rsidRPr="007C02DC" w:rsidRDefault="00EE2D7C" w:rsidP="00EE2D7C">
      <w:pPr>
        <w:ind w:firstLine="720"/>
        <w:jc w:val="both"/>
        <w:rPr>
          <w:rStyle w:val="rezumat1"/>
          <w:sz w:val="22"/>
          <w:szCs w:val="22"/>
        </w:rPr>
      </w:pPr>
    </w:p>
    <w:p w:rsidR="00EE2D7C" w:rsidRPr="005327F4" w:rsidRDefault="00EE2D7C" w:rsidP="00EE2D7C">
      <w:pPr>
        <w:rPr>
          <w:rStyle w:val="rezumat1"/>
          <w:sz w:val="24"/>
          <w:szCs w:val="24"/>
          <w:lang w:val="it-IT"/>
        </w:rPr>
      </w:pPr>
    </w:p>
    <w:p w:rsidR="00EE2D7C" w:rsidRPr="00CA6CAF" w:rsidRDefault="00EE2D7C" w:rsidP="00EE2D7C">
      <w:pPr>
        <w:ind w:firstLine="357"/>
        <w:jc w:val="center"/>
        <w:rPr>
          <w:rStyle w:val="rezumat1"/>
          <w:sz w:val="22"/>
          <w:szCs w:val="22"/>
        </w:rPr>
      </w:pPr>
      <w:proofErr w:type="spellStart"/>
      <w:r w:rsidRPr="00CA6CAF">
        <w:rPr>
          <w:rStyle w:val="rezumat1"/>
          <w:sz w:val="22"/>
          <w:szCs w:val="22"/>
        </w:rPr>
        <w:t>Intocmit</w:t>
      </w:r>
      <w:proofErr w:type="spellEnd"/>
    </w:p>
    <w:p w:rsidR="00EE2D7C" w:rsidRPr="00CA6CAF" w:rsidRDefault="00EE2D7C" w:rsidP="00EE2D7C">
      <w:pPr>
        <w:ind w:firstLine="357"/>
        <w:jc w:val="center"/>
        <w:rPr>
          <w:rStyle w:val="rezumat1"/>
          <w:sz w:val="22"/>
          <w:szCs w:val="22"/>
        </w:rPr>
      </w:pPr>
      <w:r w:rsidRPr="00CA6CAF">
        <w:rPr>
          <w:rStyle w:val="rezumat1"/>
          <w:sz w:val="22"/>
          <w:szCs w:val="22"/>
        </w:rPr>
        <w:t xml:space="preserve">Director </w:t>
      </w:r>
      <w:proofErr w:type="spellStart"/>
      <w:proofErr w:type="gramStart"/>
      <w:r w:rsidRPr="00CA6CAF">
        <w:rPr>
          <w:rStyle w:val="rezumat1"/>
          <w:sz w:val="22"/>
          <w:szCs w:val="22"/>
        </w:rPr>
        <w:t>executiv</w:t>
      </w:r>
      <w:proofErr w:type="spellEnd"/>
      <w:proofErr w:type="gramEnd"/>
      <w:r w:rsidRPr="00CA6CAF">
        <w:rPr>
          <w:rStyle w:val="rezumat1"/>
          <w:sz w:val="22"/>
          <w:szCs w:val="22"/>
        </w:rPr>
        <w:t xml:space="preserve"> adjunct </w:t>
      </w:r>
      <w:proofErr w:type="spellStart"/>
      <w:r w:rsidRPr="00CA6CAF">
        <w:rPr>
          <w:rStyle w:val="rezumat1"/>
          <w:sz w:val="22"/>
          <w:szCs w:val="22"/>
        </w:rPr>
        <w:t>Directia</w:t>
      </w:r>
      <w:proofErr w:type="spellEnd"/>
      <w:r w:rsidRPr="00CA6CAF">
        <w:rPr>
          <w:rStyle w:val="rezumat1"/>
          <w:sz w:val="22"/>
          <w:szCs w:val="22"/>
        </w:rPr>
        <w:t xml:space="preserve"> </w:t>
      </w:r>
      <w:proofErr w:type="spellStart"/>
      <w:r w:rsidRPr="00CA6CAF">
        <w:rPr>
          <w:rStyle w:val="rezumat1"/>
          <w:sz w:val="22"/>
          <w:szCs w:val="22"/>
        </w:rPr>
        <w:t>tehnica</w:t>
      </w:r>
      <w:proofErr w:type="spellEnd"/>
    </w:p>
    <w:p w:rsidR="00EE2D7C" w:rsidRPr="00CA6CAF" w:rsidRDefault="00EE2D7C" w:rsidP="00EE2D7C">
      <w:pPr>
        <w:ind w:firstLine="357"/>
        <w:jc w:val="center"/>
        <w:rPr>
          <w:rStyle w:val="rezumat1"/>
          <w:b/>
          <w:sz w:val="22"/>
          <w:szCs w:val="22"/>
        </w:rPr>
      </w:pPr>
      <w:proofErr w:type="spellStart"/>
      <w:proofErr w:type="gramStart"/>
      <w:r w:rsidRPr="00CA6CAF">
        <w:rPr>
          <w:rStyle w:val="rezumat1"/>
          <w:b/>
          <w:sz w:val="22"/>
          <w:szCs w:val="22"/>
        </w:rPr>
        <w:lastRenderedPageBreak/>
        <w:t>Ing</w:t>
      </w:r>
      <w:proofErr w:type="spellEnd"/>
      <w:r w:rsidRPr="00CA6CAF">
        <w:rPr>
          <w:rStyle w:val="rezumat1"/>
          <w:b/>
          <w:sz w:val="22"/>
          <w:szCs w:val="22"/>
        </w:rPr>
        <w:t>.</w:t>
      </w:r>
      <w:proofErr w:type="gramEnd"/>
      <w:r w:rsidRPr="00CA6CAF">
        <w:rPr>
          <w:rStyle w:val="rezumat1"/>
          <w:b/>
          <w:sz w:val="22"/>
          <w:szCs w:val="22"/>
        </w:rPr>
        <w:t xml:space="preserve"> Salami </w:t>
      </w:r>
      <w:proofErr w:type="spellStart"/>
      <w:r w:rsidRPr="00CA6CAF">
        <w:rPr>
          <w:rStyle w:val="rezumat1"/>
          <w:b/>
          <w:sz w:val="22"/>
          <w:szCs w:val="22"/>
        </w:rPr>
        <w:t>Izabela</w:t>
      </w:r>
      <w:proofErr w:type="spellEnd"/>
    </w:p>
    <w:p w:rsidR="00EE2D7C" w:rsidRPr="005327F4" w:rsidRDefault="00EE2D7C" w:rsidP="00EE2D7C">
      <w:pPr>
        <w:jc w:val="right"/>
        <w:rPr>
          <w:b/>
          <w:bCs/>
          <w:color w:val="333399"/>
          <w:sz w:val="24"/>
          <w:szCs w:val="24"/>
        </w:rPr>
      </w:pPr>
    </w:p>
    <w:p w:rsidR="00EE2D7C" w:rsidRPr="0000529C" w:rsidRDefault="00EE2D7C" w:rsidP="00EE2D7C">
      <w:pPr>
        <w:tabs>
          <w:tab w:val="left" w:pos="1292"/>
          <w:tab w:val="left" w:pos="4092"/>
          <w:tab w:val="left" w:pos="4596"/>
          <w:tab w:val="left" w:pos="5767"/>
        </w:tabs>
        <w:jc w:val="both"/>
        <w:rPr>
          <w:sz w:val="24"/>
          <w:szCs w:val="24"/>
          <w:lang w:val="it-IT" w:eastAsia="en-GB"/>
        </w:rPr>
      </w:pPr>
    </w:p>
    <w:p w:rsidR="0066206E" w:rsidRDefault="0066206E"/>
    <w:sectPr w:rsidR="006620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97E94"/>
    <w:multiLevelType w:val="hybridMultilevel"/>
    <w:tmpl w:val="AABC8F42"/>
    <w:lvl w:ilvl="0" w:tplc="451E253C">
      <w:numFmt w:val="bullet"/>
      <w:lvlText w:val="-"/>
      <w:lvlJc w:val="left"/>
      <w:pPr>
        <w:ind w:left="1080" w:hanging="360"/>
      </w:pPr>
      <w:rPr>
        <w:rFonts w:ascii="Times New Roman" w:eastAsia="Times New Roman" w:hAnsi="Times New Roman" w:cs="Times New Roman" w:hint="default"/>
        <w:color w:val="212121"/>
        <w:w w:val="104"/>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8901FBB"/>
    <w:multiLevelType w:val="hybridMultilevel"/>
    <w:tmpl w:val="F2205396"/>
    <w:lvl w:ilvl="0" w:tplc="451E253C">
      <w:numFmt w:val="bullet"/>
      <w:lvlText w:val="-"/>
      <w:lvlJc w:val="left"/>
      <w:pPr>
        <w:ind w:left="720" w:hanging="360"/>
      </w:pPr>
      <w:rPr>
        <w:rFonts w:ascii="Times New Roman" w:eastAsia="Times New Roman" w:hAnsi="Times New Roman" w:cs="Times New Roman" w:hint="default"/>
        <w:color w:val="212121"/>
        <w:w w:val="104"/>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3137FA5"/>
    <w:multiLevelType w:val="hybridMultilevel"/>
    <w:tmpl w:val="E6B8B28C"/>
    <w:lvl w:ilvl="0" w:tplc="04090017">
      <w:start w:val="1"/>
      <w:numFmt w:val="lowerLetter"/>
      <w:lvlText w:val="%1)"/>
      <w:lvlJc w:val="left"/>
      <w:pPr>
        <w:ind w:left="720" w:hanging="360"/>
      </w:pPr>
    </w:lvl>
    <w:lvl w:ilvl="1" w:tplc="451E253C">
      <w:numFmt w:val="bullet"/>
      <w:lvlText w:val="-"/>
      <w:lvlJc w:val="left"/>
      <w:pPr>
        <w:ind w:left="1440" w:hanging="360"/>
      </w:pPr>
      <w:rPr>
        <w:rFonts w:ascii="Times New Roman" w:eastAsia="Times New Roman" w:hAnsi="Times New Roman" w:cs="Times New Roman" w:hint="default"/>
        <w:color w:val="212121"/>
        <w:w w:val="104"/>
        <w:sz w:val="23"/>
        <w:szCs w:val="23"/>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216"/>
    <w:rsid w:val="0066206E"/>
    <w:rsid w:val="00BD0216"/>
    <w:rsid w:val="00EE2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D7C"/>
    <w:pPr>
      <w:spacing w:after="0" w:line="240" w:lineRule="auto"/>
    </w:pPr>
    <w:rPr>
      <w:rFonts w:ascii="Times New Roman" w:eastAsia="Times New Roman" w:hAnsi="Times New Roman" w:cs="Times New Roman"/>
      <w:sz w:val="20"/>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ezumat1">
    <w:name w:val="rezumat_1"/>
    <w:basedOn w:val="DefaultParagraphFont"/>
    <w:rsid w:val="00EE2D7C"/>
  </w:style>
  <w:style w:type="character" w:customStyle="1" w:styleId="ln2tparagraf">
    <w:name w:val="ln2tparagraf"/>
    <w:basedOn w:val="DefaultParagraphFont"/>
    <w:rsid w:val="00EE2D7C"/>
  </w:style>
  <w:style w:type="paragraph" w:styleId="ListParagraph">
    <w:name w:val="List Paragraph"/>
    <w:aliases w:val="body 2,List Paragraph1,List Paragraph11,List Paragraph111"/>
    <w:basedOn w:val="Normal"/>
    <w:link w:val="ListParagraphChar"/>
    <w:uiPriority w:val="34"/>
    <w:qFormat/>
    <w:rsid w:val="00EE2D7C"/>
    <w:pPr>
      <w:spacing w:after="200" w:line="276" w:lineRule="auto"/>
      <w:ind w:left="720"/>
      <w:contextualSpacing/>
    </w:pPr>
    <w:rPr>
      <w:rFonts w:ascii="Calibri" w:eastAsia="Calibri" w:hAnsi="Calibri"/>
      <w:sz w:val="22"/>
      <w:szCs w:val="22"/>
      <w:lang w:eastAsia="en-US"/>
    </w:rPr>
  </w:style>
  <w:style w:type="character" w:customStyle="1" w:styleId="ListParagraphChar">
    <w:name w:val="List Paragraph Char"/>
    <w:aliases w:val="body 2 Char,List Paragraph1 Char,List Paragraph11 Char,List Paragraph111 Char"/>
    <w:link w:val="ListParagraph"/>
    <w:uiPriority w:val="34"/>
    <w:locked/>
    <w:rsid w:val="00EE2D7C"/>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D7C"/>
    <w:pPr>
      <w:spacing w:after="0" w:line="240" w:lineRule="auto"/>
    </w:pPr>
    <w:rPr>
      <w:rFonts w:ascii="Times New Roman" w:eastAsia="Times New Roman" w:hAnsi="Times New Roman" w:cs="Times New Roman"/>
      <w:sz w:val="20"/>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ezumat1">
    <w:name w:val="rezumat_1"/>
    <w:basedOn w:val="DefaultParagraphFont"/>
    <w:rsid w:val="00EE2D7C"/>
  </w:style>
  <w:style w:type="character" w:customStyle="1" w:styleId="ln2tparagraf">
    <w:name w:val="ln2tparagraf"/>
    <w:basedOn w:val="DefaultParagraphFont"/>
    <w:rsid w:val="00EE2D7C"/>
  </w:style>
  <w:style w:type="paragraph" w:styleId="ListParagraph">
    <w:name w:val="List Paragraph"/>
    <w:aliases w:val="body 2,List Paragraph1,List Paragraph11,List Paragraph111"/>
    <w:basedOn w:val="Normal"/>
    <w:link w:val="ListParagraphChar"/>
    <w:uiPriority w:val="34"/>
    <w:qFormat/>
    <w:rsid w:val="00EE2D7C"/>
    <w:pPr>
      <w:spacing w:after="200" w:line="276" w:lineRule="auto"/>
      <w:ind w:left="720"/>
      <w:contextualSpacing/>
    </w:pPr>
    <w:rPr>
      <w:rFonts w:ascii="Calibri" w:eastAsia="Calibri" w:hAnsi="Calibri"/>
      <w:sz w:val="22"/>
      <w:szCs w:val="22"/>
      <w:lang w:eastAsia="en-US"/>
    </w:rPr>
  </w:style>
  <w:style w:type="character" w:customStyle="1" w:styleId="ListParagraphChar">
    <w:name w:val="List Paragraph Char"/>
    <w:aliases w:val="body 2 Char,List Paragraph1 Char,List Paragraph11 Char,List Paragraph111 Char"/>
    <w:link w:val="ListParagraph"/>
    <w:uiPriority w:val="34"/>
    <w:locked/>
    <w:rsid w:val="00EE2D7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marghitaonline.ro"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1639</Words>
  <Characters>9345</Characters>
  <Application>Microsoft Office Word</Application>
  <DocSecurity>0</DocSecurity>
  <Lines>77</Lines>
  <Paragraphs>21</Paragraphs>
  <ScaleCrop>false</ScaleCrop>
  <Company/>
  <LinksUpToDate>false</LinksUpToDate>
  <CharactersWithSpaces>10963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3</cp:revision>
  <dcterms:created xsi:type="dcterms:W3CDTF">2025-05-23T12:03:00Z</dcterms:created>
  <dcterms:modified xsi:type="dcterms:W3CDTF">2025-05-23T12:12:00Z</dcterms:modified>
</cp:coreProperties>
</file>