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96" w:rsidRPr="00AF7A96" w:rsidRDefault="00AF7A96" w:rsidP="00AF7A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7A96">
        <w:rPr>
          <w:rFonts w:ascii="Times New Roman" w:eastAsia="Times New Roman" w:hAnsi="Times New Roman" w:cs="Times New Roman"/>
          <w:b/>
          <w:bCs/>
          <w:sz w:val="24"/>
          <w:szCs w:val="24"/>
        </w:rPr>
        <w:t>ANEXA</w:t>
      </w:r>
      <w:r w:rsidRPr="00AF7A9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H.C.L. nr.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……..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din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………..</w:t>
      </w:r>
    </w:p>
    <w:p w:rsidR="00AF7A96" w:rsidRDefault="00AF7A96" w:rsidP="00AF7A9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              </w:t>
      </w:r>
      <w:r w:rsidR="00C17C0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="00C17C0D">
        <w:rPr>
          <w:rFonts w:ascii="Courier New" w:eastAsia="Times New Roman" w:hAnsi="Courier New" w:cs="Courier New"/>
          <w:sz w:val="20"/>
          <w:szCs w:val="20"/>
        </w:rPr>
        <w:t>Județul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Maramureș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br/>
      </w:r>
      <w:r>
        <w:rPr>
          <w:rFonts w:ascii="Courier New" w:eastAsia="Times New Roman" w:hAnsi="Courier New" w:cs="Courier New"/>
          <w:sz w:val="20"/>
          <w:szCs w:val="20"/>
        </w:rPr>
        <w:t xml:space="preserve">  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Comisia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specială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întocmirea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inventarului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br/>
        <w:t>  </w:t>
      </w:r>
      <w:r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bunurilor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alcat</w:t>
      </w:r>
      <w:r>
        <w:rPr>
          <w:rFonts w:ascii="Courier New" w:eastAsia="Times New Roman" w:hAnsi="Courier New" w:cs="Courier New"/>
          <w:sz w:val="20"/>
          <w:szCs w:val="20"/>
        </w:rPr>
        <w:t>uiesc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domeniul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public</w:t>
      </w:r>
    </w:p>
    <w:p w:rsidR="00AF7A96" w:rsidRDefault="00AF7A96" w:rsidP="00AF7A9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eastAsia="Times New Roman" w:hAnsi="Courier New" w:cs="Courier New"/>
          <w:sz w:val="20"/>
          <w:szCs w:val="20"/>
        </w:rPr>
        <w:t>al</w:t>
      </w:r>
      <w:proofErr w:type="gram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unităț</w:t>
      </w:r>
      <w:r w:rsidRPr="00AF7A96">
        <w:rPr>
          <w:rFonts w:ascii="Courier New" w:eastAsia="Times New Roman" w:hAnsi="Courier New" w:cs="Courier New"/>
          <w:sz w:val="20"/>
          <w:szCs w:val="20"/>
        </w:rPr>
        <w:t>ii</w:t>
      </w:r>
      <w:proofErr w:type="spellEnd"/>
      <w:r w:rsidRPr="00AF7A9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administrativ-teritoriale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F7A96" w:rsidRPr="00AF7A96" w:rsidRDefault="00AF7A96" w:rsidP="00AF7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COMUNA CERNEȘTI</w:t>
      </w:r>
      <w:r>
        <w:rPr>
          <w:rFonts w:ascii="Courier New" w:eastAsia="Times New Roman" w:hAnsi="Courier New" w:cs="Courier New"/>
          <w:sz w:val="20"/>
          <w:szCs w:val="20"/>
        </w:rPr>
        <w:br/>
        <w:t>  </w:t>
      </w:r>
      <w:r w:rsidR="00AF746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Presedinte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Primar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>,</w:t>
      </w:r>
      <w:r w:rsidR="00AF74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</w:r>
      <w:r w:rsidR="00AF746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Mircea-Aurel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DEAC   </w:t>
      </w:r>
    </w:p>
    <w:p w:rsidR="00AF7A96" w:rsidRPr="00AF7A96" w:rsidRDefault="00AF7A96" w:rsidP="00AF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7A96" w:rsidRPr="00AF7A96" w:rsidRDefault="00AF7A96" w:rsidP="00AF7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Courier New" w:eastAsia="Times New Roman" w:hAnsi="Courier New" w:cs="Courier New"/>
          <w:b/>
          <w:bCs/>
          <w:sz w:val="20"/>
          <w:szCs w:val="20"/>
        </w:rPr>
        <w:t>INVENTARUL</w:t>
      </w:r>
      <w:r w:rsidRPr="00AF7A96">
        <w:rPr>
          <w:rFonts w:ascii="Courier New" w:eastAsia="Times New Roman" w:hAnsi="Courier New" w:cs="Courier New"/>
          <w:b/>
          <w:bCs/>
          <w:sz w:val="20"/>
          <w:szCs w:val="20"/>
        </w:rPr>
        <w:br/>
      </w:r>
      <w:proofErr w:type="spellStart"/>
      <w:r w:rsidRPr="00AF7A96">
        <w:rPr>
          <w:rFonts w:ascii="Courier New" w:eastAsia="Times New Roman" w:hAnsi="Courier New" w:cs="Courier New"/>
          <w:b/>
          <w:bCs/>
          <w:sz w:val="20"/>
          <w:szCs w:val="20"/>
        </w:rPr>
        <w:t>bunurilor</w:t>
      </w:r>
      <w:proofErr w:type="spellEnd"/>
      <w:r w:rsidRPr="00AF7A96"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care </w:t>
      </w:r>
      <w:proofErr w:type="spellStart"/>
      <w:r>
        <w:rPr>
          <w:rFonts w:ascii="Courier New" w:eastAsia="Times New Roman" w:hAnsi="Courier New" w:cs="Courier New"/>
          <w:b/>
          <w:bCs/>
          <w:sz w:val="20"/>
          <w:szCs w:val="20"/>
        </w:rPr>
        <w:t>apartin</w:t>
      </w:r>
      <w:proofErr w:type="spellEnd"/>
      <w:r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b/>
          <w:bCs/>
          <w:sz w:val="20"/>
          <w:szCs w:val="20"/>
        </w:rPr>
        <w:t>domeniului</w:t>
      </w:r>
      <w:proofErr w:type="spellEnd"/>
      <w:r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public</w:t>
      </w:r>
      <w:r w:rsidRPr="00AF7A96"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al </w:t>
      </w:r>
    </w:p>
    <w:p w:rsidR="00AF7A96" w:rsidRPr="00AF7A96" w:rsidRDefault="00AF7A96" w:rsidP="00AF7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F7A96">
        <w:rPr>
          <w:rFonts w:ascii="Courier New" w:eastAsia="Times New Roman" w:hAnsi="Courier New" w:cs="Courier New"/>
          <w:b/>
          <w:bCs/>
          <w:sz w:val="20"/>
          <w:szCs w:val="20"/>
        </w:rPr>
        <w:t>uni</w:t>
      </w:r>
      <w:r>
        <w:rPr>
          <w:rFonts w:ascii="Courier New" w:eastAsia="Times New Roman" w:hAnsi="Courier New" w:cs="Courier New"/>
          <w:b/>
          <w:bCs/>
          <w:sz w:val="20"/>
          <w:szCs w:val="20"/>
        </w:rPr>
        <w:t>tatii</w:t>
      </w:r>
      <w:proofErr w:type="spellEnd"/>
      <w:proofErr w:type="gramEnd"/>
      <w:r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eastAsia="Times New Roman" w:hAnsi="Courier New" w:cs="Courier New"/>
          <w:b/>
          <w:bCs/>
          <w:sz w:val="20"/>
          <w:szCs w:val="20"/>
        </w:rPr>
        <w:t>administrativ-teritoriale</w:t>
      </w:r>
      <w:proofErr w:type="spellEnd"/>
      <w:r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COMUNA CERNEȘTI</w:t>
      </w:r>
    </w:p>
    <w:p w:rsidR="00AF7A96" w:rsidRPr="00AF7A96" w:rsidRDefault="00AF7A96" w:rsidP="00AF7A96">
      <w:pPr>
        <w:spacing w:after="0"/>
        <w:jc w:val="center"/>
        <w:rPr>
          <w:rFonts w:ascii="Courier New" w:eastAsia="Times New Roman" w:hAnsi="Courier New" w:cs="Courier New"/>
          <w:b/>
          <w:bCs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385"/>
        <w:gridCol w:w="1802"/>
        <w:gridCol w:w="4049"/>
        <w:gridCol w:w="1708"/>
        <w:gridCol w:w="1664"/>
        <w:gridCol w:w="1877"/>
      </w:tblGrid>
      <w:tr w:rsidR="00AF7A96" w:rsidRPr="00AF7A96" w:rsidTr="00B37A26">
        <w:trPr>
          <w:tblCellSpacing w:w="0" w:type="dxa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SECTIUNEA I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br/>
            </w:r>
            <w:proofErr w:type="spellStart"/>
            <w:r w:rsidRPr="00AF7A96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Bunuri</w:t>
            </w:r>
            <w:proofErr w:type="spellEnd"/>
            <w:r w:rsidRPr="00AF7A96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F7A96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imobile</w:t>
            </w:r>
            <w:proofErr w:type="spellEnd"/>
          </w:p>
        </w:tc>
      </w:tr>
      <w:tr w:rsidR="00B37A26" w:rsidRPr="00AF7A96" w:rsidTr="00353FA0">
        <w:trPr>
          <w:tblCellSpacing w:w="0" w:type="dxa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Nr</w:t>
            </w:r>
            <w:proofErr w:type="gram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.</w:t>
            </w:r>
            <w:proofErr w:type="gram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br/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crt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Codul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clasificare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Denumirea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bunului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Elementele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identificare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Anul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dobândirii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si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/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sau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al 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darii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în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folosinta</w:t>
            </w:r>
            <w:proofErr w:type="spellEnd"/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Valoarea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inventar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  <w:vertAlign w:val="superscript"/>
              </w:rPr>
              <w:t>4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br/>
              <w:t>(mii lei)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Situatia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juridica</w:t>
            </w:r>
            <w:proofErr w:type="spellEnd"/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actuala</w:t>
            </w:r>
            <w:r w:rsidRPr="00AF7A96">
              <w:rPr>
                <w:rFonts w:ascii="Courier New" w:eastAsia="Times New Roman" w:hAnsi="Courier New" w:cs="Courier New"/>
                <w:sz w:val="16"/>
                <w:szCs w:val="16"/>
                <w:vertAlign w:val="superscript"/>
              </w:rPr>
              <w:t>5</w:t>
            </w:r>
          </w:p>
        </w:tc>
      </w:tr>
      <w:tr w:rsidR="00B37A26" w:rsidRPr="00AF7A96" w:rsidTr="00353FA0">
        <w:trPr>
          <w:tblCellSpacing w:w="0" w:type="dxa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1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2</w:t>
            </w:r>
          </w:p>
        </w:tc>
        <w:tc>
          <w:tcPr>
            <w:tcW w:w="1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3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4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5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A96">
              <w:rPr>
                <w:rFonts w:ascii="Courier New" w:eastAsia="Times New Roman" w:hAnsi="Courier New" w:cs="Courier New"/>
                <w:sz w:val="16"/>
                <w:szCs w:val="16"/>
              </w:rPr>
              <w:t>6</w:t>
            </w:r>
          </w:p>
        </w:tc>
      </w:tr>
      <w:tr w:rsidR="00353FA0" w:rsidRPr="00AF7A96" w:rsidTr="00353FA0">
        <w:trPr>
          <w:tblCellSpacing w:w="0" w:type="dxa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>32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Pr="00AF7A96" w:rsidRDefault="00AF7A9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>1.6.2.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Pr="00AF7A9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>CĂMIN CULTURAL</w:t>
            </w:r>
          </w:p>
        </w:tc>
        <w:tc>
          <w:tcPr>
            <w:tcW w:w="1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Loc.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Fânațe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, nr. 18,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jud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Maramureș</w:t>
            </w:r>
            <w:proofErr w:type="spellEnd"/>
          </w:p>
          <w:p w:rsidR="00353FA0" w:rsidRDefault="00353FA0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Teren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intravilan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în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suprafață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1305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mp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împrejmuit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>;</w:t>
            </w:r>
          </w:p>
          <w:p w:rsidR="00353FA0" w:rsidRDefault="00353FA0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Costrucții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: </w:t>
            </w:r>
          </w:p>
          <w:p w:rsidR="00B37A2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Suprafață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construită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sol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390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mp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>;</w:t>
            </w:r>
          </w:p>
          <w:p w:rsidR="00B37A2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Suprafață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construită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desfășurată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573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mp</w:t>
            </w:r>
            <w:proofErr w:type="spellEnd"/>
          </w:p>
          <w:p w:rsidR="00B37A2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Regim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înălțime</w:t>
            </w:r>
            <w:proofErr w:type="spellEnd"/>
            <w:r w:rsid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P+1</w:t>
            </w:r>
          </w:p>
          <w:p w:rsidR="00E441FB" w:rsidRPr="00AF7A96" w:rsidRDefault="00E441FB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Vecinătăți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: N-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proprietate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particulară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, S -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proprietate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particulară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C.F. 51447, E -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domeniu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public D.C. 32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în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C.F. 52539, V -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proprietate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>particulară</w:t>
            </w:r>
            <w:proofErr w:type="spellEnd"/>
            <w:r w:rsidRPr="00E441FB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C.F. 51882</w:t>
            </w:r>
            <w:bookmarkStart w:id="0" w:name="_GoBack"/>
            <w:bookmarkEnd w:id="0"/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Pr="00AF7A9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>1976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Pr="00AF7A9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>1.778,31916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A96" w:rsidRDefault="001F27E4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Proces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verbal de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recepție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nr.2762 </w:t>
            </w:r>
            <w:r w:rsidR="00B37A26">
              <w:rPr>
                <w:rFonts w:ascii="Courier New" w:eastAsia="Times New Roman" w:hAnsi="Courier New" w:cs="Courier New"/>
                <w:sz w:val="16"/>
                <w:szCs w:val="16"/>
              </w:rPr>
              <w:t>din</w:t>
            </w:r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14.06.2021;</w:t>
            </w:r>
          </w:p>
          <w:p w:rsidR="00353FA0" w:rsidRDefault="00353FA0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Carte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Funciară</w:t>
            </w:r>
            <w:proofErr w:type="spellEnd"/>
            <w:r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nr. 51457 </w:t>
            </w:r>
            <w:proofErr w:type="spellStart"/>
            <w:r>
              <w:rPr>
                <w:rFonts w:ascii="Courier New" w:eastAsia="Times New Roman" w:hAnsi="Courier New" w:cs="Courier New"/>
                <w:sz w:val="16"/>
                <w:szCs w:val="16"/>
              </w:rPr>
              <w:t>Cernești</w:t>
            </w:r>
            <w:proofErr w:type="spellEnd"/>
            <w:r w:rsidR="001F27E4">
              <w:rPr>
                <w:rFonts w:ascii="Courier New" w:eastAsia="Times New Roman" w:hAnsi="Courier New" w:cs="Courier New"/>
                <w:sz w:val="16"/>
                <w:szCs w:val="16"/>
              </w:rPr>
              <w:t>;</w:t>
            </w:r>
          </w:p>
          <w:p w:rsidR="00B37A26" w:rsidRPr="00AF7A96" w:rsidRDefault="00B37A26" w:rsidP="00AF7A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</w:rPr>
            </w:pPr>
          </w:p>
        </w:tc>
      </w:tr>
    </w:tbl>
    <w:p w:rsidR="00AF7A96" w:rsidRPr="00AF7A96" w:rsidRDefault="00AF7A96" w:rsidP="00AF7A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7A96" w:rsidRPr="00AF7A96" w:rsidRDefault="00AF7A96" w:rsidP="00AF7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A323"/>
      <w:bookmarkEnd w:id="1"/>
      <w:r w:rsidRPr="00AF7A9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F7A96">
        <w:rPr>
          <w:rFonts w:ascii="Courier New" w:eastAsia="Times New Roman" w:hAnsi="Courier New" w:cs="Courier New"/>
          <w:sz w:val="20"/>
          <w:szCs w:val="20"/>
        </w:rPr>
        <w:t>Presedinte</w:t>
      </w:r>
      <w:proofErr w:type="spellEnd"/>
      <w:proofErr w:type="gramStart"/>
      <w:r w:rsidRPr="00AF7A96">
        <w:rPr>
          <w:rFonts w:ascii="Courier New" w:eastAsia="Times New Roman" w:hAnsi="Courier New" w:cs="Courier New"/>
          <w:sz w:val="20"/>
          <w:szCs w:val="20"/>
        </w:rPr>
        <w:t>,</w:t>
      </w:r>
      <w:proofErr w:type="gramEnd"/>
      <w:r w:rsidRPr="00AF7A96">
        <w:rPr>
          <w:rFonts w:ascii="Courier New" w:eastAsia="Times New Roman" w:hAnsi="Courier New" w:cs="Courier New"/>
          <w:sz w:val="20"/>
          <w:szCs w:val="20"/>
        </w:rPr>
        <w:br/>
      </w:r>
      <w:proofErr w:type="spellStart"/>
      <w:r w:rsidR="00AF7463">
        <w:rPr>
          <w:rFonts w:ascii="Courier New" w:eastAsia="Times New Roman" w:hAnsi="Courier New" w:cs="Courier New"/>
          <w:sz w:val="20"/>
          <w:szCs w:val="20"/>
        </w:rPr>
        <w:t>Mircea-Aurel</w:t>
      </w:r>
      <w:proofErr w:type="spellEnd"/>
      <w:r w:rsidR="00AF7463">
        <w:rPr>
          <w:rFonts w:ascii="Courier New" w:eastAsia="Times New Roman" w:hAnsi="Courier New" w:cs="Courier New"/>
          <w:sz w:val="20"/>
          <w:szCs w:val="20"/>
        </w:rPr>
        <w:t xml:space="preserve"> DEAC – </w:t>
      </w:r>
      <w:proofErr w:type="spellStart"/>
      <w:r w:rsidR="00AF7463">
        <w:rPr>
          <w:rFonts w:ascii="Courier New" w:eastAsia="Times New Roman" w:hAnsi="Courier New" w:cs="Courier New"/>
          <w:sz w:val="20"/>
          <w:szCs w:val="20"/>
        </w:rPr>
        <w:t>primar</w:t>
      </w:r>
      <w:proofErr w:type="spellEnd"/>
      <w:r w:rsidR="00AF7463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="00AF7463">
        <w:rPr>
          <w:rFonts w:ascii="Courier New" w:eastAsia="Times New Roman" w:hAnsi="Courier New" w:cs="Courier New"/>
          <w:sz w:val="20"/>
          <w:szCs w:val="20"/>
        </w:rPr>
        <w:t>comuna</w:t>
      </w:r>
      <w:proofErr w:type="spellEnd"/>
      <w:r w:rsidR="00AF7463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="00AF7463">
        <w:rPr>
          <w:rFonts w:ascii="Courier New" w:eastAsia="Times New Roman" w:hAnsi="Courier New" w:cs="Courier New"/>
          <w:sz w:val="20"/>
          <w:szCs w:val="20"/>
        </w:rPr>
        <w:t>Cernești</w:t>
      </w:r>
      <w:proofErr w:type="spellEnd"/>
      <w:r w:rsidR="00AF7463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F7463" w:rsidRDefault="00AF7A96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Membri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):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r w:rsidR="00AF7463">
        <w:rPr>
          <w:rFonts w:ascii="Times New Roman" w:eastAsia="Times New Roman" w:hAnsi="Times New Roman" w:cs="Times New Roman"/>
          <w:sz w:val="24"/>
          <w:szCs w:val="24"/>
        </w:rPr>
        <w:t>(1</w:t>
      </w:r>
      <w:proofErr w:type="gramStart"/>
      <w:r w:rsidR="00AF746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463">
        <w:rPr>
          <w:rFonts w:ascii="Times New Roman" w:eastAsia="Times New Roman" w:hAnsi="Times New Roman" w:cs="Times New Roman"/>
          <w:sz w:val="24"/>
          <w:szCs w:val="24"/>
        </w:rPr>
        <w:t>Vasile</w:t>
      </w:r>
      <w:proofErr w:type="spellEnd"/>
      <w:proofErr w:type="gramEnd"/>
      <w:r w:rsidR="00AF7463">
        <w:rPr>
          <w:rFonts w:ascii="Times New Roman" w:eastAsia="Times New Roman" w:hAnsi="Times New Roman" w:cs="Times New Roman"/>
          <w:sz w:val="24"/>
          <w:szCs w:val="24"/>
        </w:rPr>
        <w:t xml:space="preserve">-Cornel ROMAN - </w:t>
      </w:r>
      <w:proofErr w:type="spellStart"/>
      <w:r w:rsidR="00AF7463">
        <w:rPr>
          <w:rFonts w:ascii="Times New Roman" w:eastAsia="Times New Roman" w:hAnsi="Times New Roman" w:cs="Times New Roman"/>
          <w:sz w:val="24"/>
          <w:szCs w:val="24"/>
        </w:rPr>
        <w:t>Secretar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r w:rsidR="00AF7463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="00AF7463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AF7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463">
        <w:rPr>
          <w:rFonts w:ascii="Times New Roman" w:eastAsia="Times New Roman" w:hAnsi="Times New Roman" w:cs="Times New Roman"/>
          <w:sz w:val="24"/>
          <w:szCs w:val="24"/>
        </w:rPr>
        <w:t>Cernești</w:t>
      </w:r>
      <w:proofErr w:type="spellEnd"/>
    </w:p>
    <w:p w:rsidR="00AF7463" w:rsidRDefault="00AF7463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 (2) Maria GHERGHEL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inspector  superior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compartiment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achiziții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AF7A96" w:rsidRPr="00AF7A96">
        <w:rPr>
          <w:rFonts w:ascii="Times New Roman" w:eastAsia="Times New Roman" w:hAnsi="Times New Roman" w:cs="Times New Roman"/>
          <w:sz w:val="24"/>
          <w:szCs w:val="24"/>
        </w:rPr>
        <w:br/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Oana</w:t>
      </w:r>
      <w:r w:rsidR="00B300AE">
        <w:rPr>
          <w:rFonts w:ascii="Times New Roman" w:eastAsia="Times New Roman" w:hAnsi="Times New Roman" w:cs="Times New Roman"/>
          <w:sz w:val="24"/>
          <w:szCs w:val="24"/>
        </w:rPr>
        <w:t>-Mirela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GHERGHEL – inspector debutant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compartient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urbanism </w:t>
      </w:r>
    </w:p>
    <w:p w:rsidR="00C17C0D" w:rsidRDefault="00AF7A96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AF7463">
        <w:rPr>
          <w:rFonts w:ascii="Times New Roman" w:eastAsia="Times New Roman" w:hAnsi="Times New Roman" w:cs="Times New Roman"/>
          <w:sz w:val="24"/>
          <w:szCs w:val="24"/>
        </w:rPr>
        <w:t>(4) Claudia-</w:t>
      </w:r>
      <w:proofErr w:type="spellStart"/>
      <w:r w:rsidR="00AF7463">
        <w:rPr>
          <w:rFonts w:ascii="Times New Roman" w:eastAsia="Times New Roman" w:hAnsi="Times New Roman" w:cs="Times New Roman"/>
          <w:sz w:val="24"/>
          <w:szCs w:val="24"/>
        </w:rPr>
        <w:t>Mirela</w:t>
      </w:r>
      <w:proofErr w:type="spellEnd"/>
      <w:r w:rsidR="00AF7463">
        <w:rPr>
          <w:rFonts w:ascii="Times New Roman" w:eastAsia="Times New Roman" w:hAnsi="Times New Roman" w:cs="Times New Roman"/>
          <w:sz w:val="24"/>
          <w:szCs w:val="24"/>
        </w:rPr>
        <w:t xml:space="preserve"> FILIP –</w:t>
      </w:r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achiziții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C17C0D" w:rsidRP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compartiment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contabil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achiziții</w:t>
      </w:r>
      <w:proofErr w:type="spellEnd"/>
      <w:r w:rsidR="00C17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17C0D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</w:p>
    <w:p w:rsidR="00C17C0D" w:rsidRDefault="00C17C0D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(5) Cornelia-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Aurica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IACOB – referent superior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compartiment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</w:p>
    <w:p w:rsidR="00C17C0D" w:rsidRDefault="00C17C0D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(6)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Dinu-Vasile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 inspector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topograf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compartiment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</w:p>
    <w:p w:rsidR="00C17C0D" w:rsidRDefault="00C17C0D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7A96" w:rsidRPr="00AF7A96" w:rsidRDefault="00AF7A96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AF7A96" w:rsidRPr="00AF7A96" w:rsidRDefault="00AF7A96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 1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completeaza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regim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mijloace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fixe,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Hotarârii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nr. </w:t>
        </w:r>
        <w:proofErr w:type="gramStart"/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2.139/2004</w:t>
        </w:r>
      </w:hyperlink>
      <w:r w:rsidRPr="00AF7A9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Catalogului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clasificarea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duratele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normale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functionare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mijloacelor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fixe,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care nu au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regim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mijloace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fixe,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rubrica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AF7A9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simbolul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„-“.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br/>
      </w:r>
      <w:r w:rsidRPr="00AF7A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   </w:t>
      </w:r>
      <w:proofErr w:type="gramStart"/>
      <w:r w:rsidRPr="00AF7A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completeaza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actuala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integrala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fara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date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br/>
      </w:r>
      <w:r w:rsidRPr="00AF7A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 3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complete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individualizare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administrativa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localizare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intravilan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extravilan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tehnica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(de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exemplu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constructii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precizeaza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date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caracteristicile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cladirii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- tip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componente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elemente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regim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înaltime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totala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construita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totala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desfasurata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rezultata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masuratorile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cadastrale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daca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defalcata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nivele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corpuri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cladire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precizeaza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date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folosinta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destinatie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tarla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parcela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daca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drumuri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strazi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precizeaza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date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caracteristicile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drumului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- tip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îmbracaminte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asfaltare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traseu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punct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început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punct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sfârsit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lungime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totala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suprafata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totala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aferent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strazii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daca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fi defalcate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tronsoane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componente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drumului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vecinatatile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laturile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nord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vest,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sud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asemenea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cadastral (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identificatorului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electronic).</w:t>
      </w:r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(UE) 2016/679 al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din 27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libera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circulatie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abrogare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95/46/CE (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mentiunile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particulare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înlocui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sintagma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particulara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“.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br/>
      </w:r>
      <w:r w:rsidRPr="00AF7A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 4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înscrie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valoarea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inventar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stabilita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actualizata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Ordonantei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nr. </w:t>
        </w:r>
        <w:proofErr w:type="gramStart"/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81/2003</w:t>
        </w:r>
      </w:hyperlink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reevaluarea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amortizarea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activelor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fixe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patrimoniul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institutiilor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aprobata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nr.</w:t>
        </w:r>
        <w:proofErr w:type="gramEnd"/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AF7A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493/2003</w:t>
        </w:r>
      </w:hyperlink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modificarile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completarile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br/>
      </w:r>
      <w:r w:rsidRPr="00AF7A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 5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public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juridic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legi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hotarâri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decizii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donatie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-verbal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receptie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investitiilor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hotarârea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local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trecere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public - care,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necesar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juridic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dobândire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bunului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doveditoare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etc.)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dobândit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publica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unitatii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Totodata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proofErr w:type="gramStart"/>
      <w:r w:rsidRPr="00AF7A9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carte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funciara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imobilul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carte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funciara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lastRenderedPageBreak/>
        <w:t>adaugarea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denumirii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unitatii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carei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teritoriala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situat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mentioneaza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juridic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bunul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dobândit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privata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unitatii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Totodata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proofErr w:type="gramStart"/>
      <w:r w:rsidRPr="00AF7A9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mentiona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numarul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de carte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funciara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imobilul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7A96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AF7A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7A9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F7A96" w:rsidRPr="00AF7A96" w:rsidRDefault="00AF7A96" w:rsidP="00AF7A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F7A9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C7A14" w:rsidRDefault="00EC7A14"/>
    <w:sectPr w:rsidR="00EC7A14" w:rsidSect="00AF7A96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73F" w:rsidRDefault="00AA473F" w:rsidP="00AF7A96">
      <w:pPr>
        <w:spacing w:after="0" w:line="240" w:lineRule="auto"/>
      </w:pPr>
      <w:r>
        <w:separator/>
      </w:r>
    </w:p>
  </w:endnote>
  <w:endnote w:type="continuationSeparator" w:id="0">
    <w:p w:rsidR="00AA473F" w:rsidRDefault="00AA473F" w:rsidP="00AF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73F" w:rsidRDefault="00AA473F" w:rsidP="00AF7A96">
      <w:pPr>
        <w:spacing w:after="0" w:line="240" w:lineRule="auto"/>
      </w:pPr>
      <w:r>
        <w:separator/>
      </w:r>
    </w:p>
  </w:footnote>
  <w:footnote w:type="continuationSeparator" w:id="0">
    <w:p w:rsidR="00AA473F" w:rsidRDefault="00AA473F" w:rsidP="00AF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A96" w:rsidRPr="00AF7A96" w:rsidRDefault="00AF7A96" w:rsidP="00C17C0D">
    <w:pPr>
      <w:pStyle w:val="Header"/>
      <w:jc w:val="center"/>
      <w:rPr>
        <w:b/>
        <w:sz w:val="32"/>
        <w:szCs w:val="32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96"/>
    <w:rsid w:val="001F27E4"/>
    <w:rsid w:val="00353FA0"/>
    <w:rsid w:val="003606D8"/>
    <w:rsid w:val="00AA473F"/>
    <w:rsid w:val="00AC453E"/>
    <w:rsid w:val="00AF7463"/>
    <w:rsid w:val="00AF7A96"/>
    <w:rsid w:val="00B300AE"/>
    <w:rsid w:val="00B37A26"/>
    <w:rsid w:val="00C17C0D"/>
    <w:rsid w:val="00E441FB"/>
    <w:rsid w:val="00EC7A14"/>
    <w:rsid w:val="00ED140A"/>
    <w:rsid w:val="00FB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A96"/>
  </w:style>
  <w:style w:type="paragraph" w:styleId="Footer">
    <w:name w:val="footer"/>
    <w:basedOn w:val="Normal"/>
    <w:link w:val="FooterChar"/>
    <w:uiPriority w:val="99"/>
    <w:unhideWhenUsed/>
    <w:rsid w:val="00AF7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A96"/>
  </w:style>
  <w:style w:type="paragraph" w:styleId="Footer">
    <w:name w:val="footer"/>
    <w:basedOn w:val="Normal"/>
    <w:link w:val="FooterChar"/>
    <w:uiPriority w:val="99"/>
    <w:unhideWhenUsed/>
    <w:rsid w:val="00AF7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30008103/13" TargetMode="External"/><Relationship Id="rId3" Type="http://schemas.openxmlformats.org/officeDocument/2006/relationships/settings" Target="settings.xml"/><Relationship Id="rId7" Type="http://schemas.openxmlformats.org/officeDocument/2006/relationships/hyperlink" Target="Doc:1040213903/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doc:10300493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2021-06-14T10:03:00Z</cp:lastPrinted>
  <dcterms:created xsi:type="dcterms:W3CDTF">2021-06-11T06:14:00Z</dcterms:created>
  <dcterms:modified xsi:type="dcterms:W3CDTF">2021-09-29T08:17:00Z</dcterms:modified>
</cp:coreProperties>
</file>