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32" w:rsidRPr="00627A21" w:rsidRDefault="00EB4932" w:rsidP="00EB4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69ACEF" wp14:editId="2B1BF30A">
            <wp:simplePos x="0" y="0"/>
            <wp:positionH relativeFrom="column">
              <wp:posOffset>5476875</wp:posOffset>
            </wp:positionH>
            <wp:positionV relativeFrom="paragraph">
              <wp:posOffset>-10160</wp:posOffset>
            </wp:positionV>
            <wp:extent cx="983615" cy="1226185"/>
            <wp:effectExtent l="0" t="0" r="6985" b="0"/>
            <wp:wrapSquare wrapText="bothSides"/>
            <wp:docPr id="1" name="Picture 1" descr="Descriere: 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</w:t>
      </w:r>
    </w:p>
    <w:p w:rsidR="00EB4932" w:rsidRPr="00627A21" w:rsidRDefault="00EB4932" w:rsidP="00EB4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479289" wp14:editId="56CD82AF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932" w:rsidRPr="00627A21" w:rsidRDefault="00EB4932" w:rsidP="00EB49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:rsidR="00EB4932" w:rsidRPr="00627A21" w:rsidRDefault="00EB4932" w:rsidP="00EB49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BIHOR</w:t>
      </w:r>
    </w:p>
    <w:p w:rsidR="00EB4932" w:rsidRPr="00627A21" w:rsidRDefault="00EB4932" w:rsidP="00EB49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MUNICIPIUL MARGHITA</w:t>
      </w:r>
    </w:p>
    <w:p w:rsidR="00EB4932" w:rsidRPr="00627A21" w:rsidRDefault="00EB4932" w:rsidP="00EB493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7A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</w:t>
      </w:r>
      <w:r w:rsidRPr="00627A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CONSILIUL LOCAL AL MUNICIPIULUI MARGHITA </w:t>
      </w:r>
    </w:p>
    <w:p w:rsidR="00EB4932" w:rsidRDefault="00EB4932" w:rsidP="00EB4932">
      <w:pPr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EB4932" w:rsidRPr="00627A21" w:rsidRDefault="00EB4932" w:rsidP="00EB4932">
      <w:pPr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EB4932" w:rsidRPr="003B6137" w:rsidRDefault="00EB4932" w:rsidP="003B6137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B613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Proiect de hotărâre</w:t>
      </w:r>
    </w:p>
    <w:p w:rsidR="00166869" w:rsidRPr="00132B94" w:rsidRDefault="00EB4932" w:rsidP="003B6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9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Planului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Public de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-SPAACS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</w:p>
    <w:p w:rsidR="00EB4932" w:rsidRPr="003B6137" w:rsidRDefault="00EB4932" w:rsidP="003B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932" w:rsidRPr="003B6137" w:rsidRDefault="00EB4932" w:rsidP="003B61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137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3B6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3B6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6137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3B6137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3B6137">
        <w:rPr>
          <w:rFonts w:ascii="Times New Roman" w:hAnsi="Times New Roman" w:cs="Times New Roman"/>
          <w:sz w:val="24"/>
          <w:szCs w:val="24"/>
        </w:rPr>
        <w:t>:</w:t>
      </w:r>
    </w:p>
    <w:p w:rsidR="00EB4932" w:rsidRPr="003B6137" w:rsidRDefault="00EB4932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B6137">
        <w:rPr>
          <w:rFonts w:ascii="Times New Roman" w:hAnsi="Times New Roman" w:cs="Times New Roman"/>
          <w:sz w:val="24"/>
          <w:szCs w:val="24"/>
        </w:rPr>
        <w:t>-art.</w:t>
      </w:r>
      <w:proofErr w:type="gramEnd"/>
      <w:r w:rsidRPr="003B6137">
        <w:rPr>
          <w:rFonts w:ascii="Times New Roman" w:hAnsi="Times New Roman" w:cs="Times New Roman"/>
          <w:sz w:val="24"/>
          <w:szCs w:val="24"/>
        </w:rPr>
        <w:t xml:space="preserve"> 14 lit. g</w:t>
      </w:r>
      <w:r w:rsidR="00184D50" w:rsidRPr="003B6137">
        <w:rPr>
          <w:rFonts w:ascii="Times New Roman" w:hAnsi="Times New Roman" w:cs="Times New Roman"/>
          <w:sz w:val="24"/>
          <w:szCs w:val="24"/>
        </w:rPr>
        <w:t>)</w:t>
      </w:r>
      <w:r w:rsidRPr="003B61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13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B6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3B6137">
        <w:rPr>
          <w:rFonts w:ascii="Times New Roman" w:hAnsi="Times New Roman" w:cs="Times New Roman"/>
          <w:sz w:val="24"/>
          <w:szCs w:val="24"/>
        </w:rPr>
        <w:t xml:space="preserve"> ANRSC nr. 230/2022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aprobarea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84D50" w:rsidRPr="003B6137">
        <w:rPr>
          <w:rFonts w:ascii="Times New Roman" w:eastAsiaTheme="minorHAnsi" w:hAnsi="Times New Roman" w:cs="Times New Roman"/>
          <w:vanish/>
          <w:sz w:val="24"/>
          <w:szCs w:val="24"/>
        </w:rPr>
        <w:t>&lt;LLNK 12022     0270HI01   0 12&gt;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Metodologiei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ajustare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tarifară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preţurilor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tarifelor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serviciile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publice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 de</w:t>
      </w:r>
      <w:proofErr w:type="gram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alimentare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apă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canalizare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baza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strategiei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tarifare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aferente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planului</w:t>
      </w:r>
      <w:proofErr w:type="spellEnd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184D50" w:rsidRPr="003B6137">
        <w:rPr>
          <w:rFonts w:ascii="Times New Roman" w:eastAsiaTheme="minorHAnsi" w:hAnsi="Times New Roman" w:cs="Times New Roman"/>
          <w:sz w:val="24"/>
          <w:szCs w:val="24"/>
        </w:rPr>
        <w:t>afaceri</w:t>
      </w:r>
      <w:proofErr w:type="spellEnd"/>
    </w:p>
    <w:p w:rsidR="00184D50" w:rsidRPr="003B6137" w:rsidRDefault="00184D50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-art.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8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.(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3)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lit.c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) din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Legea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nr. 51/</w:t>
      </w: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2006 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legea</w:t>
      </w:r>
      <w:proofErr w:type="spellEnd"/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serviciilor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comunitare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utilităţi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publice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completările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184D50" w:rsidRPr="003B6137" w:rsidRDefault="00184D50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-art.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129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.(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2)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lit.B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) ,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. 7 lit. n) </w:t>
      </w: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din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OUG nr. 57/2019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Codul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Administrativ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modificarile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completările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184D50" w:rsidRPr="003B6137" w:rsidRDefault="00184D50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Ț</w:t>
      </w:r>
      <w:r w:rsidR="00132B94">
        <w:rPr>
          <w:rFonts w:ascii="Times New Roman" w:eastAsiaTheme="minorHAnsi" w:hAnsi="Times New Roman" w:cs="Times New Roman"/>
          <w:sz w:val="24"/>
          <w:szCs w:val="24"/>
        </w:rPr>
        <w:t>inâ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>nd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cont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adresa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emisă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către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Serviciul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Public de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</w:t>
      </w:r>
      <w:r w:rsidR="00132B94">
        <w:rPr>
          <w:rFonts w:ascii="Times New Roman" w:eastAsiaTheme="minorHAnsi" w:hAnsi="Times New Roman" w:cs="Times New Roman"/>
          <w:sz w:val="24"/>
          <w:szCs w:val="24"/>
        </w:rPr>
        <w:t>lim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>e</w:t>
      </w:r>
      <w:r w:rsidR="00132B94">
        <w:rPr>
          <w:rFonts w:ascii="Times New Roman" w:eastAsiaTheme="minorHAnsi" w:hAnsi="Times New Roman" w:cs="Times New Roman"/>
          <w:sz w:val="24"/>
          <w:szCs w:val="24"/>
        </w:rPr>
        <w:t>ntare</w:t>
      </w:r>
      <w:proofErr w:type="spellEnd"/>
      <w:r w:rsidR="00132B94"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="00132B94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>pă</w:t>
      </w:r>
      <w:proofErr w:type="spellEnd"/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Canalizare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Salubrizare</w:t>
      </w:r>
      <w:proofErr w:type="spellEnd"/>
      <w:r w:rsidR="00132B94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SPAACS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 w:rsidR="00132B94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înregistrată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sub nr. 5549/26.05.2025</w:t>
      </w:r>
    </w:p>
    <w:p w:rsidR="00184D50" w:rsidRPr="003B6137" w:rsidRDefault="00184D50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Văzând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referatul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aprobare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a</w:t>
      </w:r>
      <w:r w:rsidR="00132B94">
        <w:rPr>
          <w:rFonts w:ascii="Times New Roman" w:eastAsiaTheme="minorHAnsi" w:hAnsi="Times New Roman" w:cs="Times New Roman"/>
          <w:sz w:val="24"/>
          <w:szCs w:val="24"/>
        </w:rPr>
        <w:t>l</w:t>
      </w:r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primarului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municipiului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M</w:t>
      </w:r>
      <w:bookmarkStart w:id="0" w:name="_GoBack"/>
      <w:bookmarkEnd w:id="0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arghita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>înregistrat</w:t>
      </w:r>
      <w:proofErr w:type="spellEnd"/>
      <w:r w:rsidR="003B6137" w:rsidRPr="003B6137">
        <w:rPr>
          <w:rFonts w:ascii="Times New Roman" w:eastAsiaTheme="minorHAnsi" w:hAnsi="Times New Roman" w:cs="Times New Roman"/>
          <w:sz w:val="24"/>
          <w:szCs w:val="24"/>
        </w:rPr>
        <w:t xml:space="preserve"> sub nr. 5569 din 26.05.2025</w:t>
      </w:r>
    </w:p>
    <w:p w:rsidR="003B6137" w:rsidRPr="003B6137" w:rsidRDefault="003B6137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baza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art.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196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1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lit.a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>) din OUG nr.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57/2019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Codul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Administrativ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, cu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modificările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completările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ulterioare</w:t>
      </w:r>
      <w:proofErr w:type="spellEnd"/>
    </w:p>
    <w:p w:rsidR="003B6137" w:rsidRPr="003B6137" w:rsidRDefault="003B6137" w:rsidP="003B613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Primarul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Municipiului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propune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spre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dezbaterea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Consiliului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Local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următorul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3B6137" w:rsidRPr="003B6137" w:rsidRDefault="003B6137" w:rsidP="003B6137">
      <w:pPr>
        <w:jc w:val="center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B6137">
        <w:rPr>
          <w:rFonts w:ascii="Times New Roman" w:eastAsiaTheme="minorHAnsi" w:hAnsi="Times New Roman" w:cs="Times New Roman"/>
          <w:b/>
          <w:sz w:val="24"/>
          <w:szCs w:val="24"/>
        </w:rPr>
        <w:t>Proiect</w:t>
      </w:r>
      <w:proofErr w:type="spellEnd"/>
      <w:r w:rsidRPr="003B6137">
        <w:rPr>
          <w:rFonts w:ascii="Times New Roman" w:eastAsiaTheme="minorHAnsi" w:hAnsi="Times New Roman" w:cs="Times New Roman"/>
          <w:b/>
          <w:sz w:val="24"/>
          <w:szCs w:val="24"/>
        </w:rPr>
        <w:t xml:space="preserve"> de </w:t>
      </w:r>
      <w:proofErr w:type="spellStart"/>
      <w:r w:rsidRPr="003B6137">
        <w:rPr>
          <w:rFonts w:ascii="Times New Roman" w:eastAsiaTheme="minorHAnsi" w:hAnsi="Times New Roman" w:cs="Times New Roman"/>
          <w:b/>
          <w:sz w:val="24"/>
          <w:szCs w:val="24"/>
        </w:rPr>
        <w:t>hotărâre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3B6137" w:rsidRDefault="003B6137">
      <w:pPr>
        <w:rPr>
          <w:rFonts w:ascii="Times New Roman" w:eastAsiaTheme="minorHAnsi" w:hAnsi="Times New Roman" w:cs="Times New Roman"/>
          <w:sz w:val="24"/>
          <w:szCs w:val="24"/>
        </w:rPr>
      </w:pPr>
      <w:r w:rsidRPr="003B6137">
        <w:rPr>
          <w:rFonts w:ascii="Times New Roman" w:eastAsiaTheme="minorHAnsi" w:hAnsi="Times New Roman" w:cs="Times New Roman"/>
          <w:b/>
          <w:sz w:val="24"/>
          <w:szCs w:val="24"/>
        </w:rPr>
        <w:t xml:space="preserve">Art. </w:t>
      </w:r>
      <w:proofErr w:type="gramStart"/>
      <w:r w:rsidRPr="003B6137">
        <w:rPr>
          <w:rFonts w:ascii="Times New Roman" w:eastAsiaTheme="minorHAnsi" w:hAnsi="Times New Roman" w:cs="Times New Roman"/>
          <w:b/>
          <w:sz w:val="24"/>
          <w:szCs w:val="24"/>
        </w:rPr>
        <w:t xml:space="preserve">1  </w:t>
      </w:r>
      <w:r w:rsidRPr="003B6137">
        <w:rPr>
          <w:rFonts w:ascii="Times New Roman" w:eastAsiaTheme="minorHAnsi" w:hAnsi="Times New Roman" w:cs="Times New Roman"/>
          <w:sz w:val="24"/>
          <w:szCs w:val="24"/>
        </w:rPr>
        <w:t>Se</w:t>
      </w:r>
      <w:proofErr w:type="gram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B6137">
        <w:rPr>
          <w:rFonts w:ascii="Times New Roman" w:eastAsiaTheme="minorHAnsi" w:hAnsi="Times New Roman" w:cs="Times New Roman"/>
          <w:sz w:val="24"/>
          <w:szCs w:val="24"/>
        </w:rPr>
        <w:t>aprobă</w:t>
      </w:r>
      <w:proofErr w:type="spellEnd"/>
      <w:r w:rsidRPr="003B61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investiții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investiți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înlocuire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incluse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 care se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SPAACS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contul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redevenței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datorate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, din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care face parte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132B94" w:rsidRDefault="00132B94">
      <w:pPr>
        <w:rPr>
          <w:rFonts w:ascii="Times New Roman" w:eastAsiaTheme="minorHAnsi" w:hAnsi="Times New Roman" w:cs="Times New Roman"/>
          <w:sz w:val="24"/>
          <w:szCs w:val="24"/>
        </w:rPr>
      </w:pPr>
      <w:r w:rsidRPr="00132B94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Art. 2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Cu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ducerea</w:t>
      </w:r>
      <w:proofErr w:type="spellEnd"/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îndeplinire</w:t>
      </w:r>
      <w:proofErr w:type="spellEnd"/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încredințează</w:t>
      </w:r>
      <w:proofErr w:type="spellEnd"/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S</w:t>
      </w:r>
      <w:r>
        <w:rPr>
          <w:rFonts w:ascii="Times New Roman" w:eastAsiaTheme="minorHAnsi" w:hAnsi="Times New Roman" w:cs="Times New Roman"/>
          <w:sz w:val="24"/>
          <w:szCs w:val="24"/>
        </w:rPr>
        <w:t>erviciul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32B94">
        <w:rPr>
          <w:rFonts w:ascii="Times New Roman" w:eastAsiaTheme="minorHAnsi" w:hAnsi="Times New Roman" w:cs="Times New Roman"/>
          <w:sz w:val="24"/>
          <w:szCs w:val="24"/>
        </w:rPr>
        <w:t>P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ublic de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A</w:t>
      </w:r>
      <w:r>
        <w:rPr>
          <w:rFonts w:ascii="Times New Roman" w:eastAsiaTheme="minorHAnsi" w:hAnsi="Times New Roman" w:cs="Times New Roman"/>
          <w:sz w:val="24"/>
          <w:szCs w:val="24"/>
        </w:rPr>
        <w:t>limentare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cu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A</w:t>
      </w:r>
      <w:r>
        <w:rPr>
          <w:rFonts w:ascii="Times New Roman" w:eastAsiaTheme="minorHAnsi" w:hAnsi="Times New Roman" w:cs="Times New Roman"/>
          <w:sz w:val="24"/>
          <w:szCs w:val="24"/>
        </w:rPr>
        <w:t>pă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C</w:t>
      </w:r>
      <w:r>
        <w:rPr>
          <w:rFonts w:ascii="Times New Roman" w:eastAsiaTheme="minorHAnsi" w:hAnsi="Times New Roman" w:cs="Times New Roman"/>
          <w:sz w:val="24"/>
          <w:szCs w:val="24"/>
        </w:rPr>
        <w:t>analizare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S</w:t>
      </w:r>
      <w:r>
        <w:rPr>
          <w:rFonts w:ascii="Times New Roman" w:eastAsiaTheme="minorHAnsi" w:hAnsi="Times New Roman" w:cs="Times New Roman"/>
          <w:sz w:val="24"/>
          <w:szCs w:val="24"/>
        </w:rPr>
        <w:t>alubrizare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32B94"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 w:rsidRPr="00132B9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tehnică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.</w:t>
      </w:r>
    </w:p>
    <w:p w:rsidR="00132B94" w:rsidRPr="00132B94" w:rsidRDefault="00132B94">
      <w:pPr>
        <w:rPr>
          <w:rFonts w:ascii="Times New Roman" w:eastAsiaTheme="minorHAnsi" w:hAnsi="Times New Roman" w:cs="Times New Roman"/>
          <w:sz w:val="24"/>
          <w:szCs w:val="24"/>
        </w:rPr>
      </w:pPr>
      <w:r w:rsidRPr="00132B94">
        <w:rPr>
          <w:rFonts w:ascii="Times New Roman" w:eastAsiaTheme="minorHAnsi" w:hAnsi="Times New Roman" w:cs="Times New Roman"/>
          <w:b/>
          <w:sz w:val="24"/>
          <w:szCs w:val="24"/>
        </w:rPr>
        <w:t>Art. 3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cu 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Instituția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Bihor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tehnică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, SPAACS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afișare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hyperlink r:id="rId7" w:history="1">
        <w:r w:rsidRPr="002B6FF6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www.marghita.ro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, la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secțiunea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official local. </w:t>
      </w:r>
    </w:p>
    <w:p w:rsidR="003B6137" w:rsidRPr="00132B94" w:rsidRDefault="003B6137">
      <w:pPr>
        <w:rPr>
          <w:rFonts w:ascii="Courier New" w:eastAsiaTheme="minorHAnsi" w:hAnsi="Courier New" w:cs="Courier New"/>
          <w:sz w:val="20"/>
          <w:szCs w:val="20"/>
        </w:rPr>
      </w:pPr>
    </w:p>
    <w:p w:rsidR="00184D50" w:rsidRPr="00132B94" w:rsidRDefault="00132B94" w:rsidP="00132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B9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Inițiator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B94" w:rsidRPr="00132B94" w:rsidRDefault="00132B94" w:rsidP="00132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B9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132B94" w:rsidRPr="00132B94" w:rsidRDefault="00132B94" w:rsidP="00132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B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132B94">
        <w:rPr>
          <w:rFonts w:ascii="Times New Roman" w:hAnsi="Times New Roman" w:cs="Times New Roman"/>
          <w:b/>
          <w:sz w:val="24"/>
          <w:szCs w:val="24"/>
        </w:rPr>
        <w:t>Zsolt</w:t>
      </w:r>
      <w:proofErr w:type="spellEnd"/>
      <w:r w:rsidRPr="00132B94">
        <w:rPr>
          <w:rFonts w:ascii="Times New Roman" w:hAnsi="Times New Roman" w:cs="Times New Roman"/>
          <w:b/>
          <w:sz w:val="24"/>
          <w:szCs w:val="24"/>
        </w:rPr>
        <w:t xml:space="preserve"> DEMIAN                                                                  Cornelia DEMETER </w:t>
      </w:r>
    </w:p>
    <w:p w:rsidR="00132B94" w:rsidRPr="00132B94" w:rsidRDefault="00132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32B94" w:rsidRPr="00132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9F"/>
    <w:rsid w:val="00132B94"/>
    <w:rsid w:val="00166869"/>
    <w:rsid w:val="00184D50"/>
    <w:rsid w:val="003B6137"/>
    <w:rsid w:val="00EB4932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2025-05-26T11:24:00Z</dcterms:created>
  <dcterms:modified xsi:type="dcterms:W3CDTF">2025-05-26T12:03:00Z</dcterms:modified>
</cp:coreProperties>
</file>