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7FF6E" w14:textId="77777777" w:rsidR="00761298" w:rsidRDefault="0055574B" w:rsidP="008B49C6">
      <w:pPr>
        <w:pStyle w:val="Titlu1"/>
        <w:jc w:val="left"/>
        <w:rPr>
          <w:rFonts w:ascii="Arial" w:hAnsi="Arial" w:cs="Arial"/>
          <w:sz w:val="24"/>
          <w:szCs w:val="24"/>
          <w:lang w:val="fr-FR"/>
        </w:rPr>
      </w:pPr>
      <w:r>
        <w:rPr>
          <w:rFonts w:ascii="Arial" w:hAnsi="Arial" w:cs="Arial"/>
          <w:sz w:val="24"/>
          <w:szCs w:val="24"/>
          <w:lang w:val="fr-FR"/>
        </w:rPr>
        <w:t>Nr.</w:t>
      </w:r>
      <w:r w:rsidR="00041598">
        <w:rPr>
          <w:rFonts w:ascii="Arial" w:hAnsi="Arial" w:cs="Arial"/>
          <w:sz w:val="24"/>
          <w:szCs w:val="24"/>
          <w:lang w:val="fr-FR"/>
        </w:rPr>
        <w:t> </w:t>
      </w:r>
      <w:r w:rsidR="00104588">
        <w:rPr>
          <w:rFonts w:ascii="Arial" w:hAnsi="Arial" w:cs="Arial"/>
          <w:sz w:val="24"/>
          <w:szCs w:val="24"/>
          <w:lang w:val="ro-RO"/>
        </w:rPr>
        <w:t>18</w:t>
      </w:r>
      <w:r w:rsidR="00366708">
        <w:rPr>
          <w:rFonts w:ascii="Arial" w:hAnsi="Arial" w:cs="Arial"/>
          <w:sz w:val="24"/>
          <w:szCs w:val="24"/>
          <w:lang w:val="fr-FR"/>
        </w:rPr>
        <w:t>/</w:t>
      </w:r>
      <w:r w:rsidR="006202AC">
        <w:rPr>
          <w:rFonts w:ascii="Arial" w:hAnsi="Arial" w:cs="Arial"/>
          <w:sz w:val="24"/>
          <w:szCs w:val="24"/>
          <w:lang w:val="fr-FR"/>
        </w:rPr>
        <w:t>17</w:t>
      </w:r>
      <w:r w:rsidR="00421BA9">
        <w:rPr>
          <w:rFonts w:ascii="Arial" w:hAnsi="Arial" w:cs="Arial"/>
          <w:sz w:val="24"/>
          <w:szCs w:val="24"/>
          <w:lang w:val="fr-FR"/>
        </w:rPr>
        <w:t>.</w:t>
      </w:r>
      <w:r w:rsidR="00CC2BE2">
        <w:rPr>
          <w:rFonts w:ascii="Arial" w:hAnsi="Arial" w:cs="Arial"/>
          <w:sz w:val="24"/>
          <w:szCs w:val="24"/>
          <w:lang w:val="fr-FR"/>
        </w:rPr>
        <w:t>04</w:t>
      </w:r>
      <w:r w:rsidR="00421BA9">
        <w:rPr>
          <w:rFonts w:ascii="Arial" w:hAnsi="Arial" w:cs="Arial"/>
          <w:sz w:val="24"/>
          <w:szCs w:val="24"/>
          <w:lang w:val="fr-FR"/>
        </w:rPr>
        <w:t>.202</w:t>
      </w:r>
      <w:r w:rsidR="00CC2BE2">
        <w:rPr>
          <w:rFonts w:ascii="Arial" w:hAnsi="Arial" w:cs="Arial"/>
          <w:sz w:val="24"/>
          <w:szCs w:val="24"/>
          <w:lang w:val="fr-FR"/>
        </w:rPr>
        <w:t>5</w:t>
      </w:r>
      <w:r w:rsidR="00737F8D">
        <w:rPr>
          <w:rFonts w:ascii="Arial" w:hAnsi="Arial" w:cs="Arial"/>
          <w:sz w:val="24"/>
          <w:szCs w:val="24"/>
          <w:lang w:val="fr-FR"/>
        </w:rPr>
        <w:t xml:space="preserve"> </w:t>
      </w:r>
      <w:r w:rsidR="00737F8D">
        <w:rPr>
          <w:rFonts w:ascii="Arial" w:hAnsi="Arial" w:cs="Arial"/>
          <w:sz w:val="24"/>
          <w:szCs w:val="24"/>
          <w:lang w:val="fr-FR"/>
        </w:rPr>
        <w:tab/>
      </w:r>
      <w:r w:rsidR="008B49C6">
        <w:rPr>
          <w:rFonts w:ascii="Arial" w:hAnsi="Arial" w:cs="Arial"/>
          <w:sz w:val="24"/>
          <w:szCs w:val="24"/>
          <w:lang w:val="fr-FR"/>
        </w:rPr>
        <w:tab/>
      </w:r>
      <w:r w:rsidR="008B49C6">
        <w:rPr>
          <w:rFonts w:ascii="Arial" w:hAnsi="Arial" w:cs="Arial"/>
          <w:sz w:val="24"/>
          <w:szCs w:val="24"/>
          <w:lang w:val="fr-FR"/>
        </w:rPr>
        <w:tab/>
      </w:r>
      <w:r w:rsidR="008B49C6">
        <w:rPr>
          <w:rFonts w:ascii="Arial" w:hAnsi="Arial" w:cs="Arial"/>
          <w:sz w:val="24"/>
          <w:szCs w:val="24"/>
          <w:lang w:val="fr-FR"/>
        </w:rPr>
        <w:tab/>
      </w:r>
      <w:r w:rsidR="008B49C6">
        <w:rPr>
          <w:rFonts w:ascii="Arial" w:hAnsi="Arial" w:cs="Arial"/>
          <w:sz w:val="24"/>
          <w:szCs w:val="24"/>
          <w:lang w:val="fr-FR"/>
        </w:rPr>
        <w:tab/>
      </w:r>
      <w:r w:rsidR="008B49C6">
        <w:rPr>
          <w:rFonts w:ascii="Arial" w:hAnsi="Arial" w:cs="Arial"/>
          <w:sz w:val="24"/>
          <w:szCs w:val="24"/>
          <w:lang w:val="fr-FR"/>
        </w:rPr>
        <w:tab/>
      </w:r>
      <w:r w:rsidR="00D75201">
        <w:rPr>
          <w:rFonts w:ascii="Arial" w:hAnsi="Arial" w:cs="Arial"/>
          <w:sz w:val="24"/>
          <w:szCs w:val="24"/>
          <w:lang w:val="fr-FR"/>
        </w:rPr>
        <w:t xml:space="preserve">        </w:t>
      </w:r>
    </w:p>
    <w:p w14:paraId="24BED057" w14:textId="77777777" w:rsidR="008B49C6" w:rsidRPr="005C7E8C" w:rsidRDefault="00366708" w:rsidP="00216B27">
      <w:pPr>
        <w:pStyle w:val="Titlu1"/>
        <w:ind w:left="5664" w:firstLine="708"/>
        <w:jc w:val="left"/>
        <w:rPr>
          <w:rFonts w:ascii="Arial" w:hAnsi="Arial"/>
          <w:sz w:val="24"/>
          <w:szCs w:val="24"/>
          <w:lang w:val="ro-RO"/>
        </w:rPr>
      </w:pPr>
      <w:r>
        <w:rPr>
          <w:rFonts w:ascii="Arial" w:hAnsi="Arial" w:cs="Arial"/>
          <w:sz w:val="24"/>
          <w:szCs w:val="24"/>
          <w:lang w:val="fr-FR"/>
        </w:rPr>
        <w:t xml:space="preserve">      </w:t>
      </w:r>
    </w:p>
    <w:p w14:paraId="474B67FB" w14:textId="77777777" w:rsidR="008B49C6" w:rsidRDefault="008B49C6" w:rsidP="0059209F">
      <w:pPr>
        <w:pStyle w:val="Titlu1"/>
        <w:rPr>
          <w:rFonts w:ascii="Arial" w:hAnsi="Arial" w:cs="Arial"/>
          <w:sz w:val="24"/>
          <w:szCs w:val="24"/>
          <w:lang w:val="fr-FR"/>
        </w:rPr>
      </w:pPr>
    </w:p>
    <w:p w14:paraId="32E0E1E0" w14:textId="77777777" w:rsidR="0059209F" w:rsidRDefault="008B49C6" w:rsidP="0059209F">
      <w:pPr>
        <w:pStyle w:val="Titlu1"/>
        <w:rPr>
          <w:rFonts w:ascii="Arial" w:hAnsi="Arial" w:cs="Arial"/>
          <w:b/>
          <w:bCs/>
          <w:sz w:val="24"/>
          <w:szCs w:val="24"/>
          <w:lang w:val="fr-FR"/>
        </w:rPr>
      </w:pPr>
      <w:r w:rsidRPr="00391110">
        <w:rPr>
          <w:rFonts w:ascii="Arial" w:hAnsi="Arial" w:cs="Arial"/>
          <w:b/>
          <w:bCs/>
          <w:sz w:val="24"/>
          <w:szCs w:val="24"/>
          <w:lang w:val="fr-FR"/>
        </w:rPr>
        <w:t>PROIECT DE HOTĂRÂR</w:t>
      </w:r>
      <w:r w:rsidR="0059209F" w:rsidRPr="00391110">
        <w:rPr>
          <w:rFonts w:ascii="Arial" w:hAnsi="Arial" w:cs="Arial"/>
          <w:b/>
          <w:bCs/>
          <w:sz w:val="24"/>
          <w:szCs w:val="24"/>
          <w:lang w:val="fr-FR"/>
        </w:rPr>
        <w:t>E</w:t>
      </w:r>
    </w:p>
    <w:p w14:paraId="7846121B" w14:textId="77777777" w:rsidR="00D542E1" w:rsidRPr="00D542E1" w:rsidRDefault="00D542E1" w:rsidP="00D542E1">
      <w:pPr>
        <w:rPr>
          <w:lang w:val="fr-FR"/>
        </w:rPr>
      </w:pPr>
    </w:p>
    <w:p w14:paraId="33319DCE" w14:textId="77777777" w:rsidR="00AE6D4F" w:rsidRPr="00AE6D4F" w:rsidRDefault="00AE6D4F" w:rsidP="00AE6D4F">
      <w:pPr>
        <w:jc w:val="center"/>
        <w:rPr>
          <w:rFonts w:ascii="Times New Roman" w:hAnsi="Times New Roman"/>
          <w:bCs/>
        </w:rPr>
      </w:pPr>
      <w:r w:rsidRPr="00AE6D4F">
        <w:rPr>
          <w:rFonts w:ascii="Times New Roman" w:hAnsi="Times New Roman"/>
          <w:bCs/>
        </w:rPr>
        <w:t>privind aprobarea Actului adițional nr. 2 la Documentul de Poziție privind modul de implementare a Proiectului „Sistem de Management Integrat al Deșeurilor în Județul Constanța”</w:t>
      </w:r>
    </w:p>
    <w:p w14:paraId="117FB564" w14:textId="77777777" w:rsidR="006202AC" w:rsidRDefault="006202AC" w:rsidP="006202AC">
      <w:pPr>
        <w:jc w:val="center"/>
        <w:rPr>
          <w:rFonts w:cs="Arial"/>
          <w:bCs/>
          <w:lang w:val="fr-FR"/>
        </w:rPr>
      </w:pPr>
    </w:p>
    <w:p w14:paraId="6B5E70BA" w14:textId="77777777" w:rsidR="006202AC" w:rsidRDefault="006202AC" w:rsidP="006202AC">
      <w:pPr>
        <w:jc w:val="center"/>
        <w:rPr>
          <w:rFonts w:cs="Arial"/>
          <w:bCs/>
          <w:lang w:val="fr-FR"/>
        </w:rPr>
      </w:pPr>
    </w:p>
    <w:p w14:paraId="211780A4" w14:textId="77777777" w:rsidR="00391110" w:rsidRPr="006202AC" w:rsidRDefault="003C0D1F" w:rsidP="006202AC">
      <w:pPr>
        <w:jc w:val="center"/>
        <w:rPr>
          <w:rFonts w:cs="Arial"/>
          <w:b/>
          <w:lang w:val="it-IT"/>
        </w:rPr>
      </w:pPr>
      <w:r w:rsidRPr="006202AC">
        <w:rPr>
          <w:rFonts w:cs="Arial"/>
          <w:lang w:val="it-IT"/>
        </w:rPr>
        <w:t>INIȚIATOR : Manta Gheorghe – primarul comunei Chirnogeni, județul Constanța</w:t>
      </w:r>
    </w:p>
    <w:p w14:paraId="1DAECACD" w14:textId="1EC16D23" w:rsidR="00391110" w:rsidRPr="00391110" w:rsidRDefault="00391110" w:rsidP="00391110">
      <w:pPr>
        <w:jc w:val="both"/>
        <w:rPr>
          <w:rFonts w:cs="Arial"/>
          <w:lang w:val="en-US"/>
        </w:rPr>
      </w:pPr>
      <w:proofErr w:type="gramStart"/>
      <w:r w:rsidRPr="00391110">
        <w:rPr>
          <w:rFonts w:cs="Arial"/>
          <w:b/>
          <w:i/>
          <w:lang w:val="en-US"/>
        </w:rPr>
        <w:t>CONSILIUL  LOCAL</w:t>
      </w:r>
      <w:proofErr w:type="gramEnd"/>
      <w:r w:rsidRPr="00391110">
        <w:rPr>
          <w:rFonts w:cs="Arial"/>
          <w:b/>
          <w:i/>
          <w:lang w:val="en-US"/>
        </w:rPr>
        <w:t xml:space="preserve">  </w:t>
      </w:r>
      <w:r w:rsidR="007A7060">
        <w:rPr>
          <w:rFonts w:cs="Arial"/>
          <w:b/>
          <w:i/>
          <w:lang w:val="en-US"/>
        </w:rPr>
        <w:t xml:space="preserve">AL COMUNEI </w:t>
      </w:r>
      <w:r w:rsidRPr="00391110">
        <w:rPr>
          <w:rFonts w:cs="Arial"/>
          <w:b/>
          <w:i/>
          <w:lang w:val="en-US"/>
        </w:rPr>
        <w:t xml:space="preserve">CHIRNOGENI – </w:t>
      </w:r>
      <w:proofErr w:type="spellStart"/>
      <w:r w:rsidRPr="00391110">
        <w:rPr>
          <w:rFonts w:cs="Arial"/>
          <w:lang w:val="en-US"/>
        </w:rPr>
        <w:t>întrunit</w:t>
      </w:r>
      <w:proofErr w:type="spellEnd"/>
      <w:r w:rsidRPr="00391110">
        <w:rPr>
          <w:rFonts w:cs="Arial"/>
          <w:lang w:val="en-US"/>
        </w:rPr>
        <w:t xml:space="preserve"> </w:t>
      </w:r>
      <w:proofErr w:type="spellStart"/>
      <w:r w:rsidRPr="00391110">
        <w:rPr>
          <w:rFonts w:cs="Arial"/>
          <w:lang w:val="en-US"/>
        </w:rPr>
        <w:t>în</w:t>
      </w:r>
      <w:proofErr w:type="spellEnd"/>
      <w:r w:rsidRPr="00391110">
        <w:rPr>
          <w:rFonts w:cs="Arial"/>
          <w:lang w:val="en-US"/>
        </w:rPr>
        <w:t xml:space="preserve"> </w:t>
      </w:r>
      <w:proofErr w:type="spellStart"/>
      <w:r w:rsidRPr="00391110">
        <w:rPr>
          <w:rFonts w:cs="Arial"/>
          <w:b/>
          <w:lang w:val="en-US"/>
        </w:rPr>
        <w:t>ședința</w:t>
      </w:r>
      <w:proofErr w:type="spellEnd"/>
      <w:r w:rsidRPr="00391110">
        <w:rPr>
          <w:rFonts w:cs="Arial"/>
          <w:b/>
          <w:lang w:val="en-US"/>
        </w:rPr>
        <w:t xml:space="preserve"> </w:t>
      </w:r>
      <w:proofErr w:type="spellStart"/>
      <w:r w:rsidRPr="00391110">
        <w:rPr>
          <w:rFonts w:cs="Arial"/>
          <w:b/>
          <w:lang w:val="en-US"/>
        </w:rPr>
        <w:t>ordinară</w:t>
      </w:r>
      <w:proofErr w:type="spellEnd"/>
      <w:r w:rsidRPr="00391110">
        <w:rPr>
          <w:rFonts w:cs="Arial"/>
          <w:b/>
          <w:lang w:val="en-US"/>
        </w:rPr>
        <w:t xml:space="preserve"> din data de </w:t>
      </w:r>
      <w:r w:rsidR="00AE6D4F">
        <w:rPr>
          <w:rFonts w:cs="Arial"/>
          <w:b/>
          <w:lang w:val="en-US"/>
        </w:rPr>
        <w:t>…..</w:t>
      </w:r>
      <w:r w:rsidR="007A7060">
        <w:rPr>
          <w:rFonts w:cs="Arial"/>
          <w:b/>
          <w:lang w:val="en-US"/>
        </w:rPr>
        <w:t>.</w:t>
      </w:r>
      <w:proofErr w:type="gramStart"/>
      <w:r w:rsidR="006570BC">
        <w:rPr>
          <w:rFonts w:cs="Arial"/>
          <w:b/>
          <w:lang w:val="en-US"/>
        </w:rPr>
        <w:t>04.2025</w:t>
      </w:r>
      <w:r w:rsidRPr="00391110">
        <w:rPr>
          <w:rFonts w:cs="Arial"/>
          <w:lang w:val="en-US"/>
        </w:rPr>
        <w:t>;</w:t>
      </w:r>
      <w:proofErr w:type="gramEnd"/>
    </w:p>
    <w:p w14:paraId="55A6EF4A" w14:textId="77777777" w:rsidR="00B26D5F" w:rsidRDefault="00B26D5F" w:rsidP="006202AC">
      <w:pPr>
        <w:ind w:firstLine="720"/>
        <w:jc w:val="both"/>
        <w:rPr>
          <w:rFonts w:ascii="Times New Roman" w:hAnsi="Times New Roman"/>
          <w:b/>
          <w:bCs/>
        </w:rPr>
      </w:pPr>
    </w:p>
    <w:p w14:paraId="0036DB67" w14:textId="77777777" w:rsidR="00B26D5F" w:rsidRDefault="00B26D5F" w:rsidP="006202AC">
      <w:pPr>
        <w:ind w:firstLine="720"/>
        <w:jc w:val="both"/>
        <w:rPr>
          <w:rFonts w:ascii="Times New Roman" w:hAnsi="Times New Roman"/>
          <w:b/>
          <w:bCs/>
        </w:rPr>
      </w:pPr>
      <w:r>
        <w:rPr>
          <w:rFonts w:ascii="Times New Roman" w:hAnsi="Times New Roman"/>
          <w:b/>
          <w:bCs/>
        </w:rPr>
        <w:t>Analizând temeiurile juridice:</w:t>
      </w:r>
    </w:p>
    <w:p w14:paraId="538BB903" w14:textId="77777777" w:rsidR="00B26D5F" w:rsidRPr="00AA07A7" w:rsidRDefault="00B26D5F" w:rsidP="00B26D5F">
      <w:pPr>
        <w:pStyle w:val="Listparagraf"/>
        <w:numPr>
          <w:ilvl w:val="0"/>
          <w:numId w:val="14"/>
        </w:numPr>
        <w:spacing w:after="0"/>
        <w:jc w:val="both"/>
        <w:rPr>
          <w:rFonts w:ascii="Times New Roman" w:hAnsi="Times New Roman"/>
          <w:bCs/>
          <w:sz w:val="24"/>
          <w:szCs w:val="24"/>
          <w:lang w:val="ro-RO"/>
        </w:rPr>
      </w:pPr>
      <w:r w:rsidRPr="00AA07A7">
        <w:rPr>
          <w:rFonts w:ascii="Times New Roman" w:hAnsi="Times New Roman"/>
          <w:bCs/>
          <w:sz w:val="24"/>
          <w:szCs w:val="24"/>
          <w:lang w:val="ro-RO"/>
        </w:rPr>
        <w:t>Legea nr. 51/2006 a serviciilor comunitare de utilități publice, republicată, cu modificările și completările ulterioare;</w:t>
      </w:r>
    </w:p>
    <w:p w14:paraId="32458394" w14:textId="77777777" w:rsidR="00B26D5F" w:rsidRDefault="00B26D5F" w:rsidP="00B26D5F">
      <w:pPr>
        <w:pStyle w:val="Listparagraf"/>
        <w:numPr>
          <w:ilvl w:val="0"/>
          <w:numId w:val="14"/>
        </w:numPr>
        <w:spacing w:after="0"/>
        <w:jc w:val="both"/>
        <w:rPr>
          <w:rFonts w:ascii="Times New Roman" w:hAnsi="Times New Roman"/>
          <w:bCs/>
          <w:sz w:val="24"/>
          <w:szCs w:val="24"/>
          <w:lang w:val="ro-RO"/>
        </w:rPr>
      </w:pPr>
      <w:r w:rsidRPr="00AA07A7">
        <w:rPr>
          <w:rFonts w:ascii="Times New Roman" w:hAnsi="Times New Roman"/>
          <w:bCs/>
          <w:sz w:val="24"/>
          <w:szCs w:val="24"/>
          <w:lang w:val="ro-RO"/>
        </w:rPr>
        <w:t>Legea nr. 101/2006 a serviciului de salubrizare a localităților, republicată, cu modificările și completările ulterioare;</w:t>
      </w:r>
    </w:p>
    <w:p w14:paraId="2FD5A4AD" w14:textId="77777777" w:rsidR="00B26D5F" w:rsidRDefault="00B26D5F" w:rsidP="00B26D5F">
      <w:pPr>
        <w:pStyle w:val="Listparagraf"/>
        <w:numPr>
          <w:ilvl w:val="0"/>
          <w:numId w:val="14"/>
        </w:numPr>
        <w:spacing w:after="0"/>
        <w:jc w:val="both"/>
        <w:rPr>
          <w:rFonts w:ascii="Times New Roman" w:hAnsi="Times New Roman"/>
          <w:bCs/>
          <w:sz w:val="24"/>
          <w:szCs w:val="24"/>
          <w:lang w:val="ro-RO"/>
        </w:rPr>
      </w:pPr>
      <w:r>
        <w:rPr>
          <w:rFonts w:ascii="Times New Roman" w:hAnsi="Times New Roman"/>
          <w:bCs/>
          <w:sz w:val="24"/>
          <w:szCs w:val="24"/>
          <w:lang w:val="ro-RO"/>
        </w:rPr>
        <w:t xml:space="preserve">Legea nr. 98/20216 </w:t>
      </w:r>
      <w:r w:rsidRPr="00415305">
        <w:rPr>
          <w:rFonts w:ascii="Times New Roman" w:hAnsi="Times New Roman"/>
          <w:bCs/>
          <w:sz w:val="24"/>
          <w:szCs w:val="24"/>
          <w:lang w:val="ro-RO"/>
        </w:rPr>
        <w:t xml:space="preserve">privind </w:t>
      </w:r>
      <w:proofErr w:type="spellStart"/>
      <w:r w:rsidRPr="00415305">
        <w:rPr>
          <w:rFonts w:ascii="Times New Roman" w:hAnsi="Times New Roman"/>
          <w:bCs/>
          <w:sz w:val="24"/>
          <w:szCs w:val="24"/>
          <w:lang w:val="ro-RO"/>
        </w:rPr>
        <w:t>achiziţiile</w:t>
      </w:r>
      <w:proofErr w:type="spellEnd"/>
      <w:r w:rsidRPr="00415305">
        <w:rPr>
          <w:rFonts w:ascii="Times New Roman" w:hAnsi="Times New Roman"/>
          <w:bCs/>
          <w:sz w:val="24"/>
          <w:szCs w:val="24"/>
          <w:lang w:val="ro-RO"/>
        </w:rPr>
        <w:t xml:space="preserve"> publice</w:t>
      </w:r>
      <w:r>
        <w:rPr>
          <w:rFonts w:ascii="Times New Roman" w:hAnsi="Times New Roman"/>
          <w:bCs/>
          <w:sz w:val="24"/>
          <w:szCs w:val="24"/>
          <w:lang w:val="ro-RO"/>
        </w:rPr>
        <w:t>,</w:t>
      </w:r>
      <w:r w:rsidRPr="00415305">
        <w:t xml:space="preserve"> </w:t>
      </w:r>
      <w:r w:rsidRPr="00415305">
        <w:rPr>
          <w:rFonts w:ascii="Times New Roman" w:hAnsi="Times New Roman"/>
          <w:bCs/>
          <w:sz w:val="24"/>
          <w:szCs w:val="24"/>
          <w:lang w:val="ro-RO"/>
        </w:rPr>
        <w:t>cu modificările și completările ulterioare</w:t>
      </w:r>
      <w:r>
        <w:rPr>
          <w:rFonts w:ascii="Times New Roman" w:hAnsi="Times New Roman"/>
          <w:bCs/>
          <w:sz w:val="24"/>
          <w:szCs w:val="24"/>
          <w:lang w:val="ro-RO"/>
        </w:rPr>
        <w:t>;</w:t>
      </w:r>
    </w:p>
    <w:p w14:paraId="043C4BAA" w14:textId="77777777" w:rsidR="00E34166" w:rsidRDefault="00B26D5F" w:rsidP="00E34166">
      <w:pPr>
        <w:pStyle w:val="Listparagraf"/>
        <w:numPr>
          <w:ilvl w:val="0"/>
          <w:numId w:val="14"/>
        </w:numPr>
        <w:spacing w:after="0"/>
        <w:jc w:val="both"/>
        <w:rPr>
          <w:rFonts w:ascii="Times New Roman" w:hAnsi="Times New Roman"/>
          <w:bCs/>
          <w:sz w:val="24"/>
          <w:szCs w:val="24"/>
          <w:lang w:val="ro-RO"/>
        </w:rPr>
      </w:pPr>
      <w:r w:rsidRPr="00AA07A7">
        <w:rPr>
          <w:rFonts w:ascii="Times New Roman" w:hAnsi="Times New Roman"/>
          <w:bCs/>
          <w:sz w:val="24"/>
          <w:szCs w:val="24"/>
          <w:lang w:val="ro-RO"/>
        </w:rPr>
        <w:t>Legea nr. 100/2016 privind concesiunile de lucrări si concesiunile de servicii</w:t>
      </w:r>
      <w:r>
        <w:rPr>
          <w:rFonts w:ascii="Times New Roman" w:hAnsi="Times New Roman"/>
          <w:bCs/>
          <w:sz w:val="24"/>
          <w:szCs w:val="24"/>
          <w:lang w:val="ro-RO"/>
        </w:rPr>
        <w:t>,</w:t>
      </w:r>
      <w:r w:rsidRPr="00415305">
        <w:rPr>
          <w:rFonts w:ascii="Times New Roman" w:hAnsi="Times New Roman"/>
          <w:bCs/>
          <w:sz w:val="24"/>
          <w:szCs w:val="24"/>
          <w:lang w:val="ro-RO"/>
        </w:rPr>
        <w:t xml:space="preserve"> </w:t>
      </w:r>
      <w:r w:rsidRPr="00AA07A7">
        <w:rPr>
          <w:rFonts w:ascii="Times New Roman" w:hAnsi="Times New Roman"/>
          <w:bCs/>
          <w:sz w:val="24"/>
          <w:szCs w:val="24"/>
          <w:lang w:val="ro-RO"/>
        </w:rPr>
        <w:t>cu modificările și completările ulterioare;</w:t>
      </w:r>
      <w:r w:rsidR="00E34166" w:rsidRPr="00E34166">
        <w:rPr>
          <w:rFonts w:ascii="Times New Roman" w:hAnsi="Times New Roman"/>
          <w:bCs/>
          <w:sz w:val="24"/>
          <w:szCs w:val="24"/>
          <w:lang w:val="ro-RO"/>
        </w:rPr>
        <w:t xml:space="preserve"> </w:t>
      </w:r>
    </w:p>
    <w:p w14:paraId="6C0AA10D" w14:textId="0FE94D04" w:rsidR="00E34166" w:rsidRDefault="00E34166" w:rsidP="00E34166">
      <w:pPr>
        <w:pStyle w:val="Listparagraf"/>
        <w:numPr>
          <w:ilvl w:val="0"/>
          <w:numId w:val="14"/>
        </w:numPr>
        <w:spacing w:after="0"/>
        <w:jc w:val="both"/>
        <w:rPr>
          <w:rFonts w:ascii="Times New Roman" w:hAnsi="Times New Roman"/>
          <w:bCs/>
          <w:sz w:val="24"/>
          <w:szCs w:val="24"/>
          <w:lang w:val="ro-RO"/>
        </w:rPr>
      </w:pPr>
      <w:r w:rsidRPr="00440499">
        <w:rPr>
          <w:rFonts w:ascii="Times New Roman" w:hAnsi="Times New Roman"/>
          <w:bCs/>
          <w:sz w:val="24"/>
          <w:szCs w:val="24"/>
          <w:lang w:val="ro-RO"/>
        </w:rPr>
        <w:t>art.</w:t>
      </w:r>
      <w:r>
        <w:rPr>
          <w:rFonts w:ascii="Times New Roman" w:hAnsi="Times New Roman"/>
          <w:bCs/>
          <w:sz w:val="24"/>
          <w:szCs w:val="24"/>
          <w:lang w:val="ro-RO"/>
        </w:rPr>
        <w:t xml:space="preserve"> </w:t>
      </w:r>
      <w:r w:rsidRPr="00C34AEA">
        <w:rPr>
          <w:rFonts w:ascii="Times New Roman" w:hAnsi="Times New Roman"/>
          <w:bCs/>
          <w:sz w:val="24"/>
          <w:szCs w:val="24"/>
          <w:lang w:val="ro-RO"/>
        </w:rPr>
        <w:t xml:space="preserve">8 alin. (1) și (3) lit. </w:t>
      </w:r>
      <w:r>
        <w:rPr>
          <w:rFonts w:ascii="Times New Roman" w:hAnsi="Times New Roman"/>
          <w:bCs/>
          <w:sz w:val="24"/>
          <w:szCs w:val="24"/>
          <w:lang w:val="ro-RO"/>
        </w:rPr>
        <w:t>j</w:t>
      </w:r>
      <w:r w:rsidRPr="00C34AEA">
        <w:rPr>
          <w:rFonts w:ascii="Times New Roman" w:hAnsi="Times New Roman"/>
          <w:bCs/>
          <w:sz w:val="24"/>
          <w:szCs w:val="24"/>
          <w:lang w:val="ro-RO"/>
        </w:rPr>
        <w:t>)</w:t>
      </w:r>
      <w:r>
        <w:rPr>
          <w:rFonts w:ascii="Times New Roman" w:hAnsi="Times New Roman"/>
          <w:bCs/>
          <w:sz w:val="24"/>
          <w:szCs w:val="24"/>
          <w:lang w:val="ro-RO"/>
        </w:rPr>
        <w:t xml:space="preserve"> și k)</w:t>
      </w:r>
      <w:r w:rsidRPr="00C34AEA">
        <w:rPr>
          <w:rFonts w:ascii="Times New Roman" w:hAnsi="Times New Roman"/>
          <w:bCs/>
          <w:sz w:val="24"/>
          <w:szCs w:val="24"/>
          <w:lang w:val="ro-RO"/>
        </w:rPr>
        <w:t>, art. 10 alin. (4)</w:t>
      </w:r>
      <w:r>
        <w:rPr>
          <w:rFonts w:ascii="Times New Roman" w:hAnsi="Times New Roman"/>
          <w:bCs/>
          <w:sz w:val="24"/>
          <w:szCs w:val="24"/>
          <w:lang w:val="ro-RO"/>
        </w:rPr>
        <w:t xml:space="preserve"> </w:t>
      </w:r>
      <w:r w:rsidRPr="00C34AEA">
        <w:rPr>
          <w:rFonts w:ascii="Times New Roman" w:hAnsi="Times New Roman"/>
          <w:bCs/>
          <w:sz w:val="24"/>
          <w:szCs w:val="24"/>
          <w:lang w:val="ro-RO"/>
        </w:rPr>
        <w:t>-</w:t>
      </w:r>
      <w:r>
        <w:rPr>
          <w:rFonts w:ascii="Times New Roman" w:hAnsi="Times New Roman"/>
          <w:bCs/>
          <w:sz w:val="24"/>
          <w:szCs w:val="24"/>
          <w:lang w:val="ro-RO"/>
        </w:rPr>
        <w:t xml:space="preserve"> </w:t>
      </w:r>
      <w:r w:rsidRPr="00C34AEA">
        <w:rPr>
          <w:rFonts w:ascii="Times New Roman" w:hAnsi="Times New Roman"/>
          <w:bCs/>
          <w:sz w:val="24"/>
          <w:szCs w:val="24"/>
          <w:lang w:val="ro-RO"/>
        </w:rPr>
        <w:t>(5) și ale art. 23 alin. (1) lit. b) din Legea nr. 51/2006 a serviciilor comunitare de utilități publice republicată, cu modificările și completările ulterioare</w:t>
      </w:r>
      <w:r>
        <w:rPr>
          <w:rFonts w:ascii="Times New Roman" w:hAnsi="Times New Roman"/>
          <w:bCs/>
          <w:sz w:val="24"/>
          <w:szCs w:val="24"/>
          <w:lang w:val="ro-RO"/>
        </w:rPr>
        <w:t>;</w:t>
      </w:r>
    </w:p>
    <w:p w14:paraId="6ED155D9" w14:textId="77777777" w:rsidR="00E34166" w:rsidRDefault="00E34166" w:rsidP="00E34166">
      <w:pPr>
        <w:pStyle w:val="Listparagraf"/>
        <w:numPr>
          <w:ilvl w:val="0"/>
          <w:numId w:val="14"/>
        </w:numPr>
        <w:spacing w:after="0"/>
        <w:jc w:val="both"/>
        <w:rPr>
          <w:rFonts w:ascii="Times New Roman" w:hAnsi="Times New Roman"/>
          <w:bCs/>
          <w:sz w:val="24"/>
          <w:szCs w:val="24"/>
          <w:lang w:val="ro-RO"/>
        </w:rPr>
      </w:pPr>
      <w:r>
        <w:rPr>
          <w:rFonts w:ascii="Times New Roman" w:hAnsi="Times New Roman"/>
          <w:bCs/>
          <w:sz w:val="24"/>
          <w:szCs w:val="24"/>
          <w:lang w:val="ro-RO"/>
        </w:rPr>
        <w:t xml:space="preserve">art. 6 alin. (1) lit. n) și alin. (3), art. 52 și art. 55 din </w:t>
      </w:r>
      <w:r w:rsidRPr="00FD0EAE">
        <w:rPr>
          <w:rFonts w:ascii="Times New Roman" w:hAnsi="Times New Roman"/>
          <w:bCs/>
          <w:sz w:val="24"/>
          <w:szCs w:val="24"/>
          <w:lang w:val="ro-RO"/>
        </w:rPr>
        <w:t>Leg</w:t>
      </w:r>
      <w:r>
        <w:rPr>
          <w:rFonts w:ascii="Times New Roman" w:hAnsi="Times New Roman"/>
          <w:bCs/>
          <w:sz w:val="24"/>
          <w:szCs w:val="24"/>
          <w:lang w:val="ro-RO"/>
        </w:rPr>
        <w:t xml:space="preserve">ea </w:t>
      </w:r>
      <w:r w:rsidRPr="00FD0EAE">
        <w:rPr>
          <w:rFonts w:ascii="Times New Roman" w:hAnsi="Times New Roman"/>
          <w:bCs/>
          <w:sz w:val="24"/>
          <w:szCs w:val="24"/>
          <w:lang w:val="ro-RO"/>
        </w:rPr>
        <w:t>nr. 101/2006 a serviciului de salubrizare a localităților, republicată</w:t>
      </w:r>
      <w:r>
        <w:rPr>
          <w:rFonts w:ascii="Times New Roman" w:hAnsi="Times New Roman"/>
          <w:bCs/>
          <w:sz w:val="24"/>
          <w:szCs w:val="24"/>
          <w:lang w:val="ro-RO"/>
        </w:rPr>
        <w:t>;</w:t>
      </w:r>
    </w:p>
    <w:p w14:paraId="321B4782" w14:textId="4FF80431" w:rsidR="00B26D5F" w:rsidRPr="00E34166" w:rsidRDefault="00E34166" w:rsidP="00E34166">
      <w:pPr>
        <w:pStyle w:val="Listparagraf"/>
        <w:numPr>
          <w:ilvl w:val="0"/>
          <w:numId w:val="14"/>
        </w:numPr>
        <w:spacing w:after="0"/>
        <w:jc w:val="both"/>
        <w:rPr>
          <w:rFonts w:ascii="Times New Roman" w:hAnsi="Times New Roman"/>
          <w:bCs/>
          <w:sz w:val="24"/>
          <w:szCs w:val="24"/>
          <w:lang w:val="ro-RO"/>
        </w:rPr>
      </w:pPr>
      <w:r w:rsidRPr="00E34166">
        <w:rPr>
          <w:rFonts w:ascii="Times New Roman" w:hAnsi="Times New Roman"/>
          <w:bCs/>
          <w:sz w:val="24"/>
          <w:szCs w:val="24"/>
          <w:lang w:val="ro-RO"/>
        </w:rPr>
        <w:t>art. 129 alin. (1), (2) litera d), art. 139 alineat (1)</w:t>
      </w:r>
      <w:r>
        <w:rPr>
          <w:rFonts w:ascii="Times New Roman" w:hAnsi="Times New Roman"/>
          <w:bCs/>
          <w:sz w:val="24"/>
          <w:szCs w:val="24"/>
          <w:lang w:val="ro-RO"/>
        </w:rPr>
        <w:t xml:space="preserve">, </w:t>
      </w:r>
      <w:r w:rsidRPr="00C34AEA">
        <w:rPr>
          <w:rFonts w:ascii="Times New Roman" w:hAnsi="Times New Roman"/>
          <w:bCs/>
          <w:sz w:val="24"/>
          <w:szCs w:val="24"/>
          <w:lang w:val="ro-RO"/>
        </w:rPr>
        <w:t>art. 1</w:t>
      </w:r>
      <w:r>
        <w:rPr>
          <w:rFonts w:ascii="Times New Roman" w:hAnsi="Times New Roman"/>
          <w:bCs/>
          <w:sz w:val="24"/>
          <w:szCs w:val="24"/>
          <w:lang w:val="ro-RO"/>
        </w:rPr>
        <w:t>32</w:t>
      </w:r>
      <w:r w:rsidRPr="00C34AEA">
        <w:rPr>
          <w:rFonts w:ascii="Times New Roman" w:hAnsi="Times New Roman"/>
          <w:bCs/>
          <w:sz w:val="24"/>
          <w:szCs w:val="24"/>
          <w:lang w:val="ro-RO"/>
        </w:rPr>
        <w:t xml:space="preserve"> din Ordonanța de </w:t>
      </w:r>
      <w:r>
        <w:rPr>
          <w:rFonts w:ascii="Times New Roman" w:hAnsi="Times New Roman"/>
          <w:bCs/>
          <w:sz w:val="24"/>
          <w:szCs w:val="24"/>
          <w:lang w:val="ro-RO"/>
        </w:rPr>
        <w:t>U</w:t>
      </w:r>
      <w:r w:rsidRPr="00C34AEA">
        <w:rPr>
          <w:rFonts w:ascii="Times New Roman" w:hAnsi="Times New Roman"/>
          <w:bCs/>
          <w:sz w:val="24"/>
          <w:szCs w:val="24"/>
          <w:lang w:val="ro-RO"/>
        </w:rPr>
        <w:t>rgență a Guvernului nr. 57/2019 privind Codul administrativ</w:t>
      </w:r>
      <w:r>
        <w:rPr>
          <w:rFonts w:ascii="Times New Roman" w:hAnsi="Times New Roman"/>
          <w:bCs/>
          <w:sz w:val="24"/>
          <w:szCs w:val="24"/>
          <w:lang w:val="ro-RO"/>
        </w:rPr>
        <w:t>,</w:t>
      </w:r>
      <w:r w:rsidRPr="00481C77">
        <w:t xml:space="preserve"> </w:t>
      </w:r>
      <w:r w:rsidRPr="00481C77">
        <w:rPr>
          <w:rFonts w:ascii="Times New Roman" w:hAnsi="Times New Roman"/>
          <w:bCs/>
          <w:sz w:val="24"/>
          <w:szCs w:val="24"/>
          <w:lang w:val="ro-RO"/>
        </w:rPr>
        <w:t>cu modificările și completările ulterioare</w:t>
      </w:r>
      <w:r>
        <w:rPr>
          <w:rFonts w:ascii="Times New Roman" w:hAnsi="Times New Roman"/>
          <w:bCs/>
          <w:sz w:val="24"/>
          <w:szCs w:val="24"/>
          <w:lang w:val="ro-RO"/>
        </w:rPr>
        <w:t>;</w:t>
      </w:r>
    </w:p>
    <w:p w14:paraId="5B9304B7" w14:textId="77777777" w:rsidR="006202AC" w:rsidRPr="00687F56" w:rsidRDefault="00B26D5F" w:rsidP="006202AC">
      <w:pPr>
        <w:ind w:firstLine="720"/>
        <w:jc w:val="both"/>
        <w:rPr>
          <w:rFonts w:ascii="Times New Roman" w:hAnsi="Times New Roman"/>
          <w:b/>
          <w:bCs/>
        </w:rPr>
      </w:pPr>
      <w:r>
        <w:rPr>
          <w:rFonts w:ascii="Times New Roman" w:hAnsi="Times New Roman"/>
          <w:b/>
          <w:bCs/>
        </w:rPr>
        <w:t>Ținând cont de</w:t>
      </w:r>
      <w:r w:rsidR="006202AC" w:rsidRPr="00687F56">
        <w:rPr>
          <w:rFonts w:ascii="Times New Roman" w:hAnsi="Times New Roman"/>
          <w:b/>
          <w:bCs/>
        </w:rPr>
        <w:t>:</w:t>
      </w:r>
    </w:p>
    <w:p w14:paraId="3228CD0D" w14:textId="77777777" w:rsidR="006202AC" w:rsidRDefault="006202AC" w:rsidP="006202AC">
      <w:pPr>
        <w:pStyle w:val="Listparagraf"/>
        <w:numPr>
          <w:ilvl w:val="0"/>
          <w:numId w:val="14"/>
        </w:numPr>
        <w:spacing w:after="0"/>
        <w:jc w:val="both"/>
        <w:rPr>
          <w:rFonts w:ascii="Times New Roman" w:hAnsi="Times New Roman"/>
          <w:sz w:val="24"/>
          <w:szCs w:val="24"/>
          <w:lang w:val="ro-RO"/>
        </w:rPr>
      </w:pPr>
      <w:r>
        <w:rPr>
          <w:rFonts w:ascii="Times New Roman" w:hAnsi="Times New Roman"/>
          <w:sz w:val="24"/>
          <w:szCs w:val="24"/>
          <w:lang w:val="ro-RO"/>
        </w:rPr>
        <w:t xml:space="preserve">Adresa </w:t>
      </w:r>
      <w:r w:rsidRPr="00440499">
        <w:rPr>
          <w:rFonts w:ascii="Times New Roman" w:hAnsi="Times New Roman"/>
          <w:sz w:val="24"/>
          <w:szCs w:val="24"/>
          <w:lang w:val="ro-RO"/>
        </w:rPr>
        <w:t>Asociației de Dezvoltare Intercomunitară „Dobrogea”</w:t>
      </w:r>
      <w:r>
        <w:rPr>
          <w:rFonts w:ascii="Times New Roman" w:hAnsi="Times New Roman"/>
          <w:sz w:val="24"/>
          <w:szCs w:val="24"/>
          <w:lang w:val="ro-RO"/>
        </w:rPr>
        <w:t xml:space="preserve"> nr. </w:t>
      </w:r>
      <w:r w:rsidR="00B26D5F">
        <w:rPr>
          <w:rFonts w:ascii="Times New Roman" w:hAnsi="Times New Roman"/>
          <w:sz w:val="24"/>
          <w:szCs w:val="24"/>
          <w:lang w:val="ro-RO"/>
        </w:rPr>
        <w:t>949</w:t>
      </w:r>
      <w:r>
        <w:rPr>
          <w:rFonts w:ascii="Times New Roman" w:hAnsi="Times New Roman"/>
          <w:sz w:val="24"/>
          <w:szCs w:val="24"/>
          <w:lang w:val="ro-RO"/>
        </w:rPr>
        <w:t>/</w:t>
      </w:r>
      <w:r w:rsidR="00687F56">
        <w:rPr>
          <w:rFonts w:ascii="Times New Roman" w:hAnsi="Times New Roman"/>
          <w:sz w:val="24"/>
          <w:szCs w:val="24"/>
          <w:lang w:val="ro-RO"/>
        </w:rPr>
        <w:t>1</w:t>
      </w:r>
      <w:r w:rsidR="00B26D5F">
        <w:rPr>
          <w:rFonts w:ascii="Times New Roman" w:hAnsi="Times New Roman"/>
          <w:sz w:val="24"/>
          <w:szCs w:val="24"/>
          <w:lang w:val="ro-RO"/>
        </w:rPr>
        <w:t>0</w:t>
      </w:r>
      <w:r>
        <w:rPr>
          <w:rFonts w:ascii="Times New Roman" w:hAnsi="Times New Roman"/>
          <w:sz w:val="24"/>
          <w:szCs w:val="24"/>
          <w:lang w:val="ro-RO"/>
        </w:rPr>
        <w:t>.</w:t>
      </w:r>
      <w:r w:rsidR="00B26D5F">
        <w:rPr>
          <w:rFonts w:ascii="Times New Roman" w:hAnsi="Times New Roman"/>
          <w:sz w:val="24"/>
          <w:szCs w:val="24"/>
          <w:lang w:val="ro-RO"/>
        </w:rPr>
        <w:t>04</w:t>
      </w:r>
      <w:r>
        <w:rPr>
          <w:rFonts w:ascii="Times New Roman" w:hAnsi="Times New Roman"/>
          <w:sz w:val="24"/>
          <w:szCs w:val="24"/>
          <w:lang w:val="ro-RO"/>
        </w:rPr>
        <w:t>.202</w:t>
      </w:r>
      <w:r w:rsidR="00B26D5F">
        <w:rPr>
          <w:rFonts w:ascii="Times New Roman" w:hAnsi="Times New Roman"/>
          <w:sz w:val="24"/>
          <w:szCs w:val="24"/>
          <w:lang w:val="ro-RO"/>
        </w:rPr>
        <w:t>5</w:t>
      </w:r>
      <w:r>
        <w:rPr>
          <w:rFonts w:ascii="Times New Roman" w:hAnsi="Times New Roman"/>
          <w:sz w:val="24"/>
          <w:szCs w:val="24"/>
          <w:lang w:val="ro-RO"/>
        </w:rPr>
        <w:t>;</w:t>
      </w:r>
    </w:p>
    <w:p w14:paraId="624F4D21" w14:textId="26AFDB47" w:rsidR="006202AC" w:rsidRPr="00687F56" w:rsidRDefault="00687F56" w:rsidP="006202AC">
      <w:pPr>
        <w:numPr>
          <w:ilvl w:val="0"/>
          <w:numId w:val="14"/>
        </w:numPr>
        <w:jc w:val="both"/>
        <w:rPr>
          <w:rFonts w:ascii="Times New Roman" w:hAnsi="Times New Roman"/>
          <w:b/>
          <w:lang w:val="it-IT"/>
        </w:rPr>
      </w:pPr>
      <w:r w:rsidRPr="00B679EA">
        <w:rPr>
          <w:rFonts w:ascii="Times New Roman" w:hAnsi="Times New Roman"/>
        </w:rPr>
        <w:t xml:space="preserve">referatul de aprobare prezentat </w:t>
      </w:r>
      <w:r>
        <w:rPr>
          <w:rFonts w:ascii="Times New Roman" w:hAnsi="Times New Roman"/>
        </w:rPr>
        <w:t xml:space="preserve">de primarul comunei Chirnogeni </w:t>
      </w:r>
      <w:r w:rsidRPr="00B679EA">
        <w:rPr>
          <w:rFonts w:ascii="Times New Roman" w:hAnsi="Times New Roman"/>
        </w:rPr>
        <w:t>înregistrat la nr.</w:t>
      </w:r>
      <w:r>
        <w:rPr>
          <w:rFonts w:ascii="Times New Roman" w:hAnsi="Times New Roman"/>
        </w:rPr>
        <w:t xml:space="preserve"> </w:t>
      </w:r>
      <w:r w:rsidR="00B26D5F">
        <w:rPr>
          <w:rFonts w:ascii="Times New Roman" w:hAnsi="Times New Roman"/>
        </w:rPr>
        <w:t>.......</w:t>
      </w:r>
      <w:r w:rsidRPr="00B679EA">
        <w:rPr>
          <w:rFonts w:ascii="Times New Roman" w:hAnsi="Times New Roman"/>
        </w:rPr>
        <w:t>/</w:t>
      </w:r>
      <w:r>
        <w:rPr>
          <w:rFonts w:ascii="Times New Roman" w:hAnsi="Times New Roman"/>
        </w:rPr>
        <w:t>17.</w:t>
      </w:r>
      <w:r w:rsidR="00B26D5F">
        <w:rPr>
          <w:rFonts w:ascii="Times New Roman" w:hAnsi="Times New Roman"/>
        </w:rPr>
        <w:t>04</w:t>
      </w:r>
      <w:r>
        <w:rPr>
          <w:rFonts w:ascii="Times New Roman" w:hAnsi="Times New Roman"/>
        </w:rPr>
        <w:t>.202</w:t>
      </w:r>
      <w:r w:rsidR="00B26D5F">
        <w:rPr>
          <w:rFonts w:ascii="Times New Roman" w:hAnsi="Times New Roman"/>
        </w:rPr>
        <w:t>5</w:t>
      </w:r>
      <w:r>
        <w:rPr>
          <w:rFonts w:ascii="Times New Roman" w:hAnsi="Times New Roman"/>
        </w:rPr>
        <w:t xml:space="preserve"> </w:t>
      </w:r>
      <w:r w:rsidRPr="00B679EA">
        <w:rPr>
          <w:rFonts w:ascii="Times New Roman" w:hAnsi="Times New Roman"/>
        </w:rPr>
        <w:t>și proiectul de hotărâre inițiat de primarul comunei Chirnogeni, dl. Manta Gheorghe,</w:t>
      </w:r>
      <w:r>
        <w:rPr>
          <w:rFonts w:ascii="Times New Roman" w:hAnsi="Times New Roman"/>
        </w:rPr>
        <w:t xml:space="preserve"> cu nr. </w:t>
      </w:r>
      <w:r w:rsidR="00B26D5F">
        <w:rPr>
          <w:rFonts w:ascii="Times New Roman" w:hAnsi="Times New Roman"/>
        </w:rPr>
        <w:t>18</w:t>
      </w:r>
      <w:r w:rsidRPr="00B679EA">
        <w:rPr>
          <w:rFonts w:ascii="Times New Roman" w:hAnsi="Times New Roman"/>
        </w:rPr>
        <w:t>/</w:t>
      </w:r>
      <w:r>
        <w:rPr>
          <w:rFonts w:ascii="Times New Roman" w:hAnsi="Times New Roman"/>
        </w:rPr>
        <w:t>17.</w:t>
      </w:r>
      <w:r w:rsidR="00B26D5F">
        <w:rPr>
          <w:rFonts w:ascii="Times New Roman" w:hAnsi="Times New Roman"/>
        </w:rPr>
        <w:t>04</w:t>
      </w:r>
      <w:r>
        <w:rPr>
          <w:rFonts w:ascii="Times New Roman" w:hAnsi="Times New Roman"/>
        </w:rPr>
        <w:t>.202</w:t>
      </w:r>
      <w:r w:rsidR="00B26D5F">
        <w:rPr>
          <w:rFonts w:ascii="Times New Roman" w:hAnsi="Times New Roman"/>
        </w:rPr>
        <w:t>5</w:t>
      </w:r>
      <w:r w:rsidRPr="00B679EA">
        <w:rPr>
          <w:rFonts w:ascii="Times New Roman" w:hAnsi="Times New Roman"/>
        </w:rPr>
        <w:t>;</w:t>
      </w:r>
      <w:r w:rsidRPr="00B679EA">
        <w:rPr>
          <w:rFonts w:ascii="Times New Roman" w:hAnsi="Times New Roman"/>
          <w:b/>
        </w:rPr>
        <w:t xml:space="preserve"> </w:t>
      </w:r>
      <w:r w:rsidRPr="00B679EA">
        <w:rPr>
          <w:rFonts w:ascii="Times New Roman" w:hAnsi="Times New Roman"/>
          <w:lang w:val="it-IT"/>
        </w:rPr>
        <w:t xml:space="preserve">raportul de specialitate al compartimentului de </w:t>
      </w:r>
      <w:r w:rsidRPr="00B679EA">
        <w:rPr>
          <w:rFonts w:ascii="Times New Roman" w:hAnsi="Times New Roman"/>
        </w:rPr>
        <w:t xml:space="preserve">resort </w:t>
      </w:r>
      <w:r w:rsidRPr="00B679EA">
        <w:rPr>
          <w:rFonts w:ascii="Times New Roman" w:hAnsi="Times New Roman"/>
          <w:lang w:val="it-IT"/>
        </w:rPr>
        <w:t xml:space="preserve">din cadrul aparatului de specialitate al primarului </w:t>
      </w:r>
      <w:r w:rsidRPr="00B679EA">
        <w:rPr>
          <w:rFonts w:ascii="Times New Roman" w:hAnsi="Times New Roman"/>
        </w:rPr>
        <w:t xml:space="preserve">– contabilitate  – </w:t>
      </w:r>
      <w:r w:rsidRPr="00B679EA">
        <w:rPr>
          <w:rFonts w:ascii="Times New Roman" w:hAnsi="Times New Roman"/>
          <w:lang w:val="it-IT"/>
        </w:rPr>
        <w:t>cu nr.</w:t>
      </w:r>
      <w:r>
        <w:rPr>
          <w:rFonts w:ascii="Times New Roman" w:hAnsi="Times New Roman"/>
          <w:lang w:val="it-IT"/>
        </w:rPr>
        <w:t xml:space="preserve"> </w:t>
      </w:r>
      <w:r w:rsidR="00B26D5F">
        <w:rPr>
          <w:rFonts w:ascii="Times New Roman" w:hAnsi="Times New Roman"/>
          <w:lang w:val="it-IT"/>
        </w:rPr>
        <w:t>......</w:t>
      </w:r>
      <w:r w:rsidRPr="00B679EA">
        <w:rPr>
          <w:rFonts w:ascii="Times New Roman" w:hAnsi="Times New Roman"/>
          <w:lang w:val="it-IT"/>
        </w:rPr>
        <w:t>/</w:t>
      </w:r>
      <w:r>
        <w:rPr>
          <w:rFonts w:ascii="Times New Roman" w:hAnsi="Times New Roman"/>
          <w:lang w:val="it-IT"/>
        </w:rPr>
        <w:t>17.</w:t>
      </w:r>
      <w:r w:rsidR="00B26D5F">
        <w:rPr>
          <w:rFonts w:ascii="Times New Roman" w:hAnsi="Times New Roman"/>
          <w:lang w:val="it-IT"/>
        </w:rPr>
        <w:t>04</w:t>
      </w:r>
      <w:r>
        <w:rPr>
          <w:rFonts w:ascii="Times New Roman" w:hAnsi="Times New Roman"/>
          <w:lang w:val="it-IT"/>
        </w:rPr>
        <w:t>.202</w:t>
      </w:r>
      <w:r w:rsidR="00B26D5F">
        <w:rPr>
          <w:rFonts w:ascii="Times New Roman" w:hAnsi="Times New Roman"/>
          <w:lang w:val="it-IT"/>
        </w:rPr>
        <w:t>5</w:t>
      </w:r>
      <w:r w:rsidRPr="00B679EA">
        <w:rPr>
          <w:rFonts w:ascii="Times New Roman" w:hAnsi="Times New Roman"/>
        </w:rPr>
        <w:t>;</w:t>
      </w:r>
      <w:r w:rsidRPr="00B679EA">
        <w:rPr>
          <w:rFonts w:ascii="Times New Roman" w:hAnsi="Times New Roman"/>
          <w:b/>
        </w:rPr>
        <w:t xml:space="preserve"> </w:t>
      </w:r>
      <w:r w:rsidRPr="00B679EA">
        <w:rPr>
          <w:rFonts w:ascii="Times New Roman" w:hAnsi="Times New Roman"/>
          <w:lang w:val="it-IT"/>
        </w:rPr>
        <w:t xml:space="preserve">raportul de specialitate al compartimentului de </w:t>
      </w:r>
      <w:r w:rsidRPr="00B679EA">
        <w:rPr>
          <w:rFonts w:ascii="Times New Roman" w:hAnsi="Times New Roman"/>
        </w:rPr>
        <w:t xml:space="preserve">resort </w:t>
      </w:r>
      <w:r w:rsidRPr="00B679EA">
        <w:rPr>
          <w:rFonts w:ascii="Times New Roman" w:hAnsi="Times New Roman"/>
          <w:lang w:val="it-IT"/>
        </w:rPr>
        <w:t xml:space="preserve">din cadrul aparatului de specialitate al primarului </w:t>
      </w:r>
      <w:r w:rsidRPr="00B679EA">
        <w:rPr>
          <w:rFonts w:ascii="Times New Roman" w:hAnsi="Times New Roman"/>
        </w:rPr>
        <w:t xml:space="preserve">– </w:t>
      </w:r>
      <w:r>
        <w:rPr>
          <w:rFonts w:ascii="Times New Roman" w:hAnsi="Times New Roman"/>
        </w:rPr>
        <w:t>secretar general</w:t>
      </w:r>
      <w:r w:rsidRPr="00B679EA">
        <w:rPr>
          <w:rFonts w:ascii="Times New Roman" w:hAnsi="Times New Roman"/>
        </w:rPr>
        <w:t xml:space="preserve">  – </w:t>
      </w:r>
      <w:r w:rsidRPr="00B679EA">
        <w:rPr>
          <w:rFonts w:ascii="Times New Roman" w:hAnsi="Times New Roman"/>
          <w:lang w:val="it-IT"/>
        </w:rPr>
        <w:t>cu nr.</w:t>
      </w:r>
      <w:r>
        <w:rPr>
          <w:rFonts w:ascii="Times New Roman" w:hAnsi="Times New Roman"/>
          <w:lang w:val="it-IT"/>
        </w:rPr>
        <w:t xml:space="preserve"> </w:t>
      </w:r>
      <w:r w:rsidR="00B26D5F">
        <w:rPr>
          <w:rFonts w:ascii="Times New Roman" w:hAnsi="Times New Roman"/>
          <w:lang w:val="it-IT"/>
        </w:rPr>
        <w:t>..........</w:t>
      </w:r>
      <w:r w:rsidRPr="00B679EA">
        <w:rPr>
          <w:rFonts w:ascii="Times New Roman" w:hAnsi="Times New Roman"/>
          <w:lang w:val="it-IT"/>
        </w:rPr>
        <w:t>/</w:t>
      </w:r>
      <w:r>
        <w:rPr>
          <w:rFonts w:ascii="Times New Roman" w:hAnsi="Times New Roman"/>
          <w:lang w:val="it-IT"/>
        </w:rPr>
        <w:t>17.</w:t>
      </w:r>
      <w:r w:rsidR="00B26D5F">
        <w:rPr>
          <w:rFonts w:ascii="Times New Roman" w:hAnsi="Times New Roman"/>
          <w:lang w:val="it-IT"/>
        </w:rPr>
        <w:t>04</w:t>
      </w:r>
      <w:r>
        <w:rPr>
          <w:rFonts w:ascii="Times New Roman" w:hAnsi="Times New Roman"/>
          <w:lang w:val="it-IT"/>
        </w:rPr>
        <w:t>.202</w:t>
      </w:r>
      <w:r w:rsidR="00B26D5F">
        <w:rPr>
          <w:rFonts w:ascii="Times New Roman" w:hAnsi="Times New Roman"/>
          <w:lang w:val="it-IT"/>
        </w:rPr>
        <w:t>5</w:t>
      </w:r>
      <w:r w:rsidRPr="00B679EA">
        <w:rPr>
          <w:rFonts w:ascii="Times New Roman" w:hAnsi="Times New Roman"/>
        </w:rPr>
        <w:t>;</w:t>
      </w:r>
      <w:r w:rsidRPr="00B679EA">
        <w:rPr>
          <w:rFonts w:ascii="Times New Roman" w:hAnsi="Times New Roman"/>
          <w:b/>
        </w:rPr>
        <w:t xml:space="preserve"> </w:t>
      </w:r>
      <w:r w:rsidRPr="00B679EA">
        <w:rPr>
          <w:rFonts w:ascii="Times New Roman" w:hAnsi="Times New Roman"/>
        </w:rPr>
        <w:t>avizul consultativ al comisiei de specialitate a Consiliului Local Chirnogeni nr.</w:t>
      </w:r>
      <w:r>
        <w:rPr>
          <w:rFonts w:ascii="Times New Roman" w:hAnsi="Times New Roman"/>
        </w:rPr>
        <w:t xml:space="preserve"> </w:t>
      </w:r>
      <w:r w:rsidRPr="00B679EA">
        <w:rPr>
          <w:rFonts w:ascii="Times New Roman" w:hAnsi="Times New Roman"/>
        </w:rPr>
        <w:t>1 cu nr. ________</w:t>
      </w:r>
      <w:r>
        <w:rPr>
          <w:rFonts w:ascii="Times New Roman" w:hAnsi="Times New Roman"/>
        </w:rPr>
        <w:t>/2</w:t>
      </w:r>
      <w:r w:rsidR="00E34166">
        <w:rPr>
          <w:rFonts w:ascii="Times New Roman" w:hAnsi="Times New Roman"/>
        </w:rPr>
        <w:t>8</w:t>
      </w:r>
      <w:r>
        <w:rPr>
          <w:rFonts w:ascii="Times New Roman" w:hAnsi="Times New Roman"/>
        </w:rPr>
        <w:t>.</w:t>
      </w:r>
      <w:r w:rsidR="00E34166">
        <w:rPr>
          <w:rFonts w:ascii="Times New Roman" w:hAnsi="Times New Roman"/>
        </w:rPr>
        <w:t>04</w:t>
      </w:r>
      <w:r>
        <w:rPr>
          <w:rFonts w:ascii="Times New Roman" w:hAnsi="Times New Roman"/>
        </w:rPr>
        <w:t>.202</w:t>
      </w:r>
      <w:r w:rsidR="00E34166">
        <w:rPr>
          <w:rFonts w:ascii="Times New Roman" w:hAnsi="Times New Roman"/>
        </w:rPr>
        <w:t>5</w:t>
      </w:r>
      <w:r w:rsidRPr="00B679EA">
        <w:rPr>
          <w:rFonts w:ascii="Times New Roman" w:hAnsi="Times New Roman"/>
        </w:rPr>
        <w:t>;</w:t>
      </w:r>
      <w:r w:rsidRPr="00922027">
        <w:rPr>
          <w:rFonts w:ascii="Times New Roman" w:hAnsi="Times New Roman"/>
        </w:rPr>
        <w:t xml:space="preserve"> </w:t>
      </w:r>
      <w:r w:rsidRPr="00B679EA">
        <w:rPr>
          <w:rFonts w:ascii="Times New Roman" w:hAnsi="Times New Roman"/>
        </w:rPr>
        <w:t>avizul consultativ al comisiei de specialitate a Consiliului Local Chirnogeni nr.</w:t>
      </w:r>
      <w:r>
        <w:rPr>
          <w:rFonts w:ascii="Times New Roman" w:hAnsi="Times New Roman"/>
        </w:rPr>
        <w:t xml:space="preserve"> </w:t>
      </w:r>
      <w:r w:rsidR="00E34166">
        <w:rPr>
          <w:rFonts w:ascii="Times New Roman" w:hAnsi="Times New Roman"/>
        </w:rPr>
        <w:t>2</w:t>
      </w:r>
      <w:r w:rsidRPr="00B679EA">
        <w:rPr>
          <w:rFonts w:ascii="Times New Roman" w:hAnsi="Times New Roman"/>
        </w:rPr>
        <w:t xml:space="preserve"> cu nr.</w:t>
      </w:r>
      <w:r>
        <w:rPr>
          <w:rFonts w:ascii="Times New Roman" w:hAnsi="Times New Roman"/>
        </w:rPr>
        <w:t xml:space="preserve"> ................./</w:t>
      </w:r>
      <w:r w:rsidR="00E34166">
        <w:rPr>
          <w:rFonts w:ascii="Times New Roman" w:hAnsi="Times New Roman"/>
        </w:rPr>
        <w:t>28</w:t>
      </w:r>
      <w:r>
        <w:rPr>
          <w:rFonts w:ascii="Times New Roman" w:hAnsi="Times New Roman"/>
        </w:rPr>
        <w:t>.</w:t>
      </w:r>
      <w:r w:rsidR="00E34166">
        <w:rPr>
          <w:rFonts w:ascii="Times New Roman" w:hAnsi="Times New Roman"/>
        </w:rPr>
        <w:t>04</w:t>
      </w:r>
      <w:r>
        <w:rPr>
          <w:rFonts w:ascii="Times New Roman" w:hAnsi="Times New Roman"/>
        </w:rPr>
        <w:t>.202</w:t>
      </w:r>
      <w:r w:rsidR="00E34166">
        <w:rPr>
          <w:rFonts w:ascii="Times New Roman" w:hAnsi="Times New Roman"/>
        </w:rPr>
        <w:t>5</w:t>
      </w:r>
      <w:r w:rsidRPr="00B679EA">
        <w:rPr>
          <w:rFonts w:ascii="Times New Roman" w:hAnsi="Times New Roman"/>
        </w:rPr>
        <w:t xml:space="preserve">; </w:t>
      </w:r>
      <w:r w:rsidR="00E34166" w:rsidRPr="00B679EA">
        <w:rPr>
          <w:rFonts w:ascii="Times New Roman" w:hAnsi="Times New Roman"/>
        </w:rPr>
        <w:t>avizul consultativ al comisiei de specialitate a Consiliului Local Chirnogeni nr.</w:t>
      </w:r>
      <w:r w:rsidR="00E34166">
        <w:rPr>
          <w:rFonts w:ascii="Times New Roman" w:hAnsi="Times New Roman"/>
        </w:rPr>
        <w:t xml:space="preserve"> 3</w:t>
      </w:r>
      <w:r w:rsidR="00E34166" w:rsidRPr="00B679EA">
        <w:rPr>
          <w:rFonts w:ascii="Times New Roman" w:hAnsi="Times New Roman"/>
        </w:rPr>
        <w:t xml:space="preserve"> cu nr. ________</w:t>
      </w:r>
      <w:r w:rsidR="00E34166">
        <w:rPr>
          <w:rFonts w:ascii="Times New Roman" w:hAnsi="Times New Roman"/>
        </w:rPr>
        <w:t>/28.04.2025</w:t>
      </w:r>
      <w:r w:rsidR="00E34166" w:rsidRPr="00B679EA">
        <w:rPr>
          <w:rFonts w:ascii="Times New Roman" w:hAnsi="Times New Roman"/>
        </w:rPr>
        <w:t>;</w:t>
      </w:r>
    </w:p>
    <w:p w14:paraId="174EC9ED" w14:textId="4D9416C5" w:rsidR="006202AC" w:rsidRPr="00D43E4B" w:rsidRDefault="00E34166" w:rsidP="006202AC">
      <w:pPr>
        <w:ind w:firstLine="720"/>
        <w:jc w:val="both"/>
        <w:rPr>
          <w:rFonts w:ascii="Times New Roman" w:hAnsi="Times New Roman"/>
          <w:b/>
        </w:rPr>
      </w:pPr>
      <w:r>
        <w:rPr>
          <w:rFonts w:ascii="Times New Roman" w:hAnsi="Times New Roman"/>
          <w:b/>
        </w:rPr>
        <w:t>Luând act de</w:t>
      </w:r>
      <w:r w:rsidR="006202AC" w:rsidRPr="00D43E4B">
        <w:rPr>
          <w:rFonts w:ascii="Times New Roman" w:hAnsi="Times New Roman"/>
          <w:b/>
        </w:rPr>
        <w:t>:</w:t>
      </w:r>
    </w:p>
    <w:p w14:paraId="000D80DF" w14:textId="77777777" w:rsidR="006202AC" w:rsidRDefault="006202AC" w:rsidP="006202AC">
      <w:pPr>
        <w:pStyle w:val="Listparagraf"/>
        <w:numPr>
          <w:ilvl w:val="0"/>
          <w:numId w:val="14"/>
        </w:numPr>
        <w:spacing w:after="0"/>
        <w:jc w:val="both"/>
        <w:rPr>
          <w:rFonts w:ascii="Times New Roman" w:hAnsi="Times New Roman"/>
          <w:bCs/>
          <w:sz w:val="24"/>
          <w:szCs w:val="24"/>
          <w:lang w:val="ro-RO"/>
        </w:rPr>
      </w:pPr>
      <w:r>
        <w:rPr>
          <w:rFonts w:ascii="Times New Roman" w:hAnsi="Times New Roman"/>
          <w:bCs/>
          <w:sz w:val="24"/>
          <w:szCs w:val="24"/>
          <w:lang w:val="ro-RO"/>
        </w:rPr>
        <w:lastRenderedPageBreak/>
        <w:t xml:space="preserve">art. 16 alin. (4) lit. c) și d) și art. 20 alin. (1) lit. p) și ale art. 21 alin. (1) din Statutul </w:t>
      </w:r>
      <w:r w:rsidRPr="00C34AEA">
        <w:rPr>
          <w:rFonts w:ascii="Times New Roman" w:hAnsi="Times New Roman"/>
          <w:bCs/>
          <w:sz w:val="24"/>
          <w:szCs w:val="24"/>
          <w:lang w:val="ro-RO"/>
        </w:rPr>
        <w:t>Asociației de Dezvoltare Intercomunitară „Dobrogea”</w:t>
      </w:r>
      <w:r>
        <w:rPr>
          <w:rFonts w:ascii="Times New Roman" w:hAnsi="Times New Roman"/>
          <w:bCs/>
          <w:sz w:val="24"/>
          <w:szCs w:val="24"/>
          <w:lang w:val="ro-RO"/>
        </w:rPr>
        <w:t>;</w:t>
      </w:r>
    </w:p>
    <w:p w14:paraId="2115A2E9" w14:textId="77777777" w:rsidR="006202AC" w:rsidRDefault="006202AC" w:rsidP="006202AC">
      <w:pPr>
        <w:pStyle w:val="Listparagraf"/>
        <w:numPr>
          <w:ilvl w:val="0"/>
          <w:numId w:val="14"/>
        </w:numPr>
        <w:spacing w:after="0"/>
        <w:jc w:val="both"/>
        <w:rPr>
          <w:rFonts w:ascii="Times New Roman" w:hAnsi="Times New Roman"/>
          <w:bCs/>
          <w:sz w:val="24"/>
          <w:szCs w:val="24"/>
          <w:lang w:val="ro-RO"/>
        </w:rPr>
      </w:pPr>
      <w:r w:rsidRPr="00D3081A">
        <w:rPr>
          <w:rFonts w:ascii="Times New Roman" w:hAnsi="Times New Roman"/>
          <w:bCs/>
          <w:sz w:val="24"/>
          <w:szCs w:val="24"/>
          <w:lang w:val="ro-RO"/>
        </w:rPr>
        <w:t>Contractul de delegare a gestiunii activității de colectare și transport a deșeurilor municipale în Zona 2 de colectare din județul Constanța, nr. 12/31.07.2024;</w:t>
      </w:r>
    </w:p>
    <w:p w14:paraId="604DBB34" w14:textId="0DB3ADE6" w:rsidR="006202AC" w:rsidRPr="00E34166" w:rsidRDefault="006202AC" w:rsidP="00E34166">
      <w:pPr>
        <w:pStyle w:val="Listparagraf"/>
        <w:numPr>
          <w:ilvl w:val="0"/>
          <w:numId w:val="14"/>
        </w:numPr>
        <w:spacing w:after="0"/>
        <w:jc w:val="both"/>
        <w:rPr>
          <w:rFonts w:ascii="Times New Roman" w:hAnsi="Times New Roman"/>
          <w:bCs/>
          <w:sz w:val="24"/>
          <w:szCs w:val="24"/>
          <w:lang w:val="ro-RO"/>
        </w:rPr>
      </w:pPr>
      <w:r w:rsidRPr="00D3081A">
        <w:rPr>
          <w:rFonts w:ascii="Times New Roman" w:hAnsi="Times New Roman"/>
          <w:bCs/>
          <w:sz w:val="24"/>
          <w:szCs w:val="24"/>
          <w:lang w:val="ro-RO"/>
        </w:rPr>
        <w:t xml:space="preserve">Contractul de delegare a gestiunii, prin achiziție publică de servicii, a activităților de sortare, tratare </w:t>
      </w:r>
      <w:proofErr w:type="spellStart"/>
      <w:r w:rsidRPr="00D3081A">
        <w:rPr>
          <w:rFonts w:ascii="Times New Roman" w:hAnsi="Times New Roman"/>
          <w:bCs/>
          <w:sz w:val="24"/>
          <w:szCs w:val="24"/>
          <w:lang w:val="ro-RO"/>
        </w:rPr>
        <w:t>mecano</w:t>
      </w:r>
      <w:proofErr w:type="spellEnd"/>
      <w:r w:rsidRPr="00D3081A">
        <w:rPr>
          <w:rFonts w:ascii="Times New Roman" w:hAnsi="Times New Roman"/>
          <w:bCs/>
          <w:sz w:val="24"/>
          <w:szCs w:val="24"/>
          <w:lang w:val="ro-RO"/>
        </w:rPr>
        <w:t>-biologică și depozitare a deșeurilor municipale din zona 2 de colectare a județului Constanța, fără punerea la dispoziție a infrastructurii, nr. 10/19.06.2024.</w:t>
      </w:r>
    </w:p>
    <w:p w14:paraId="2113A078" w14:textId="78C59A53" w:rsidR="006202AC" w:rsidRPr="000E203B" w:rsidRDefault="006202AC" w:rsidP="006202AC">
      <w:pPr>
        <w:ind w:firstLine="720"/>
        <w:jc w:val="both"/>
        <w:rPr>
          <w:rFonts w:ascii="Times New Roman" w:hAnsi="Times New Roman"/>
        </w:rPr>
      </w:pPr>
      <w:r w:rsidRPr="00D43E4B">
        <w:rPr>
          <w:rFonts w:ascii="Times New Roman" w:hAnsi="Times New Roman"/>
          <w:b/>
          <w:bCs/>
        </w:rPr>
        <w:t>În temeiul</w:t>
      </w:r>
      <w:r w:rsidRPr="000E203B">
        <w:rPr>
          <w:rFonts w:ascii="Times New Roman" w:hAnsi="Times New Roman"/>
        </w:rPr>
        <w:t xml:space="preserve"> </w:t>
      </w:r>
      <w:bookmarkStart w:id="0" w:name="_Hlk196732674"/>
      <w:r w:rsidRPr="000E203B">
        <w:rPr>
          <w:rFonts w:ascii="Times New Roman" w:hAnsi="Times New Roman"/>
        </w:rPr>
        <w:t xml:space="preserve">art. 196 </w:t>
      </w:r>
      <w:r w:rsidR="00312508">
        <w:rPr>
          <w:rFonts w:ascii="Times New Roman" w:hAnsi="Times New Roman"/>
        </w:rPr>
        <w:t xml:space="preserve">alineat (1) litera a) </w:t>
      </w:r>
      <w:r w:rsidRPr="000E203B">
        <w:rPr>
          <w:rFonts w:ascii="Times New Roman" w:hAnsi="Times New Roman"/>
        </w:rPr>
        <w:t xml:space="preserve">din Ordonanța de Urgență a Guvernului nr. 57/2019 privind Codul administrativ, cu modificările și completările ulterioare, </w:t>
      </w:r>
    </w:p>
    <w:bookmarkEnd w:id="0"/>
    <w:p w14:paraId="08FFE8A0" w14:textId="77777777" w:rsidR="006202AC" w:rsidRDefault="006202AC" w:rsidP="006202AC">
      <w:pPr>
        <w:ind w:firstLine="720"/>
        <w:jc w:val="both"/>
        <w:rPr>
          <w:rFonts w:ascii="Times New Roman" w:hAnsi="Times New Roman"/>
        </w:rPr>
      </w:pPr>
    </w:p>
    <w:p w14:paraId="5C8BEB1C" w14:textId="77777777" w:rsidR="006202AC" w:rsidRDefault="006202AC" w:rsidP="006202AC">
      <w:pPr>
        <w:ind w:left="360"/>
        <w:jc w:val="center"/>
        <w:rPr>
          <w:rFonts w:ascii="Times New Roman" w:hAnsi="Times New Roman"/>
          <w:b/>
        </w:rPr>
      </w:pPr>
      <w:r w:rsidRPr="000E203B">
        <w:rPr>
          <w:rFonts w:ascii="Times New Roman" w:hAnsi="Times New Roman"/>
          <w:b/>
        </w:rPr>
        <w:t>H O T Ă R Ă Ș T E:</w:t>
      </w:r>
    </w:p>
    <w:p w14:paraId="7EC778B8" w14:textId="77777777" w:rsidR="006202AC" w:rsidRDefault="006202AC" w:rsidP="006202AC">
      <w:pPr>
        <w:ind w:left="360"/>
        <w:jc w:val="center"/>
        <w:rPr>
          <w:rFonts w:ascii="Times New Roman" w:hAnsi="Times New Roman"/>
          <w:b/>
        </w:rPr>
      </w:pPr>
    </w:p>
    <w:p w14:paraId="6CF54A94" w14:textId="4847489F" w:rsidR="00E34166" w:rsidRDefault="006202AC" w:rsidP="00E34166">
      <w:pPr>
        <w:ind w:firstLine="360"/>
        <w:jc w:val="both"/>
        <w:rPr>
          <w:rFonts w:ascii="Times New Roman" w:hAnsi="Times New Roman"/>
          <w:bCs/>
        </w:rPr>
      </w:pPr>
      <w:r w:rsidRPr="000E203B">
        <w:rPr>
          <w:rFonts w:ascii="Times New Roman" w:hAnsi="Times New Roman"/>
          <w:b/>
        </w:rPr>
        <w:t>Art. 1</w:t>
      </w:r>
      <w:r w:rsidRPr="000E203B">
        <w:rPr>
          <w:rFonts w:ascii="Times New Roman" w:hAnsi="Times New Roman"/>
        </w:rPr>
        <w:t xml:space="preserve"> – </w:t>
      </w:r>
      <w:r w:rsidR="00E34166">
        <w:rPr>
          <w:rFonts w:ascii="Times New Roman" w:hAnsi="Times New Roman"/>
          <w:bCs/>
        </w:rPr>
        <w:t xml:space="preserve">Se aprobă Actul adițional nr. 2 la Documentul de Poziție </w:t>
      </w:r>
      <w:r w:rsidR="00E34166" w:rsidRPr="000D376C">
        <w:rPr>
          <w:rFonts w:ascii="Times New Roman" w:hAnsi="Times New Roman"/>
          <w:bCs/>
        </w:rPr>
        <w:t>privind modul de implementare a Proiectului „Sistem de Management Integrat al Deșeurilor în Județul Constanța”</w:t>
      </w:r>
      <w:r w:rsidR="00E34166">
        <w:rPr>
          <w:rFonts w:ascii="Times New Roman" w:hAnsi="Times New Roman"/>
          <w:bCs/>
        </w:rPr>
        <w:t xml:space="preserve">, prevăzut în </w:t>
      </w:r>
      <w:r w:rsidR="00E34166" w:rsidRPr="000D376C">
        <w:rPr>
          <w:rFonts w:ascii="Times New Roman" w:hAnsi="Times New Roman"/>
          <w:bCs/>
        </w:rPr>
        <w:t>Anexa nr. 1</w:t>
      </w:r>
      <w:r w:rsidR="00E34166">
        <w:rPr>
          <w:rFonts w:ascii="Times New Roman" w:hAnsi="Times New Roman"/>
          <w:bCs/>
        </w:rPr>
        <w:t xml:space="preserve"> la prezenta hotărâre.</w:t>
      </w:r>
    </w:p>
    <w:p w14:paraId="32949695" w14:textId="77777777" w:rsidR="00E34166" w:rsidRDefault="00E34166" w:rsidP="00E34166">
      <w:pPr>
        <w:ind w:firstLine="360"/>
        <w:jc w:val="both"/>
        <w:rPr>
          <w:rFonts w:ascii="Times New Roman" w:hAnsi="Times New Roman"/>
          <w:bCs/>
        </w:rPr>
      </w:pPr>
      <w:r w:rsidRPr="000D376C">
        <w:rPr>
          <w:rFonts w:ascii="Times New Roman" w:hAnsi="Times New Roman"/>
          <w:b/>
        </w:rPr>
        <w:t>Art. 2</w:t>
      </w:r>
      <w:r>
        <w:rPr>
          <w:rFonts w:ascii="Times New Roman" w:hAnsi="Times New Roman"/>
          <w:bCs/>
        </w:rPr>
        <w:t xml:space="preserve"> – Se împuternicește </w:t>
      </w:r>
      <w:r w:rsidRPr="000D376C">
        <w:rPr>
          <w:rFonts w:ascii="Times New Roman" w:hAnsi="Times New Roman"/>
          <w:bCs/>
        </w:rPr>
        <w:t>Primar</w:t>
      </w:r>
      <w:r>
        <w:rPr>
          <w:rFonts w:ascii="Times New Roman" w:hAnsi="Times New Roman"/>
          <w:bCs/>
        </w:rPr>
        <w:t>ul</w:t>
      </w:r>
      <w:r w:rsidRPr="000D376C">
        <w:rPr>
          <w:rFonts w:ascii="Times New Roman" w:hAnsi="Times New Roman"/>
          <w:bCs/>
        </w:rPr>
        <w:t xml:space="preserve"> comunei</w:t>
      </w:r>
      <w:r>
        <w:rPr>
          <w:rFonts w:ascii="Times New Roman" w:hAnsi="Times New Roman"/>
          <w:bCs/>
        </w:rPr>
        <w:t xml:space="preserve"> Chirnogeni</w:t>
      </w:r>
      <w:r w:rsidRPr="000D376C">
        <w:rPr>
          <w:rFonts w:ascii="Times New Roman" w:hAnsi="Times New Roman"/>
          <w:bCs/>
        </w:rPr>
        <w:t xml:space="preserve">, dl </w:t>
      </w:r>
      <w:r>
        <w:rPr>
          <w:rFonts w:ascii="Times New Roman" w:hAnsi="Times New Roman"/>
          <w:bCs/>
        </w:rPr>
        <w:t xml:space="preserve">Gheorghe MANTA să semneze, </w:t>
      </w:r>
      <w:r w:rsidRPr="000D376C">
        <w:rPr>
          <w:rFonts w:ascii="Times New Roman" w:hAnsi="Times New Roman"/>
          <w:bCs/>
        </w:rPr>
        <w:t>în numele și pe seama comunei</w:t>
      </w:r>
      <w:r>
        <w:rPr>
          <w:rFonts w:ascii="Times New Roman" w:hAnsi="Times New Roman"/>
          <w:bCs/>
        </w:rPr>
        <w:t xml:space="preserve"> Chirnogeni</w:t>
      </w:r>
      <w:r w:rsidRPr="000D376C">
        <w:rPr>
          <w:rFonts w:ascii="Times New Roman" w:hAnsi="Times New Roman"/>
          <w:bCs/>
        </w:rPr>
        <w:t>,</w:t>
      </w:r>
      <w:r>
        <w:rPr>
          <w:rFonts w:ascii="Times New Roman" w:hAnsi="Times New Roman"/>
          <w:bCs/>
        </w:rPr>
        <w:t xml:space="preserve"> </w:t>
      </w:r>
      <w:r w:rsidRPr="000D376C">
        <w:rPr>
          <w:rFonts w:ascii="Times New Roman" w:hAnsi="Times New Roman"/>
          <w:bCs/>
        </w:rPr>
        <w:t xml:space="preserve">Actul </w:t>
      </w:r>
      <w:r>
        <w:rPr>
          <w:rFonts w:ascii="Times New Roman" w:hAnsi="Times New Roman"/>
          <w:bCs/>
        </w:rPr>
        <w:t>a</w:t>
      </w:r>
      <w:r w:rsidRPr="000D376C">
        <w:rPr>
          <w:rFonts w:ascii="Times New Roman" w:hAnsi="Times New Roman"/>
          <w:bCs/>
        </w:rPr>
        <w:t>dițional nr. 2 la Documentul de Poziție privind modul de implementare a Proiectului „Sistem de Management Integrat al Deșeurilor în Județul Constanța”</w:t>
      </w:r>
      <w:r>
        <w:rPr>
          <w:rFonts w:ascii="Times New Roman" w:hAnsi="Times New Roman"/>
          <w:bCs/>
        </w:rPr>
        <w:t>.</w:t>
      </w:r>
    </w:p>
    <w:p w14:paraId="72005EDC" w14:textId="111A21EF" w:rsidR="0059209F" w:rsidRPr="00E34166" w:rsidRDefault="001E51CD" w:rsidP="00E34166">
      <w:pPr>
        <w:ind w:firstLine="360"/>
        <w:jc w:val="both"/>
        <w:rPr>
          <w:rFonts w:ascii="Times New Roman" w:hAnsi="Times New Roman"/>
          <w:bCs/>
        </w:rPr>
      </w:pPr>
      <w:r w:rsidRPr="00312508">
        <w:rPr>
          <w:rFonts w:ascii="Times New Roman" w:hAnsi="Times New Roman"/>
          <w:b/>
        </w:rPr>
        <w:t>Art.</w:t>
      </w:r>
      <w:r w:rsidR="00216B27" w:rsidRPr="00312508">
        <w:rPr>
          <w:rFonts w:ascii="Times New Roman" w:hAnsi="Times New Roman"/>
          <w:b/>
        </w:rPr>
        <w:t>3</w:t>
      </w:r>
      <w:r w:rsidR="0059209F" w:rsidRPr="00312508">
        <w:rPr>
          <w:rFonts w:ascii="Times New Roman" w:hAnsi="Times New Roman"/>
          <w:b/>
        </w:rPr>
        <w:t>.</w:t>
      </w:r>
      <w:r w:rsidR="0059209F" w:rsidRPr="00312508">
        <w:rPr>
          <w:rFonts w:ascii="Times New Roman" w:hAnsi="Times New Roman"/>
          <w:bCs/>
        </w:rPr>
        <w:t xml:space="preserve"> </w:t>
      </w:r>
      <w:r w:rsidR="0059209F" w:rsidRPr="00312508">
        <w:rPr>
          <w:rFonts w:ascii="Times New Roman" w:hAnsi="Times New Roman"/>
          <w:b/>
          <w:bCs/>
        </w:rPr>
        <w:t xml:space="preserve"> </w:t>
      </w:r>
      <w:r w:rsidR="0059209F" w:rsidRPr="00312508">
        <w:rPr>
          <w:rFonts w:ascii="Times New Roman" w:hAnsi="Times New Roman"/>
        </w:rPr>
        <w:t xml:space="preserve">Hotărârea se va comunica </w:t>
      </w:r>
      <w:proofErr w:type="spellStart"/>
      <w:r w:rsidR="0059209F" w:rsidRPr="00312508">
        <w:rPr>
          <w:rFonts w:ascii="Times New Roman" w:hAnsi="Times New Roman"/>
        </w:rPr>
        <w:t>Instituţiei</w:t>
      </w:r>
      <w:proofErr w:type="spellEnd"/>
      <w:r w:rsidR="0059209F" w:rsidRPr="00312508">
        <w:rPr>
          <w:rFonts w:ascii="Times New Roman" w:hAnsi="Times New Roman"/>
        </w:rPr>
        <w:t xml:space="preserve"> Prefectului </w:t>
      </w:r>
      <w:proofErr w:type="spellStart"/>
      <w:r w:rsidR="0059209F" w:rsidRPr="00312508">
        <w:rPr>
          <w:rFonts w:ascii="Times New Roman" w:hAnsi="Times New Roman"/>
        </w:rPr>
        <w:t>Judeţul</w:t>
      </w:r>
      <w:proofErr w:type="spellEnd"/>
      <w:r w:rsidR="0059209F" w:rsidRPr="00312508">
        <w:rPr>
          <w:rFonts w:ascii="Times New Roman" w:hAnsi="Times New Roman"/>
        </w:rPr>
        <w:t xml:space="preserve"> </w:t>
      </w:r>
      <w:r w:rsidR="005C7E8C" w:rsidRPr="00312508">
        <w:rPr>
          <w:rFonts w:ascii="Times New Roman" w:hAnsi="Times New Roman"/>
        </w:rPr>
        <w:t>Constanța</w:t>
      </w:r>
      <w:r w:rsidR="0059209F" w:rsidRPr="00312508">
        <w:rPr>
          <w:rFonts w:ascii="Times New Roman" w:hAnsi="Times New Roman"/>
        </w:rPr>
        <w:t xml:space="preserve"> în vederea exercitării controlului de legalitate al actelor administrative, Primarului </w:t>
      </w:r>
      <w:r w:rsidR="005C7E8C" w:rsidRPr="00312508">
        <w:rPr>
          <w:rFonts w:ascii="Times New Roman" w:hAnsi="Times New Roman"/>
        </w:rPr>
        <w:t>comunei Chirnogeni</w:t>
      </w:r>
      <w:r w:rsidR="0059209F" w:rsidRPr="00312508">
        <w:rPr>
          <w:rFonts w:ascii="Times New Roman" w:hAnsi="Times New Roman"/>
        </w:rPr>
        <w:t xml:space="preserve">, </w:t>
      </w:r>
      <w:proofErr w:type="spellStart"/>
      <w:r w:rsidR="0059209F" w:rsidRPr="00312508">
        <w:rPr>
          <w:rFonts w:ascii="Times New Roman" w:hAnsi="Times New Roman"/>
        </w:rPr>
        <w:t>şi</w:t>
      </w:r>
      <w:proofErr w:type="spellEnd"/>
      <w:r w:rsidR="0059209F" w:rsidRPr="00312508">
        <w:rPr>
          <w:rFonts w:ascii="Times New Roman" w:hAnsi="Times New Roman"/>
        </w:rPr>
        <w:t xml:space="preserve"> va fi </w:t>
      </w:r>
      <w:r w:rsidR="00366708" w:rsidRPr="00312508">
        <w:rPr>
          <w:rFonts w:ascii="Times New Roman" w:hAnsi="Times New Roman"/>
        </w:rPr>
        <w:t xml:space="preserve">publicată în Monitorul </w:t>
      </w:r>
      <w:r w:rsidR="00312508">
        <w:rPr>
          <w:rFonts w:ascii="Times New Roman" w:hAnsi="Times New Roman"/>
        </w:rPr>
        <w:t>O</w:t>
      </w:r>
      <w:r w:rsidR="00366708" w:rsidRPr="00312508">
        <w:rPr>
          <w:rFonts w:ascii="Times New Roman" w:hAnsi="Times New Roman"/>
        </w:rPr>
        <w:t xml:space="preserve">ficial </w:t>
      </w:r>
      <w:r w:rsidR="00312508">
        <w:rPr>
          <w:rFonts w:ascii="Times New Roman" w:hAnsi="Times New Roman"/>
        </w:rPr>
        <w:t>L</w:t>
      </w:r>
      <w:r w:rsidR="00366708" w:rsidRPr="00312508">
        <w:rPr>
          <w:rFonts w:ascii="Times New Roman" w:hAnsi="Times New Roman"/>
        </w:rPr>
        <w:t xml:space="preserve">ocal al </w:t>
      </w:r>
      <w:r w:rsidR="005C7E8C" w:rsidRPr="00312508">
        <w:rPr>
          <w:rFonts w:ascii="Times New Roman" w:hAnsi="Times New Roman"/>
        </w:rPr>
        <w:t>comunei Chirnogeni</w:t>
      </w:r>
      <w:r w:rsidR="0059209F" w:rsidRPr="00312508">
        <w:rPr>
          <w:rFonts w:ascii="Times New Roman" w:hAnsi="Times New Roman"/>
        </w:rPr>
        <w:t xml:space="preserve">. </w:t>
      </w:r>
    </w:p>
    <w:p w14:paraId="13441F2D" w14:textId="77777777" w:rsidR="00E515EB" w:rsidRDefault="0059209F" w:rsidP="0059209F">
      <w:pPr>
        <w:rPr>
          <w:rFonts w:cs="Arial"/>
        </w:rPr>
      </w:pPr>
      <w:r w:rsidRPr="008B49C6">
        <w:rPr>
          <w:rFonts w:cs="Arial"/>
        </w:rPr>
        <w:t xml:space="preserve">                   </w:t>
      </w:r>
      <w:r w:rsidRPr="008B49C6">
        <w:rPr>
          <w:rFonts w:cs="Arial"/>
        </w:rPr>
        <w:tab/>
      </w:r>
      <w:r w:rsidRPr="008B49C6">
        <w:rPr>
          <w:rFonts w:cs="Arial"/>
        </w:rPr>
        <w:tab/>
      </w:r>
      <w:r w:rsidRPr="008B49C6">
        <w:rPr>
          <w:rFonts w:cs="Arial"/>
        </w:rPr>
        <w:tab/>
      </w:r>
      <w:r w:rsidRPr="008B49C6">
        <w:rPr>
          <w:rFonts w:cs="Arial"/>
        </w:rPr>
        <w:tab/>
      </w:r>
      <w:r w:rsidRPr="008B49C6">
        <w:rPr>
          <w:rFonts w:cs="Arial"/>
        </w:rPr>
        <w:tab/>
      </w:r>
      <w:r w:rsidRPr="008B49C6">
        <w:rPr>
          <w:rFonts w:cs="Arial"/>
        </w:rPr>
        <w:tab/>
      </w:r>
    </w:p>
    <w:p w14:paraId="376CC190" w14:textId="77777777" w:rsidR="00E515EB" w:rsidRDefault="00E515EB" w:rsidP="0059209F">
      <w:pPr>
        <w:rPr>
          <w:rFonts w:cs="Arial"/>
        </w:rPr>
      </w:pPr>
    </w:p>
    <w:p w14:paraId="624A7E56" w14:textId="77777777" w:rsidR="00312508" w:rsidRPr="00DC2509" w:rsidRDefault="00312508" w:rsidP="00312508">
      <w:pPr>
        <w:pStyle w:val="Corptext"/>
        <w:jc w:val="center"/>
      </w:pPr>
      <w:proofErr w:type="spellStart"/>
      <w:r w:rsidRPr="00DC2509">
        <w:t>Ini</w:t>
      </w:r>
      <w:r>
        <w:t>ț</w:t>
      </w:r>
      <w:r w:rsidRPr="00DC2509">
        <w:t>iator</w:t>
      </w:r>
      <w:proofErr w:type="spellEnd"/>
      <w:r w:rsidRPr="00DC2509">
        <w:t>,</w:t>
      </w:r>
    </w:p>
    <w:p w14:paraId="5EDD9EF4" w14:textId="77777777" w:rsidR="00312508" w:rsidRPr="00DC2509" w:rsidRDefault="00312508" w:rsidP="00312508">
      <w:pPr>
        <w:pStyle w:val="Corptext"/>
        <w:jc w:val="center"/>
        <w:rPr>
          <w:i/>
        </w:rPr>
      </w:pPr>
      <w:r w:rsidRPr="00DC2509">
        <w:rPr>
          <w:i/>
        </w:rPr>
        <w:t>PRIMAR</w:t>
      </w:r>
    </w:p>
    <w:p w14:paraId="7727DE30" w14:textId="77777777" w:rsidR="00312508" w:rsidRDefault="00312508" w:rsidP="00312508">
      <w:pPr>
        <w:pStyle w:val="Corptext"/>
        <w:jc w:val="center"/>
        <w:rPr>
          <w:i/>
        </w:rPr>
      </w:pPr>
      <w:r w:rsidRPr="00DC2509">
        <w:rPr>
          <w:i/>
        </w:rPr>
        <w:t>MANTA GHEORGHE</w:t>
      </w:r>
    </w:p>
    <w:p w14:paraId="4F83D8B0" w14:textId="77777777" w:rsidR="00312508" w:rsidRPr="00DC2509" w:rsidRDefault="00312508" w:rsidP="00312508">
      <w:pPr>
        <w:pStyle w:val="Corptext"/>
        <w:jc w:val="center"/>
        <w:rPr>
          <w:i/>
        </w:rPr>
      </w:pPr>
    </w:p>
    <w:p w14:paraId="101CBE85" w14:textId="77777777" w:rsidR="00312508" w:rsidRPr="00662BE0" w:rsidRDefault="00312508" w:rsidP="00312508">
      <w:pPr>
        <w:jc w:val="center"/>
        <w:rPr>
          <w:lang w:val="it-IT"/>
        </w:rPr>
      </w:pPr>
      <w:r>
        <w:rPr>
          <w:lang w:val="it-IT"/>
        </w:rPr>
        <w:t xml:space="preserve">                                                                                                          Avizat pentru legalitate</w:t>
      </w:r>
      <w:r w:rsidRPr="00572E28">
        <w:rPr>
          <w:b/>
          <w:bCs/>
          <w:lang w:val="it-IT"/>
        </w:rPr>
        <w:t>*</w:t>
      </w:r>
    </w:p>
    <w:p w14:paraId="39C59AFB" w14:textId="77777777" w:rsidR="00312508" w:rsidRDefault="00312508" w:rsidP="00312508">
      <w:pPr>
        <w:ind w:left="5040"/>
        <w:jc w:val="center"/>
        <w:rPr>
          <w:lang w:val="it-IT"/>
        </w:rPr>
      </w:pPr>
      <w:r>
        <w:rPr>
          <w:lang w:val="it-IT"/>
        </w:rPr>
        <w:t xml:space="preserve">                           Secretar general comună,</w:t>
      </w:r>
    </w:p>
    <w:p w14:paraId="6CD75E88" w14:textId="77777777" w:rsidR="00312508" w:rsidRDefault="00312508" w:rsidP="00312508">
      <w:pPr>
        <w:jc w:val="both"/>
        <w:rPr>
          <w:lang w:val="it-IT"/>
        </w:rPr>
      </w:pPr>
      <w:r>
        <w:rPr>
          <w:lang w:val="it-IT"/>
        </w:rPr>
        <w:t xml:space="preserve">                                                                                                                Dan  Claudia</w:t>
      </w:r>
    </w:p>
    <w:p w14:paraId="1D526EF6" w14:textId="77777777" w:rsidR="00312508" w:rsidRDefault="00312508" w:rsidP="00312508">
      <w:pPr>
        <w:jc w:val="both"/>
        <w:rPr>
          <w:lang w:val="it-IT"/>
        </w:rPr>
      </w:pPr>
    </w:p>
    <w:p w14:paraId="7E77880A" w14:textId="77777777" w:rsidR="00312508" w:rsidRDefault="00312508" w:rsidP="00312508">
      <w:pPr>
        <w:jc w:val="both"/>
        <w:rPr>
          <w:lang w:val="it-IT"/>
        </w:rPr>
      </w:pPr>
    </w:p>
    <w:p w14:paraId="4AAADC12" w14:textId="77777777" w:rsidR="00312508" w:rsidRDefault="00312508" w:rsidP="00312508">
      <w:pPr>
        <w:jc w:val="both"/>
        <w:rPr>
          <w:lang w:val="it-IT"/>
        </w:rPr>
      </w:pPr>
    </w:p>
    <w:p w14:paraId="17C982DF" w14:textId="77777777" w:rsidR="00312508" w:rsidRDefault="00312508" w:rsidP="00312508">
      <w:pPr>
        <w:jc w:val="both"/>
        <w:rPr>
          <w:lang w:val="it-IT"/>
        </w:rPr>
      </w:pPr>
    </w:p>
    <w:p w14:paraId="28AE60CE" w14:textId="77777777" w:rsidR="00312508" w:rsidRDefault="00312508" w:rsidP="00312508">
      <w:pPr>
        <w:jc w:val="both"/>
        <w:rPr>
          <w:lang w:val="it-IT"/>
        </w:rPr>
      </w:pPr>
    </w:p>
    <w:p w14:paraId="44C496BA" w14:textId="77777777" w:rsidR="00312508" w:rsidRDefault="00312508" w:rsidP="00312508">
      <w:pPr>
        <w:jc w:val="both"/>
        <w:rPr>
          <w:lang w:val="it-IT"/>
        </w:rPr>
      </w:pPr>
    </w:p>
    <w:p w14:paraId="44D739E2" w14:textId="77777777" w:rsidR="00312508" w:rsidRDefault="00312508" w:rsidP="00312508">
      <w:pPr>
        <w:jc w:val="both"/>
        <w:rPr>
          <w:lang w:val="it-IT"/>
        </w:rPr>
      </w:pPr>
    </w:p>
    <w:p w14:paraId="0FD4648D" w14:textId="77777777" w:rsidR="00312508" w:rsidRDefault="00312508" w:rsidP="00312508">
      <w:pPr>
        <w:jc w:val="both"/>
        <w:rPr>
          <w:lang w:val="it-IT"/>
        </w:rPr>
      </w:pPr>
    </w:p>
    <w:p w14:paraId="622239B5" w14:textId="77777777" w:rsidR="00312508" w:rsidRDefault="00312508" w:rsidP="00312508">
      <w:pPr>
        <w:jc w:val="both"/>
        <w:rPr>
          <w:lang w:val="it-IT"/>
        </w:rPr>
      </w:pPr>
    </w:p>
    <w:p w14:paraId="560CAF57" w14:textId="77777777" w:rsidR="00312508" w:rsidRDefault="00312508" w:rsidP="00312508">
      <w:pPr>
        <w:jc w:val="both"/>
        <w:rPr>
          <w:lang w:val="it-IT"/>
        </w:rPr>
      </w:pPr>
    </w:p>
    <w:p w14:paraId="3FAF8D99" w14:textId="77777777" w:rsidR="00312508" w:rsidRDefault="00312508" w:rsidP="00312508">
      <w:pPr>
        <w:jc w:val="both"/>
        <w:rPr>
          <w:lang w:val="it-IT"/>
        </w:rPr>
      </w:pPr>
    </w:p>
    <w:p w14:paraId="4CD7FD20" w14:textId="77777777" w:rsidR="00312508" w:rsidRDefault="00312508" w:rsidP="00312508">
      <w:pPr>
        <w:jc w:val="both"/>
        <w:rPr>
          <w:lang w:val="it-IT"/>
        </w:rPr>
      </w:pPr>
    </w:p>
    <w:p w14:paraId="15168699" w14:textId="77777777" w:rsidR="00312508" w:rsidRDefault="00312508" w:rsidP="00312508">
      <w:pPr>
        <w:jc w:val="both"/>
        <w:rPr>
          <w:lang w:val="it-IT"/>
        </w:rPr>
      </w:pPr>
    </w:p>
    <w:p w14:paraId="1C366A7C" w14:textId="77777777" w:rsidR="00312508" w:rsidRDefault="00312508" w:rsidP="00312508">
      <w:pPr>
        <w:jc w:val="both"/>
        <w:rPr>
          <w:lang w:val="it-IT"/>
        </w:rPr>
      </w:pPr>
    </w:p>
    <w:p w14:paraId="6E9FD4C9" w14:textId="77777777" w:rsidR="00312508" w:rsidRDefault="00312508" w:rsidP="00312508">
      <w:pPr>
        <w:jc w:val="both"/>
        <w:rPr>
          <w:lang w:val="it-IT"/>
        </w:rPr>
      </w:pPr>
    </w:p>
    <w:p w14:paraId="04B316A3" w14:textId="77777777" w:rsidR="00312508" w:rsidRDefault="00312508" w:rsidP="00312508">
      <w:pPr>
        <w:jc w:val="both"/>
        <w:rPr>
          <w:lang w:val="it-IT"/>
        </w:rPr>
      </w:pPr>
    </w:p>
    <w:p w14:paraId="6578292E" w14:textId="77777777" w:rsidR="00312508" w:rsidRDefault="00312508" w:rsidP="00312508">
      <w:pPr>
        <w:jc w:val="both"/>
        <w:rPr>
          <w:lang w:val="it-IT"/>
        </w:rPr>
      </w:pPr>
    </w:p>
    <w:p w14:paraId="4DD0ABDE" w14:textId="77777777" w:rsidR="00312508" w:rsidRPr="00572E28" w:rsidRDefault="00312508" w:rsidP="00312508">
      <w:pPr>
        <w:jc w:val="both"/>
        <w:rPr>
          <w:i/>
          <w:iCs/>
          <w:lang w:val="fr-FR"/>
        </w:rPr>
      </w:pPr>
      <w:r w:rsidRPr="00572E28">
        <w:rPr>
          <w:b/>
          <w:bCs/>
          <w:i/>
          <w:iCs/>
          <w:lang w:val="fr-FR"/>
        </w:rPr>
        <w:t>*</w:t>
      </w:r>
      <w:r w:rsidRPr="00572E28">
        <w:rPr>
          <w:i/>
          <w:iCs/>
          <w:lang w:val="fr-FR"/>
        </w:rPr>
        <w:t xml:space="preserve">Pentru </w:t>
      </w:r>
      <w:proofErr w:type="spellStart"/>
      <w:r w:rsidRPr="00572E28">
        <w:rPr>
          <w:i/>
          <w:iCs/>
          <w:lang w:val="fr-FR"/>
        </w:rPr>
        <w:t>adoptarea</w:t>
      </w:r>
      <w:proofErr w:type="spellEnd"/>
      <w:r w:rsidRPr="00572E28">
        <w:rPr>
          <w:i/>
          <w:iCs/>
          <w:lang w:val="fr-FR"/>
        </w:rPr>
        <w:t xml:space="preserve"> </w:t>
      </w:r>
      <w:proofErr w:type="spellStart"/>
      <w:r w:rsidRPr="00572E28">
        <w:rPr>
          <w:i/>
          <w:iCs/>
          <w:lang w:val="fr-FR"/>
        </w:rPr>
        <w:t>hotărârii</w:t>
      </w:r>
      <w:proofErr w:type="spellEnd"/>
      <w:r w:rsidRPr="00572E28">
        <w:rPr>
          <w:i/>
          <w:iCs/>
          <w:lang w:val="fr-FR"/>
        </w:rPr>
        <w:t xml:space="preserve"> este </w:t>
      </w:r>
      <w:proofErr w:type="spellStart"/>
      <w:r w:rsidRPr="00572E28">
        <w:rPr>
          <w:i/>
          <w:iCs/>
          <w:lang w:val="fr-FR"/>
        </w:rPr>
        <w:t>nevoie</w:t>
      </w:r>
      <w:proofErr w:type="spellEnd"/>
      <w:r w:rsidRPr="00572E28">
        <w:rPr>
          <w:i/>
          <w:iCs/>
          <w:lang w:val="fr-FR"/>
        </w:rPr>
        <w:t xml:space="preserve"> de </w:t>
      </w:r>
      <w:proofErr w:type="spellStart"/>
      <w:r w:rsidRPr="00572E28">
        <w:rPr>
          <w:i/>
          <w:iCs/>
          <w:lang w:val="fr-FR"/>
        </w:rPr>
        <w:t>votul</w:t>
      </w:r>
      <w:proofErr w:type="spellEnd"/>
      <w:r w:rsidRPr="00572E28">
        <w:rPr>
          <w:i/>
          <w:iCs/>
          <w:lang w:val="fr-FR"/>
        </w:rPr>
        <w:t xml:space="preserve"> a </w:t>
      </w:r>
      <w:r>
        <w:rPr>
          <w:i/>
          <w:iCs/>
          <w:lang w:val="fr-FR"/>
        </w:rPr>
        <w:t>7</w:t>
      </w:r>
      <w:r w:rsidRPr="00572E28">
        <w:rPr>
          <w:i/>
          <w:iCs/>
          <w:lang w:val="fr-FR"/>
        </w:rPr>
        <w:t xml:space="preserve"> </w:t>
      </w:r>
      <w:proofErr w:type="spellStart"/>
      <w:r w:rsidRPr="00572E28">
        <w:rPr>
          <w:i/>
          <w:iCs/>
          <w:lang w:val="fr-FR"/>
        </w:rPr>
        <w:t>consilieri</w:t>
      </w:r>
      <w:proofErr w:type="spellEnd"/>
      <w:r w:rsidRPr="00572E28">
        <w:rPr>
          <w:i/>
          <w:iCs/>
          <w:lang w:val="fr-FR"/>
        </w:rPr>
        <w:t xml:space="preserve">, din </w:t>
      </w:r>
      <w:proofErr w:type="spellStart"/>
      <w:r w:rsidRPr="00572E28">
        <w:rPr>
          <w:i/>
          <w:iCs/>
          <w:lang w:val="fr-FR"/>
        </w:rPr>
        <w:t>cei</w:t>
      </w:r>
      <w:proofErr w:type="spellEnd"/>
      <w:r w:rsidRPr="00572E28">
        <w:rPr>
          <w:i/>
          <w:iCs/>
          <w:lang w:val="fr-FR"/>
        </w:rPr>
        <w:t xml:space="preserve"> 13 </w:t>
      </w:r>
      <w:proofErr w:type="spellStart"/>
      <w:r w:rsidRPr="00572E28">
        <w:rPr>
          <w:i/>
          <w:iCs/>
          <w:lang w:val="fr-FR"/>
        </w:rPr>
        <w:t>ale</w:t>
      </w:r>
      <w:r>
        <w:rPr>
          <w:i/>
          <w:iCs/>
          <w:lang w:val="fr-FR"/>
        </w:rPr>
        <w:t>ș</w:t>
      </w:r>
      <w:r w:rsidRPr="00572E28">
        <w:rPr>
          <w:i/>
          <w:iCs/>
          <w:lang w:val="fr-FR"/>
        </w:rPr>
        <w:t>i</w:t>
      </w:r>
      <w:proofErr w:type="spellEnd"/>
      <w:r w:rsidRPr="00572E28">
        <w:rPr>
          <w:i/>
          <w:iCs/>
          <w:lang w:val="fr-FR"/>
        </w:rPr>
        <w:t xml:space="preserve"> </w:t>
      </w:r>
      <w:proofErr w:type="spellStart"/>
      <w:r>
        <w:rPr>
          <w:i/>
          <w:iCs/>
          <w:lang w:val="fr-FR"/>
        </w:rPr>
        <w:t>î</w:t>
      </w:r>
      <w:r w:rsidRPr="00572E28">
        <w:rPr>
          <w:i/>
          <w:iCs/>
          <w:lang w:val="fr-FR"/>
        </w:rPr>
        <w:t>n</w:t>
      </w:r>
      <w:proofErr w:type="spellEnd"/>
      <w:r w:rsidRPr="00572E28">
        <w:rPr>
          <w:i/>
          <w:iCs/>
          <w:lang w:val="fr-FR"/>
        </w:rPr>
        <w:t xml:space="preserve"> </w:t>
      </w:r>
      <w:proofErr w:type="spellStart"/>
      <w:r w:rsidRPr="00572E28">
        <w:rPr>
          <w:i/>
          <w:iCs/>
          <w:lang w:val="fr-FR"/>
        </w:rPr>
        <w:t>func</w:t>
      </w:r>
      <w:r>
        <w:rPr>
          <w:i/>
          <w:iCs/>
          <w:lang w:val="fr-FR"/>
        </w:rPr>
        <w:t>ț</w:t>
      </w:r>
      <w:r w:rsidRPr="00572E28">
        <w:rPr>
          <w:i/>
          <w:iCs/>
          <w:lang w:val="fr-FR"/>
        </w:rPr>
        <w:t>ie</w:t>
      </w:r>
      <w:proofErr w:type="spellEnd"/>
      <w:r w:rsidRPr="00572E28">
        <w:rPr>
          <w:i/>
          <w:iCs/>
          <w:lang w:val="fr-FR"/>
        </w:rPr>
        <w:t xml:space="preserve">, </w:t>
      </w:r>
      <w:proofErr w:type="spellStart"/>
      <w:r w:rsidRPr="00572E28">
        <w:rPr>
          <w:i/>
          <w:iCs/>
          <w:lang w:val="fr-FR"/>
        </w:rPr>
        <w:t>conform</w:t>
      </w:r>
      <w:proofErr w:type="spellEnd"/>
      <w:r w:rsidRPr="00572E28">
        <w:rPr>
          <w:i/>
          <w:iCs/>
          <w:lang w:val="fr-FR"/>
        </w:rPr>
        <w:t xml:space="preserve"> art. 139 </w:t>
      </w:r>
      <w:proofErr w:type="spellStart"/>
      <w:r w:rsidRPr="00572E28">
        <w:rPr>
          <w:i/>
          <w:iCs/>
          <w:lang w:val="fr-FR"/>
        </w:rPr>
        <w:t>alin</w:t>
      </w:r>
      <w:proofErr w:type="spellEnd"/>
      <w:r w:rsidRPr="00572E28">
        <w:rPr>
          <w:i/>
          <w:iCs/>
          <w:lang w:val="fr-FR"/>
        </w:rPr>
        <w:t>. (</w:t>
      </w:r>
      <w:r>
        <w:rPr>
          <w:i/>
          <w:iCs/>
          <w:lang w:val="fr-FR"/>
        </w:rPr>
        <w:t>3</w:t>
      </w:r>
      <w:r w:rsidRPr="00572E28">
        <w:rPr>
          <w:i/>
          <w:iCs/>
          <w:lang w:val="fr-FR"/>
        </w:rPr>
        <w:t xml:space="preserve">) din O.U.G. nr. 57/2019 </w:t>
      </w:r>
      <w:proofErr w:type="spellStart"/>
      <w:r w:rsidRPr="00572E28">
        <w:rPr>
          <w:i/>
          <w:iCs/>
          <w:lang w:val="fr-FR"/>
        </w:rPr>
        <w:t>privind</w:t>
      </w:r>
      <w:proofErr w:type="spellEnd"/>
      <w:r w:rsidRPr="00572E28">
        <w:rPr>
          <w:i/>
          <w:iCs/>
          <w:lang w:val="fr-FR"/>
        </w:rPr>
        <w:t xml:space="preserve"> </w:t>
      </w:r>
      <w:proofErr w:type="spellStart"/>
      <w:r w:rsidRPr="00572E28">
        <w:rPr>
          <w:i/>
          <w:iCs/>
          <w:lang w:val="fr-FR"/>
        </w:rPr>
        <w:t>Codul</w:t>
      </w:r>
      <w:proofErr w:type="spellEnd"/>
      <w:r w:rsidRPr="00572E28">
        <w:rPr>
          <w:i/>
          <w:iCs/>
          <w:lang w:val="fr-FR"/>
        </w:rPr>
        <w:t xml:space="preserve"> </w:t>
      </w:r>
      <w:proofErr w:type="spellStart"/>
      <w:r w:rsidRPr="00572E28">
        <w:rPr>
          <w:i/>
          <w:iCs/>
          <w:lang w:val="fr-FR"/>
        </w:rPr>
        <w:t>administrativ</w:t>
      </w:r>
      <w:proofErr w:type="spellEnd"/>
      <w:r w:rsidRPr="00572E28">
        <w:rPr>
          <w:i/>
          <w:iCs/>
          <w:lang w:val="fr-FR"/>
        </w:rPr>
        <w:t xml:space="preserve">. </w:t>
      </w:r>
    </w:p>
    <w:p w14:paraId="32545BDD" w14:textId="77777777" w:rsidR="00216B27" w:rsidRDefault="00216B27" w:rsidP="00DF7604">
      <w:pPr>
        <w:rPr>
          <w:rFonts w:cs="Arial"/>
        </w:rPr>
      </w:pPr>
    </w:p>
    <w:p w14:paraId="6954F1C4" w14:textId="77777777" w:rsidR="00DF7604" w:rsidRDefault="00DF7604" w:rsidP="00E34166">
      <w:pPr>
        <w:pBdr>
          <w:bottom w:val="single" w:sz="4" w:space="1" w:color="auto"/>
        </w:pBdr>
        <w:rPr>
          <w:rFonts w:cs="Arial"/>
        </w:rPr>
      </w:pPr>
    </w:p>
    <w:p w14:paraId="7ACBED27" w14:textId="77777777" w:rsidR="00216B27" w:rsidRPr="00216B27" w:rsidRDefault="00216B27" w:rsidP="00E34166">
      <w:pPr>
        <w:pBdr>
          <w:bottom w:val="single" w:sz="4" w:space="1" w:color="auto"/>
        </w:pBdr>
        <w:jc w:val="center"/>
        <w:rPr>
          <w:rFonts w:ascii="Britannic Bold" w:hAnsi="Britannic Bold"/>
          <w:lang w:val="it-IT"/>
        </w:rPr>
      </w:pPr>
      <w:r w:rsidRPr="00216B27">
        <w:rPr>
          <w:rFonts w:ascii="Britannic Bold" w:hAnsi="Britannic Bold"/>
          <w:lang w:val="it-IT"/>
        </w:rPr>
        <w:t>ROMÂNIA</w:t>
      </w:r>
    </w:p>
    <w:p w14:paraId="7C55E228" w14:textId="77777777" w:rsidR="00216B27" w:rsidRPr="00216B27" w:rsidRDefault="00216B27" w:rsidP="00E34166">
      <w:pPr>
        <w:pBdr>
          <w:bottom w:val="single" w:sz="4" w:space="1" w:color="auto"/>
        </w:pBdr>
        <w:jc w:val="center"/>
        <w:rPr>
          <w:rFonts w:ascii="Britannic Bold" w:hAnsi="Britannic Bold"/>
          <w:lang w:val="it-IT"/>
        </w:rPr>
      </w:pPr>
      <w:r w:rsidRPr="00216B27">
        <w:rPr>
          <w:rFonts w:ascii="Britannic Bold" w:hAnsi="Britannic Bold"/>
          <w:lang w:val="it-IT"/>
        </w:rPr>
        <w:t>JUDE</w:t>
      </w:r>
      <w:r w:rsidRPr="00216B27">
        <w:rPr>
          <w:rFonts w:ascii="Calibri" w:hAnsi="Calibri" w:cs="Calibri"/>
          <w:lang w:val="it-IT"/>
        </w:rPr>
        <w:t>Ț</w:t>
      </w:r>
      <w:r w:rsidRPr="00216B27">
        <w:rPr>
          <w:rFonts w:ascii="Britannic Bold" w:hAnsi="Britannic Bold"/>
          <w:lang w:val="it-IT"/>
        </w:rPr>
        <w:t>UL  CONSTAN</w:t>
      </w:r>
      <w:r w:rsidRPr="00216B27">
        <w:rPr>
          <w:rFonts w:ascii="Calibri" w:hAnsi="Calibri" w:cs="Calibri"/>
          <w:lang w:val="it-IT"/>
        </w:rPr>
        <w:t>Ț</w:t>
      </w:r>
      <w:r w:rsidRPr="00216B27">
        <w:rPr>
          <w:rFonts w:ascii="Britannic Bold" w:hAnsi="Britannic Bold"/>
          <w:lang w:val="it-IT"/>
        </w:rPr>
        <w:t>A</w:t>
      </w:r>
    </w:p>
    <w:p w14:paraId="05D21571" w14:textId="77777777" w:rsidR="00216B27" w:rsidRPr="00216B27" w:rsidRDefault="00216B27" w:rsidP="00E34166">
      <w:pPr>
        <w:pBdr>
          <w:bottom w:val="single" w:sz="4" w:space="1" w:color="auto"/>
        </w:pBdr>
        <w:jc w:val="center"/>
        <w:rPr>
          <w:rFonts w:ascii="Britannic Bold" w:hAnsi="Britannic Bold"/>
          <w:lang w:val="it-IT"/>
        </w:rPr>
      </w:pPr>
      <w:r w:rsidRPr="00216B27">
        <w:rPr>
          <w:rFonts w:ascii="Britannic Bold" w:hAnsi="Britannic Bold"/>
          <w:lang w:val="it-IT"/>
        </w:rPr>
        <w:t>COMUNA  CHIRNOGENI</w:t>
      </w:r>
    </w:p>
    <w:p w14:paraId="678D3BBB" w14:textId="77777777" w:rsidR="00216B27" w:rsidRPr="00216B27" w:rsidRDefault="00216B27" w:rsidP="00E34166">
      <w:pPr>
        <w:pBdr>
          <w:bottom w:val="single" w:sz="4" w:space="1" w:color="auto"/>
        </w:pBdr>
        <w:jc w:val="center"/>
        <w:rPr>
          <w:rFonts w:ascii="Britannic Bold" w:hAnsi="Britannic Bold"/>
          <w:lang w:val="it-IT"/>
        </w:rPr>
      </w:pPr>
      <w:r w:rsidRPr="00216B27">
        <w:rPr>
          <w:rFonts w:ascii="Britannic Bold" w:hAnsi="Britannic Bold"/>
          <w:lang w:val="it-IT"/>
        </w:rPr>
        <w:t>PRIMAR</w:t>
      </w:r>
    </w:p>
    <w:p w14:paraId="5AEBCFEF" w14:textId="77777777" w:rsidR="00E34166" w:rsidRDefault="00E34166" w:rsidP="007A7060">
      <w:pPr>
        <w:pStyle w:val="Titlu1"/>
        <w:jc w:val="left"/>
        <w:rPr>
          <w:rFonts w:ascii="Arial" w:hAnsi="Arial" w:cs="Arial"/>
          <w:sz w:val="24"/>
          <w:szCs w:val="24"/>
          <w:lang w:val="fr-FR"/>
        </w:rPr>
      </w:pPr>
    </w:p>
    <w:p w14:paraId="3039712A" w14:textId="26C7D2B9" w:rsidR="007A7060" w:rsidRDefault="007A7060" w:rsidP="007A7060">
      <w:pPr>
        <w:pStyle w:val="Titlu1"/>
        <w:jc w:val="left"/>
        <w:rPr>
          <w:rFonts w:ascii="Arial" w:hAnsi="Arial" w:cs="Arial"/>
          <w:sz w:val="24"/>
          <w:szCs w:val="24"/>
          <w:lang w:val="fr-FR"/>
        </w:rPr>
      </w:pPr>
      <w:r>
        <w:rPr>
          <w:rFonts w:ascii="Arial" w:hAnsi="Arial" w:cs="Arial"/>
          <w:sz w:val="24"/>
          <w:szCs w:val="24"/>
          <w:lang w:val="fr-FR"/>
        </w:rPr>
        <w:t>Nr. </w:t>
      </w:r>
      <w:r w:rsidR="00E34166">
        <w:rPr>
          <w:rFonts w:ascii="Arial" w:hAnsi="Arial" w:cs="Arial"/>
          <w:sz w:val="24"/>
          <w:szCs w:val="24"/>
          <w:lang w:val="ro-RO"/>
        </w:rPr>
        <w:t>__________</w:t>
      </w:r>
      <w:r>
        <w:rPr>
          <w:rFonts w:ascii="Arial" w:hAnsi="Arial" w:cs="Arial"/>
          <w:sz w:val="24"/>
          <w:szCs w:val="24"/>
          <w:lang w:val="fr-FR"/>
        </w:rPr>
        <w:t>/</w:t>
      </w:r>
      <w:r w:rsidR="00312508">
        <w:rPr>
          <w:rFonts w:ascii="Arial" w:hAnsi="Arial" w:cs="Arial"/>
          <w:sz w:val="24"/>
          <w:szCs w:val="24"/>
          <w:lang w:val="fr-FR"/>
        </w:rPr>
        <w:t>17</w:t>
      </w:r>
      <w:r>
        <w:rPr>
          <w:rFonts w:ascii="Arial" w:hAnsi="Arial" w:cs="Arial"/>
          <w:sz w:val="24"/>
          <w:szCs w:val="24"/>
          <w:lang w:val="fr-FR"/>
        </w:rPr>
        <w:t>.</w:t>
      </w:r>
      <w:r w:rsidR="00E34166">
        <w:rPr>
          <w:rFonts w:ascii="Arial" w:hAnsi="Arial" w:cs="Arial"/>
          <w:sz w:val="24"/>
          <w:szCs w:val="24"/>
          <w:lang w:val="fr-FR"/>
        </w:rPr>
        <w:t>04</w:t>
      </w:r>
      <w:r>
        <w:rPr>
          <w:rFonts w:ascii="Arial" w:hAnsi="Arial" w:cs="Arial"/>
          <w:sz w:val="24"/>
          <w:szCs w:val="24"/>
          <w:lang w:val="fr-FR"/>
        </w:rPr>
        <w:t>.202</w:t>
      </w:r>
      <w:r w:rsidR="00E34166">
        <w:rPr>
          <w:rFonts w:ascii="Arial" w:hAnsi="Arial" w:cs="Arial"/>
          <w:sz w:val="24"/>
          <w:szCs w:val="24"/>
          <w:lang w:val="fr-FR"/>
        </w:rPr>
        <w:t>5</w:t>
      </w:r>
      <w:r>
        <w:rPr>
          <w:rFonts w:ascii="Arial" w:hAnsi="Arial" w:cs="Arial"/>
          <w:sz w:val="24"/>
          <w:szCs w:val="24"/>
          <w:lang w:val="fr-FR"/>
        </w:rPr>
        <w:t xml:space="preserve"> </w:t>
      </w:r>
      <w:r>
        <w:rPr>
          <w:rFonts w:ascii="Arial" w:hAnsi="Arial" w:cs="Arial"/>
          <w:sz w:val="24"/>
          <w:szCs w:val="24"/>
          <w:lang w:val="fr-FR"/>
        </w:rPr>
        <w:tab/>
      </w:r>
      <w:r>
        <w:rPr>
          <w:rFonts w:ascii="Arial" w:hAnsi="Arial" w:cs="Arial"/>
          <w:sz w:val="24"/>
          <w:szCs w:val="24"/>
          <w:lang w:val="fr-FR"/>
        </w:rPr>
        <w:tab/>
      </w:r>
      <w:r>
        <w:rPr>
          <w:rFonts w:ascii="Arial" w:hAnsi="Arial" w:cs="Arial"/>
          <w:sz w:val="24"/>
          <w:szCs w:val="24"/>
          <w:lang w:val="fr-FR"/>
        </w:rPr>
        <w:tab/>
      </w:r>
      <w:r>
        <w:rPr>
          <w:rFonts w:ascii="Arial" w:hAnsi="Arial" w:cs="Arial"/>
          <w:sz w:val="24"/>
          <w:szCs w:val="24"/>
          <w:lang w:val="fr-FR"/>
        </w:rPr>
        <w:tab/>
      </w:r>
      <w:r>
        <w:rPr>
          <w:rFonts w:ascii="Arial" w:hAnsi="Arial" w:cs="Arial"/>
          <w:sz w:val="24"/>
          <w:szCs w:val="24"/>
          <w:lang w:val="fr-FR"/>
        </w:rPr>
        <w:tab/>
      </w:r>
      <w:r>
        <w:rPr>
          <w:rFonts w:ascii="Arial" w:hAnsi="Arial" w:cs="Arial"/>
          <w:sz w:val="24"/>
          <w:szCs w:val="24"/>
          <w:lang w:val="fr-FR"/>
        </w:rPr>
        <w:tab/>
        <w:t xml:space="preserve">        </w:t>
      </w:r>
    </w:p>
    <w:p w14:paraId="26B7383E" w14:textId="77777777" w:rsidR="00216B27" w:rsidRPr="00216B27" w:rsidRDefault="00216B27" w:rsidP="00216B27">
      <w:pPr>
        <w:jc w:val="center"/>
        <w:rPr>
          <w:rFonts w:ascii="Times New Roman" w:hAnsi="Times New Roman"/>
          <w:sz w:val="20"/>
          <w:szCs w:val="20"/>
          <w:lang w:val="it-IT"/>
        </w:rPr>
      </w:pPr>
    </w:p>
    <w:p w14:paraId="5DF57026" w14:textId="77777777" w:rsidR="00216B27" w:rsidRPr="00216B27" w:rsidRDefault="00216B27" w:rsidP="00216B27">
      <w:pPr>
        <w:jc w:val="center"/>
        <w:rPr>
          <w:rFonts w:ascii="Britannic Bold" w:hAnsi="Britannic Bold"/>
          <w:b/>
          <w:sz w:val="28"/>
          <w:szCs w:val="28"/>
          <w:lang w:val="it-IT"/>
        </w:rPr>
      </w:pPr>
    </w:p>
    <w:p w14:paraId="2BDC428A" w14:textId="77777777" w:rsidR="00DF7604" w:rsidRPr="003263F4" w:rsidRDefault="00216B27" w:rsidP="003263F4">
      <w:pPr>
        <w:spacing w:line="360" w:lineRule="auto"/>
        <w:jc w:val="center"/>
        <w:rPr>
          <w:rFonts w:ascii="Georgia" w:hAnsi="Georgia"/>
          <w:b/>
          <w:sz w:val="28"/>
          <w:szCs w:val="28"/>
          <w:lang w:val="it-IT"/>
        </w:rPr>
      </w:pPr>
      <w:r w:rsidRPr="00216B27">
        <w:rPr>
          <w:rFonts w:ascii="Britannic Bold" w:hAnsi="Britannic Bold"/>
          <w:b/>
          <w:sz w:val="28"/>
          <w:szCs w:val="28"/>
          <w:lang w:val="it-IT"/>
        </w:rPr>
        <w:t xml:space="preserve">         </w:t>
      </w:r>
      <w:r w:rsidRPr="00216B27">
        <w:rPr>
          <w:rFonts w:ascii="Georgia" w:hAnsi="Georgia"/>
          <w:b/>
          <w:sz w:val="28"/>
          <w:szCs w:val="28"/>
          <w:lang w:val="it-IT"/>
        </w:rPr>
        <w:t>REFERAT DE APROBARE</w:t>
      </w:r>
    </w:p>
    <w:p w14:paraId="3BF16EB7" w14:textId="77777777" w:rsidR="00DF7604" w:rsidRPr="009D7EC5" w:rsidRDefault="00DF7604" w:rsidP="00DF7604">
      <w:pPr>
        <w:rPr>
          <w:lang w:val="fr-FR"/>
        </w:rPr>
      </w:pPr>
    </w:p>
    <w:p w14:paraId="6DB03D80" w14:textId="77777777" w:rsidR="00E34166" w:rsidRDefault="00E34166" w:rsidP="00DF7604">
      <w:pPr>
        <w:spacing w:line="360" w:lineRule="auto"/>
        <w:jc w:val="center"/>
        <w:rPr>
          <w:rFonts w:cs="Arial"/>
          <w:bCs/>
          <w:lang w:val="fr-FR"/>
        </w:rPr>
      </w:pPr>
      <w:proofErr w:type="spellStart"/>
      <w:r>
        <w:rPr>
          <w:rFonts w:cs="Arial"/>
          <w:bCs/>
          <w:lang w:val="fr-FR"/>
        </w:rPr>
        <w:t>Asupra</w:t>
      </w:r>
      <w:proofErr w:type="spellEnd"/>
      <w:r>
        <w:rPr>
          <w:rFonts w:cs="Arial"/>
          <w:bCs/>
          <w:lang w:val="fr-FR"/>
        </w:rPr>
        <w:t xml:space="preserve"> </w:t>
      </w:r>
      <w:proofErr w:type="spellStart"/>
      <w:r>
        <w:rPr>
          <w:rFonts w:cs="Arial"/>
          <w:bCs/>
          <w:lang w:val="fr-FR"/>
        </w:rPr>
        <w:t>proiectului</w:t>
      </w:r>
      <w:proofErr w:type="spellEnd"/>
      <w:r>
        <w:rPr>
          <w:rFonts w:cs="Arial"/>
          <w:bCs/>
          <w:lang w:val="fr-FR"/>
        </w:rPr>
        <w:t xml:space="preserve"> de </w:t>
      </w:r>
      <w:proofErr w:type="spellStart"/>
      <w:r>
        <w:rPr>
          <w:rFonts w:cs="Arial"/>
          <w:bCs/>
          <w:lang w:val="fr-FR"/>
        </w:rPr>
        <w:t>hotărâre</w:t>
      </w:r>
      <w:proofErr w:type="spellEnd"/>
      <w:r>
        <w:rPr>
          <w:rFonts w:cs="Arial"/>
          <w:bCs/>
          <w:lang w:val="fr-FR"/>
        </w:rPr>
        <w:t xml:space="preserve"> </w:t>
      </w:r>
    </w:p>
    <w:p w14:paraId="547F207A" w14:textId="6125440B" w:rsidR="00DF7604" w:rsidRDefault="00E34166" w:rsidP="00DF7604">
      <w:pPr>
        <w:spacing w:line="360" w:lineRule="auto"/>
        <w:jc w:val="center"/>
        <w:rPr>
          <w:rFonts w:cs="Arial"/>
          <w:bCs/>
          <w:lang w:val="fr-FR"/>
        </w:rPr>
      </w:pPr>
      <w:proofErr w:type="spellStart"/>
      <w:proofErr w:type="gramStart"/>
      <w:r w:rsidRPr="00E34166">
        <w:rPr>
          <w:rFonts w:cs="Arial"/>
          <w:bCs/>
          <w:lang w:val="fr-FR"/>
        </w:rPr>
        <w:t>privind</w:t>
      </w:r>
      <w:proofErr w:type="spellEnd"/>
      <w:proofErr w:type="gramEnd"/>
      <w:r w:rsidRPr="00E34166">
        <w:rPr>
          <w:rFonts w:cs="Arial"/>
          <w:bCs/>
          <w:lang w:val="fr-FR"/>
        </w:rPr>
        <w:t xml:space="preserve"> </w:t>
      </w:r>
      <w:proofErr w:type="spellStart"/>
      <w:r w:rsidRPr="00E34166">
        <w:rPr>
          <w:rFonts w:cs="Arial"/>
          <w:bCs/>
          <w:lang w:val="fr-FR"/>
        </w:rPr>
        <w:t>aprobarea</w:t>
      </w:r>
      <w:proofErr w:type="spellEnd"/>
      <w:r w:rsidRPr="00E34166">
        <w:rPr>
          <w:rFonts w:cs="Arial"/>
          <w:bCs/>
          <w:lang w:val="fr-FR"/>
        </w:rPr>
        <w:t xml:space="preserve"> </w:t>
      </w:r>
      <w:proofErr w:type="spellStart"/>
      <w:r w:rsidRPr="00E34166">
        <w:rPr>
          <w:rFonts w:cs="Arial"/>
          <w:bCs/>
          <w:lang w:val="fr-FR"/>
        </w:rPr>
        <w:t>Actului</w:t>
      </w:r>
      <w:proofErr w:type="spellEnd"/>
      <w:r w:rsidRPr="00E34166">
        <w:rPr>
          <w:rFonts w:cs="Arial"/>
          <w:bCs/>
          <w:lang w:val="fr-FR"/>
        </w:rPr>
        <w:t xml:space="preserve"> </w:t>
      </w:r>
      <w:proofErr w:type="spellStart"/>
      <w:r w:rsidRPr="00E34166">
        <w:rPr>
          <w:rFonts w:cs="Arial"/>
          <w:bCs/>
          <w:lang w:val="fr-FR"/>
        </w:rPr>
        <w:t>adițional</w:t>
      </w:r>
      <w:proofErr w:type="spellEnd"/>
      <w:r w:rsidRPr="00E34166">
        <w:rPr>
          <w:rFonts w:cs="Arial"/>
          <w:bCs/>
          <w:lang w:val="fr-FR"/>
        </w:rPr>
        <w:t xml:space="preserve"> nr. 2 la </w:t>
      </w:r>
      <w:proofErr w:type="spellStart"/>
      <w:r w:rsidRPr="00E34166">
        <w:rPr>
          <w:rFonts w:cs="Arial"/>
          <w:bCs/>
          <w:lang w:val="fr-FR"/>
        </w:rPr>
        <w:t>Documentul</w:t>
      </w:r>
      <w:proofErr w:type="spellEnd"/>
      <w:r w:rsidRPr="00E34166">
        <w:rPr>
          <w:rFonts w:cs="Arial"/>
          <w:bCs/>
          <w:lang w:val="fr-FR"/>
        </w:rPr>
        <w:t xml:space="preserve"> de </w:t>
      </w:r>
      <w:proofErr w:type="spellStart"/>
      <w:r w:rsidRPr="00E34166">
        <w:rPr>
          <w:rFonts w:cs="Arial"/>
          <w:bCs/>
          <w:lang w:val="fr-FR"/>
        </w:rPr>
        <w:t>Poziție</w:t>
      </w:r>
      <w:proofErr w:type="spellEnd"/>
      <w:r w:rsidRPr="00E34166">
        <w:rPr>
          <w:rFonts w:cs="Arial"/>
          <w:bCs/>
          <w:lang w:val="fr-FR"/>
        </w:rPr>
        <w:t xml:space="preserve"> </w:t>
      </w:r>
      <w:proofErr w:type="spellStart"/>
      <w:r w:rsidRPr="00E34166">
        <w:rPr>
          <w:rFonts w:cs="Arial"/>
          <w:bCs/>
          <w:lang w:val="fr-FR"/>
        </w:rPr>
        <w:t>privind</w:t>
      </w:r>
      <w:proofErr w:type="spellEnd"/>
      <w:r w:rsidRPr="00E34166">
        <w:rPr>
          <w:rFonts w:cs="Arial"/>
          <w:bCs/>
          <w:lang w:val="fr-FR"/>
        </w:rPr>
        <w:t xml:space="preserve"> </w:t>
      </w:r>
      <w:proofErr w:type="spellStart"/>
      <w:r w:rsidRPr="00E34166">
        <w:rPr>
          <w:rFonts w:cs="Arial"/>
          <w:bCs/>
          <w:lang w:val="fr-FR"/>
        </w:rPr>
        <w:t>modul</w:t>
      </w:r>
      <w:proofErr w:type="spellEnd"/>
      <w:r w:rsidRPr="00E34166">
        <w:rPr>
          <w:rFonts w:cs="Arial"/>
          <w:bCs/>
          <w:lang w:val="fr-FR"/>
        </w:rPr>
        <w:t xml:space="preserve"> de </w:t>
      </w:r>
      <w:proofErr w:type="spellStart"/>
      <w:r w:rsidRPr="00E34166">
        <w:rPr>
          <w:rFonts w:cs="Arial"/>
          <w:bCs/>
          <w:lang w:val="fr-FR"/>
        </w:rPr>
        <w:t>implementare</w:t>
      </w:r>
      <w:proofErr w:type="spellEnd"/>
      <w:r w:rsidRPr="00E34166">
        <w:rPr>
          <w:rFonts w:cs="Arial"/>
          <w:bCs/>
          <w:lang w:val="fr-FR"/>
        </w:rPr>
        <w:t xml:space="preserve"> a </w:t>
      </w:r>
      <w:proofErr w:type="spellStart"/>
      <w:r w:rsidRPr="00E34166">
        <w:rPr>
          <w:rFonts w:cs="Arial"/>
          <w:bCs/>
          <w:lang w:val="fr-FR"/>
        </w:rPr>
        <w:t>Proiectului</w:t>
      </w:r>
      <w:proofErr w:type="spellEnd"/>
      <w:r w:rsidRPr="00E34166">
        <w:rPr>
          <w:rFonts w:cs="Arial"/>
          <w:bCs/>
          <w:lang w:val="fr-FR"/>
        </w:rPr>
        <w:t xml:space="preserve"> „Sistem de Management </w:t>
      </w:r>
      <w:proofErr w:type="spellStart"/>
      <w:r w:rsidRPr="00E34166">
        <w:rPr>
          <w:rFonts w:cs="Arial"/>
          <w:bCs/>
          <w:lang w:val="fr-FR"/>
        </w:rPr>
        <w:t>Integrat</w:t>
      </w:r>
      <w:proofErr w:type="spellEnd"/>
      <w:r w:rsidRPr="00E34166">
        <w:rPr>
          <w:rFonts w:cs="Arial"/>
          <w:bCs/>
          <w:lang w:val="fr-FR"/>
        </w:rPr>
        <w:t xml:space="preserve"> al </w:t>
      </w:r>
      <w:proofErr w:type="spellStart"/>
      <w:r w:rsidRPr="00E34166">
        <w:rPr>
          <w:rFonts w:cs="Arial"/>
          <w:bCs/>
          <w:lang w:val="fr-FR"/>
        </w:rPr>
        <w:t>Deșeurilor</w:t>
      </w:r>
      <w:proofErr w:type="spellEnd"/>
      <w:r w:rsidRPr="00E34166">
        <w:rPr>
          <w:rFonts w:cs="Arial"/>
          <w:bCs/>
          <w:lang w:val="fr-FR"/>
        </w:rPr>
        <w:t xml:space="preserve"> </w:t>
      </w:r>
      <w:proofErr w:type="spellStart"/>
      <w:r w:rsidRPr="00E34166">
        <w:rPr>
          <w:rFonts w:cs="Arial"/>
          <w:bCs/>
          <w:lang w:val="fr-FR"/>
        </w:rPr>
        <w:t>în</w:t>
      </w:r>
      <w:proofErr w:type="spellEnd"/>
      <w:r w:rsidRPr="00E34166">
        <w:rPr>
          <w:rFonts w:cs="Arial"/>
          <w:bCs/>
          <w:lang w:val="fr-FR"/>
        </w:rPr>
        <w:t xml:space="preserve"> </w:t>
      </w:r>
      <w:proofErr w:type="spellStart"/>
      <w:r w:rsidRPr="00E34166">
        <w:rPr>
          <w:rFonts w:cs="Arial"/>
          <w:bCs/>
          <w:lang w:val="fr-FR"/>
        </w:rPr>
        <w:t>Județul</w:t>
      </w:r>
      <w:proofErr w:type="spellEnd"/>
      <w:r w:rsidRPr="00E34166">
        <w:rPr>
          <w:rFonts w:cs="Arial"/>
          <w:bCs/>
          <w:lang w:val="fr-FR"/>
        </w:rPr>
        <w:t xml:space="preserve"> Constanța”</w:t>
      </w:r>
    </w:p>
    <w:p w14:paraId="779799DD" w14:textId="77777777" w:rsidR="00E34166" w:rsidRDefault="00E34166" w:rsidP="00DF7604">
      <w:pPr>
        <w:spacing w:line="360" w:lineRule="auto"/>
        <w:jc w:val="center"/>
        <w:rPr>
          <w:rFonts w:cs="Arial"/>
          <w:bCs/>
          <w:lang w:val="en-US"/>
        </w:rPr>
      </w:pPr>
    </w:p>
    <w:p w14:paraId="2C0DC95B" w14:textId="77777777" w:rsidR="003263F4" w:rsidRDefault="003263F4" w:rsidP="003263F4">
      <w:pPr>
        <w:jc w:val="center"/>
        <w:rPr>
          <w:rFonts w:ascii="Times New Roman" w:hAnsi="Times New Roman"/>
          <w:i/>
          <w:iCs/>
          <w:lang w:val="it-IT"/>
        </w:rPr>
      </w:pPr>
      <w:r w:rsidRPr="003263F4">
        <w:rPr>
          <w:rFonts w:ascii="Times New Roman" w:hAnsi="Times New Roman"/>
          <w:i/>
          <w:iCs/>
          <w:lang w:val="it-IT"/>
        </w:rPr>
        <w:t>Prezentul referat de aprobare a fost întocmit ținând cont de prevederile art. 136 alin. (8) din O.U.G. nr. 57/2019 privind Codul administrativ, ca un instrument de prezentare și motivare la proiectul de hotărâre.</w:t>
      </w:r>
    </w:p>
    <w:p w14:paraId="5B5C733A" w14:textId="77777777" w:rsidR="00E34166" w:rsidRPr="003263F4" w:rsidRDefault="00E34166" w:rsidP="003263F4">
      <w:pPr>
        <w:jc w:val="center"/>
        <w:rPr>
          <w:rFonts w:ascii="Times New Roman" w:hAnsi="Times New Roman"/>
          <w:i/>
          <w:iCs/>
          <w:lang w:val="it-IT"/>
        </w:rPr>
      </w:pPr>
    </w:p>
    <w:p w14:paraId="27F26427" w14:textId="77777777" w:rsidR="00DF7604" w:rsidRPr="007C2F75" w:rsidRDefault="00DF7604" w:rsidP="00DF7604">
      <w:pPr>
        <w:jc w:val="center"/>
        <w:rPr>
          <w:rFonts w:cs="Arial"/>
          <w:lang w:val="en-US"/>
        </w:rPr>
      </w:pPr>
    </w:p>
    <w:p w14:paraId="5DD1A318" w14:textId="77777777" w:rsidR="00E34166" w:rsidRDefault="00E34166" w:rsidP="00E34166">
      <w:pPr>
        <w:ind w:firstLine="720"/>
        <w:jc w:val="both"/>
        <w:rPr>
          <w:rFonts w:eastAsia="Calibri"/>
        </w:rPr>
      </w:pPr>
      <w:proofErr w:type="spellStart"/>
      <w:r w:rsidRPr="0043133F">
        <w:rPr>
          <w:rFonts w:eastAsia="Calibri"/>
        </w:rPr>
        <w:t>Asociaţia</w:t>
      </w:r>
      <w:proofErr w:type="spellEnd"/>
      <w:r w:rsidRPr="0043133F">
        <w:rPr>
          <w:rFonts w:eastAsia="Calibri"/>
        </w:rPr>
        <w:t xml:space="preserve"> de Dezvoltare Intercomunitară „Dobrogea” (A.D.I. „Dobrogea”) este persoană juridică de drept privat, cu statut de utilitate publică</w:t>
      </w:r>
      <w:r>
        <w:rPr>
          <w:rFonts w:eastAsia="Calibri"/>
        </w:rPr>
        <w:t>, activitatea acesteia fiind reglementată prin intermediul următoarelor prevederi legale:</w:t>
      </w:r>
    </w:p>
    <w:p w14:paraId="4E6AB6E5" w14:textId="77777777" w:rsidR="00E34166" w:rsidRDefault="00E34166" w:rsidP="00E34166">
      <w:pPr>
        <w:ind w:firstLine="720"/>
        <w:jc w:val="both"/>
        <w:rPr>
          <w:rFonts w:eastAsia="Calibri"/>
        </w:rPr>
      </w:pPr>
    </w:p>
    <w:p w14:paraId="6EF74D99" w14:textId="77777777" w:rsidR="00E34166" w:rsidRPr="00BA7002" w:rsidRDefault="00E34166" w:rsidP="00E34166">
      <w:pPr>
        <w:numPr>
          <w:ilvl w:val="0"/>
          <w:numId w:val="16"/>
        </w:numPr>
        <w:ind w:left="993" w:hanging="306"/>
        <w:jc w:val="both"/>
        <w:rPr>
          <w:rFonts w:eastAsia="Calibri"/>
          <w:b/>
          <w:bCs/>
          <w:i/>
          <w:iCs/>
        </w:rPr>
      </w:pPr>
      <w:r w:rsidRPr="00BA7002">
        <w:rPr>
          <w:rFonts w:eastAsia="Calibri"/>
          <w:b/>
          <w:bCs/>
          <w:i/>
          <w:iCs/>
        </w:rPr>
        <w:t>Art. 89 din O.U.G. nr. 57/2019 privind Codul administrativ</w:t>
      </w:r>
    </w:p>
    <w:p w14:paraId="2068E1B1" w14:textId="77777777" w:rsidR="00E34166" w:rsidRPr="00BA7002" w:rsidRDefault="00E34166" w:rsidP="00E34166">
      <w:pPr>
        <w:ind w:firstLine="720"/>
        <w:jc w:val="both"/>
        <w:rPr>
          <w:rFonts w:eastAsia="Calibri"/>
          <w:i/>
          <w:iCs/>
        </w:rPr>
      </w:pPr>
      <w:r w:rsidRPr="00BA7002">
        <w:rPr>
          <w:rFonts w:eastAsia="Calibri"/>
          <w:i/>
          <w:iCs/>
        </w:rPr>
        <w:t xml:space="preserve">(1)  Două sau mai multe </w:t>
      </w:r>
      <w:proofErr w:type="spellStart"/>
      <w:r w:rsidRPr="00BA7002">
        <w:rPr>
          <w:rFonts w:eastAsia="Calibri"/>
          <w:i/>
          <w:iCs/>
        </w:rPr>
        <w:t>unităţi</w:t>
      </w:r>
      <w:proofErr w:type="spellEnd"/>
      <w:r w:rsidRPr="00BA7002">
        <w:rPr>
          <w:rFonts w:eastAsia="Calibri"/>
          <w:i/>
          <w:iCs/>
        </w:rPr>
        <w:t xml:space="preserve"> administrativ-teritoriale au dreptul ca, în limitele </w:t>
      </w:r>
      <w:proofErr w:type="spellStart"/>
      <w:r w:rsidRPr="00BA7002">
        <w:rPr>
          <w:rFonts w:eastAsia="Calibri"/>
          <w:i/>
          <w:iCs/>
        </w:rPr>
        <w:t>competenţei</w:t>
      </w:r>
      <w:proofErr w:type="spellEnd"/>
      <w:r w:rsidRPr="00BA7002">
        <w:rPr>
          <w:rFonts w:eastAsia="Calibri"/>
          <w:i/>
          <w:iCs/>
        </w:rPr>
        <w:t xml:space="preserve"> </w:t>
      </w:r>
      <w:proofErr w:type="spellStart"/>
      <w:r w:rsidRPr="00BA7002">
        <w:rPr>
          <w:rFonts w:eastAsia="Calibri"/>
          <w:i/>
          <w:iCs/>
        </w:rPr>
        <w:t>autorităţilor</w:t>
      </w:r>
      <w:proofErr w:type="spellEnd"/>
      <w:r w:rsidRPr="00BA7002">
        <w:rPr>
          <w:rFonts w:eastAsia="Calibri"/>
          <w:i/>
          <w:iCs/>
        </w:rPr>
        <w:t xml:space="preserve"> lor deliberative </w:t>
      </w:r>
      <w:proofErr w:type="spellStart"/>
      <w:r w:rsidRPr="00BA7002">
        <w:rPr>
          <w:rFonts w:eastAsia="Calibri"/>
          <w:i/>
          <w:iCs/>
        </w:rPr>
        <w:t>şi</w:t>
      </w:r>
      <w:proofErr w:type="spellEnd"/>
      <w:r w:rsidRPr="00BA7002">
        <w:rPr>
          <w:rFonts w:eastAsia="Calibri"/>
          <w:i/>
          <w:iCs/>
        </w:rPr>
        <w:t xml:space="preserve"> executive, să coopereze </w:t>
      </w:r>
      <w:proofErr w:type="spellStart"/>
      <w:r w:rsidRPr="00BA7002">
        <w:rPr>
          <w:rFonts w:eastAsia="Calibri"/>
          <w:i/>
          <w:iCs/>
        </w:rPr>
        <w:t>şi</w:t>
      </w:r>
      <w:proofErr w:type="spellEnd"/>
      <w:r w:rsidRPr="00BA7002">
        <w:rPr>
          <w:rFonts w:eastAsia="Calibri"/>
          <w:i/>
          <w:iCs/>
        </w:rPr>
        <w:t xml:space="preserve"> să se asocieze, în </w:t>
      </w:r>
      <w:proofErr w:type="spellStart"/>
      <w:r w:rsidRPr="00BA7002">
        <w:rPr>
          <w:rFonts w:eastAsia="Calibri"/>
          <w:i/>
          <w:iCs/>
        </w:rPr>
        <w:t>condiţiile</w:t>
      </w:r>
      <w:proofErr w:type="spellEnd"/>
      <w:r w:rsidRPr="00BA7002">
        <w:rPr>
          <w:rFonts w:eastAsia="Calibri"/>
          <w:i/>
          <w:iCs/>
        </w:rPr>
        <w:t xml:space="preserve"> legii, formând </w:t>
      </w:r>
      <w:proofErr w:type="spellStart"/>
      <w:r w:rsidRPr="00BA7002">
        <w:rPr>
          <w:rFonts w:eastAsia="Calibri"/>
          <w:i/>
          <w:iCs/>
        </w:rPr>
        <w:t>asociaţii</w:t>
      </w:r>
      <w:proofErr w:type="spellEnd"/>
      <w:r w:rsidRPr="00BA7002">
        <w:rPr>
          <w:rFonts w:eastAsia="Calibri"/>
          <w:i/>
          <w:iCs/>
        </w:rPr>
        <w:t xml:space="preserve"> de dezvoltare intercomunitară, cu personalitate juridică, de drept privat. </w:t>
      </w:r>
      <w:proofErr w:type="spellStart"/>
      <w:r w:rsidRPr="00BA7002">
        <w:rPr>
          <w:rFonts w:eastAsia="Calibri"/>
          <w:i/>
          <w:iCs/>
        </w:rPr>
        <w:t>Asociaţiile</w:t>
      </w:r>
      <w:proofErr w:type="spellEnd"/>
      <w:r w:rsidRPr="00BA7002">
        <w:rPr>
          <w:rFonts w:eastAsia="Calibri"/>
          <w:i/>
          <w:iCs/>
        </w:rPr>
        <w:t xml:space="preserve"> de dezvoltare intercomunitară sunt persoane juridice de utilitate publică.</w:t>
      </w:r>
    </w:p>
    <w:p w14:paraId="72A7078F" w14:textId="77777777" w:rsidR="00E34166" w:rsidRPr="00BA7002" w:rsidRDefault="00E34166" w:rsidP="00E34166">
      <w:pPr>
        <w:ind w:firstLine="720"/>
        <w:jc w:val="both"/>
        <w:rPr>
          <w:rFonts w:eastAsia="Calibri"/>
          <w:i/>
          <w:iCs/>
        </w:rPr>
      </w:pPr>
      <w:r w:rsidRPr="00BA7002">
        <w:rPr>
          <w:rFonts w:eastAsia="Calibri"/>
          <w:i/>
          <w:iCs/>
        </w:rPr>
        <w:t xml:space="preserve">(2)  </w:t>
      </w:r>
      <w:proofErr w:type="spellStart"/>
      <w:r w:rsidRPr="00BA7002">
        <w:rPr>
          <w:rFonts w:eastAsia="Calibri"/>
          <w:i/>
          <w:iCs/>
        </w:rPr>
        <w:t>Asociaţiile</w:t>
      </w:r>
      <w:proofErr w:type="spellEnd"/>
      <w:r w:rsidRPr="00BA7002">
        <w:rPr>
          <w:rFonts w:eastAsia="Calibri"/>
          <w:i/>
          <w:iCs/>
        </w:rPr>
        <w:t xml:space="preserve"> de dezvoltare intercomunitară se constituie în </w:t>
      </w:r>
      <w:proofErr w:type="spellStart"/>
      <w:r w:rsidRPr="00BA7002">
        <w:rPr>
          <w:rFonts w:eastAsia="Calibri"/>
          <w:i/>
          <w:iCs/>
        </w:rPr>
        <w:t>condiţiile</w:t>
      </w:r>
      <w:proofErr w:type="spellEnd"/>
      <w:r w:rsidRPr="00BA7002">
        <w:rPr>
          <w:rFonts w:eastAsia="Calibri"/>
          <w:i/>
          <w:iCs/>
        </w:rPr>
        <w:t xml:space="preserve"> legii, în scopul realizării în comun a unor proiecte de dezvoltare de interes zonal sau regional ori al furnizării în comun a unor servicii publice.</w:t>
      </w:r>
    </w:p>
    <w:p w14:paraId="0CD9E500" w14:textId="77777777" w:rsidR="00E34166" w:rsidRDefault="00E34166" w:rsidP="00E34166">
      <w:pPr>
        <w:ind w:firstLine="720"/>
        <w:jc w:val="both"/>
        <w:rPr>
          <w:rFonts w:eastAsia="Calibri"/>
        </w:rPr>
      </w:pPr>
    </w:p>
    <w:p w14:paraId="1E32E1C8" w14:textId="77777777" w:rsidR="00E34166" w:rsidRPr="00DE7B64" w:rsidRDefault="00E34166" w:rsidP="00E34166">
      <w:pPr>
        <w:numPr>
          <w:ilvl w:val="0"/>
          <w:numId w:val="16"/>
        </w:numPr>
        <w:ind w:left="993" w:hanging="284"/>
        <w:jc w:val="both"/>
        <w:rPr>
          <w:rFonts w:eastAsia="Calibri"/>
          <w:b/>
          <w:bCs/>
          <w:i/>
          <w:iCs/>
        </w:rPr>
      </w:pPr>
      <w:r w:rsidRPr="00DE7B64">
        <w:rPr>
          <w:rFonts w:eastAsia="Calibri"/>
          <w:b/>
          <w:bCs/>
          <w:i/>
          <w:iCs/>
        </w:rPr>
        <w:t xml:space="preserve">Art. 10 din Legea nr. 51/2006 a serviciilor comunitare de </w:t>
      </w:r>
      <w:proofErr w:type="spellStart"/>
      <w:r w:rsidRPr="00DE7B64">
        <w:rPr>
          <w:rFonts w:eastAsia="Calibri"/>
          <w:b/>
          <w:bCs/>
          <w:i/>
          <w:iCs/>
        </w:rPr>
        <w:t>utilităţi</w:t>
      </w:r>
      <w:proofErr w:type="spellEnd"/>
      <w:r w:rsidRPr="00DE7B64">
        <w:rPr>
          <w:rFonts w:eastAsia="Calibri"/>
          <w:b/>
          <w:bCs/>
          <w:i/>
          <w:iCs/>
        </w:rPr>
        <w:t xml:space="preserve"> publice</w:t>
      </w:r>
    </w:p>
    <w:p w14:paraId="210C72A6" w14:textId="77777777" w:rsidR="00E34166" w:rsidRPr="00DE7B64" w:rsidRDefault="00E34166" w:rsidP="00E34166">
      <w:pPr>
        <w:ind w:firstLine="709"/>
        <w:jc w:val="both"/>
        <w:rPr>
          <w:rFonts w:eastAsia="Calibri"/>
          <w:i/>
          <w:iCs/>
        </w:rPr>
      </w:pPr>
      <w:r w:rsidRPr="00DE7B64">
        <w:rPr>
          <w:rFonts w:eastAsia="Calibri"/>
          <w:i/>
          <w:iCs/>
        </w:rPr>
        <w:t xml:space="preserve">(1) Două sau mai multe </w:t>
      </w:r>
      <w:proofErr w:type="spellStart"/>
      <w:r w:rsidRPr="00DE7B64">
        <w:rPr>
          <w:rFonts w:eastAsia="Calibri"/>
          <w:i/>
          <w:iCs/>
        </w:rPr>
        <w:t>unităţi</w:t>
      </w:r>
      <w:proofErr w:type="spellEnd"/>
      <w:r w:rsidRPr="00DE7B64">
        <w:rPr>
          <w:rFonts w:eastAsia="Calibri"/>
          <w:i/>
          <w:iCs/>
        </w:rPr>
        <w:t xml:space="preserve"> administrativ-teritoriale, în limitele </w:t>
      </w:r>
      <w:proofErr w:type="spellStart"/>
      <w:r w:rsidRPr="00DE7B64">
        <w:rPr>
          <w:rFonts w:eastAsia="Calibri"/>
          <w:i/>
          <w:iCs/>
        </w:rPr>
        <w:t>competenţelor</w:t>
      </w:r>
      <w:proofErr w:type="spellEnd"/>
      <w:r w:rsidRPr="00DE7B64">
        <w:rPr>
          <w:rFonts w:eastAsia="Calibri"/>
          <w:i/>
          <w:iCs/>
        </w:rPr>
        <w:t xml:space="preserve"> </w:t>
      </w:r>
      <w:proofErr w:type="spellStart"/>
      <w:r w:rsidRPr="00DE7B64">
        <w:rPr>
          <w:rFonts w:eastAsia="Calibri"/>
          <w:i/>
          <w:iCs/>
        </w:rPr>
        <w:t>autorităţilor</w:t>
      </w:r>
      <w:proofErr w:type="spellEnd"/>
      <w:r w:rsidRPr="00DE7B64">
        <w:rPr>
          <w:rFonts w:eastAsia="Calibri"/>
          <w:i/>
          <w:iCs/>
        </w:rPr>
        <w:t xml:space="preserve"> lor deliberative </w:t>
      </w:r>
      <w:proofErr w:type="spellStart"/>
      <w:r w:rsidRPr="00DE7B64">
        <w:rPr>
          <w:rFonts w:eastAsia="Calibri"/>
          <w:i/>
          <w:iCs/>
        </w:rPr>
        <w:t>şi</w:t>
      </w:r>
      <w:proofErr w:type="spellEnd"/>
      <w:r w:rsidRPr="00DE7B64">
        <w:rPr>
          <w:rFonts w:eastAsia="Calibri"/>
          <w:i/>
          <w:iCs/>
        </w:rPr>
        <w:t xml:space="preserve"> executive, pot să coopereze </w:t>
      </w:r>
      <w:proofErr w:type="spellStart"/>
      <w:r w:rsidRPr="00DE7B64">
        <w:rPr>
          <w:rFonts w:eastAsia="Calibri"/>
          <w:i/>
          <w:iCs/>
        </w:rPr>
        <w:t>şi</w:t>
      </w:r>
      <w:proofErr w:type="spellEnd"/>
      <w:r w:rsidRPr="00DE7B64">
        <w:rPr>
          <w:rFonts w:eastAsia="Calibri"/>
          <w:i/>
          <w:iCs/>
        </w:rPr>
        <w:t xml:space="preserve"> să se asocieze, în </w:t>
      </w:r>
      <w:proofErr w:type="spellStart"/>
      <w:r w:rsidRPr="00DE7B64">
        <w:rPr>
          <w:rFonts w:eastAsia="Calibri"/>
          <w:i/>
          <w:iCs/>
        </w:rPr>
        <w:t>condiţiile</w:t>
      </w:r>
      <w:proofErr w:type="spellEnd"/>
      <w:r w:rsidRPr="00DE7B64">
        <w:rPr>
          <w:rFonts w:eastAsia="Calibri"/>
          <w:i/>
          <w:iCs/>
        </w:rPr>
        <w:t xml:space="preserve"> legii, în scopul constituirii unor </w:t>
      </w:r>
      <w:proofErr w:type="spellStart"/>
      <w:r w:rsidRPr="00DE7B64">
        <w:rPr>
          <w:rFonts w:eastAsia="Calibri"/>
          <w:i/>
          <w:iCs/>
        </w:rPr>
        <w:t>asociaţii</w:t>
      </w:r>
      <w:proofErr w:type="spellEnd"/>
      <w:r w:rsidRPr="00DE7B64">
        <w:rPr>
          <w:rFonts w:eastAsia="Calibri"/>
          <w:i/>
          <w:iCs/>
        </w:rPr>
        <w:t xml:space="preserve"> de dezvoltare intercomunitară având ca scop furnizarea/prestarea în comun a serviciilor comunitare de </w:t>
      </w:r>
      <w:proofErr w:type="spellStart"/>
      <w:r w:rsidRPr="00DE7B64">
        <w:rPr>
          <w:rFonts w:eastAsia="Calibri"/>
          <w:i/>
          <w:iCs/>
        </w:rPr>
        <w:t>utilităţi</w:t>
      </w:r>
      <w:proofErr w:type="spellEnd"/>
      <w:r w:rsidRPr="00DE7B64">
        <w:rPr>
          <w:rFonts w:eastAsia="Calibri"/>
          <w:i/>
          <w:iCs/>
        </w:rPr>
        <w:t xml:space="preserve"> publice </w:t>
      </w:r>
      <w:proofErr w:type="spellStart"/>
      <w:r w:rsidRPr="00DE7B64">
        <w:rPr>
          <w:rFonts w:eastAsia="Calibri"/>
          <w:i/>
          <w:iCs/>
        </w:rPr>
        <w:t>şi</w:t>
      </w:r>
      <w:proofErr w:type="spellEnd"/>
      <w:r w:rsidRPr="00DE7B64">
        <w:rPr>
          <w:rFonts w:eastAsia="Calibri"/>
          <w:i/>
          <w:iCs/>
        </w:rPr>
        <w:t xml:space="preserve"> </w:t>
      </w:r>
      <w:proofErr w:type="spellStart"/>
      <w:r w:rsidRPr="00DE7B64">
        <w:rPr>
          <w:rFonts w:eastAsia="Calibri"/>
          <w:i/>
          <w:iCs/>
        </w:rPr>
        <w:t>înfiinţarea</w:t>
      </w:r>
      <w:proofErr w:type="spellEnd"/>
      <w:r w:rsidRPr="00DE7B64">
        <w:rPr>
          <w:rFonts w:eastAsia="Calibri"/>
          <w:i/>
          <w:iCs/>
        </w:rPr>
        <w:t xml:space="preserve">, modernizarea, reabilitarea </w:t>
      </w:r>
      <w:proofErr w:type="spellStart"/>
      <w:r w:rsidRPr="00DE7B64">
        <w:rPr>
          <w:rFonts w:eastAsia="Calibri"/>
          <w:i/>
          <w:iCs/>
        </w:rPr>
        <w:t>şi</w:t>
      </w:r>
      <w:proofErr w:type="spellEnd"/>
      <w:r w:rsidRPr="00DE7B64">
        <w:rPr>
          <w:rFonts w:eastAsia="Calibri"/>
          <w:i/>
          <w:iCs/>
        </w:rPr>
        <w:t xml:space="preserve">/sau dezvoltarea, după caz, a sistemelor de </w:t>
      </w:r>
      <w:proofErr w:type="spellStart"/>
      <w:r w:rsidRPr="00DE7B64">
        <w:rPr>
          <w:rFonts w:eastAsia="Calibri"/>
          <w:i/>
          <w:iCs/>
        </w:rPr>
        <w:t>utilităţi</w:t>
      </w:r>
      <w:proofErr w:type="spellEnd"/>
      <w:r w:rsidRPr="00DE7B64">
        <w:rPr>
          <w:rFonts w:eastAsia="Calibri"/>
          <w:i/>
          <w:iCs/>
        </w:rPr>
        <w:t xml:space="preserve"> publice aferente.</w:t>
      </w:r>
    </w:p>
    <w:p w14:paraId="75971E99" w14:textId="77777777" w:rsidR="00E34166" w:rsidRPr="00DE7B64" w:rsidRDefault="00E34166" w:rsidP="00E34166">
      <w:pPr>
        <w:ind w:firstLine="709"/>
        <w:jc w:val="both"/>
        <w:rPr>
          <w:rFonts w:eastAsia="Calibri"/>
          <w:i/>
          <w:iCs/>
        </w:rPr>
      </w:pPr>
      <w:r w:rsidRPr="00DE7B64">
        <w:rPr>
          <w:rFonts w:eastAsia="Calibri"/>
          <w:i/>
          <w:iCs/>
        </w:rPr>
        <w:t xml:space="preserve">(2) </w:t>
      </w:r>
      <w:proofErr w:type="spellStart"/>
      <w:r w:rsidRPr="00DE7B64">
        <w:rPr>
          <w:rFonts w:eastAsia="Calibri"/>
          <w:i/>
          <w:iCs/>
        </w:rPr>
        <w:t>Asociaţiile</w:t>
      </w:r>
      <w:proofErr w:type="spellEnd"/>
      <w:r w:rsidRPr="00DE7B64">
        <w:rPr>
          <w:rFonts w:eastAsia="Calibri"/>
          <w:i/>
          <w:iCs/>
        </w:rPr>
        <w:t xml:space="preserve"> de dezvoltare intercomunitară având ca scop serviciile de </w:t>
      </w:r>
      <w:proofErr w:type="spellStart"/>
      <w:r w:rsidRPr="00DE7B64">
        <w:rPr>
          <w:rFonts w:eastAsia="Calibri"/>
          <w:i/>
          <w:iCs/>
        </w:rPr>
        <w:t>utilităţi</w:t>
      </w:r>
      <w:proofErr w:type="spellEnd"/>
      <w:r w:rsidRPr="00DE7B64">
        <w:rPr>
          <w:rFonts w:eastAsia="Calibri"/>
          <w:i/>
          <w:iCs/>
        </w:rPr>
        <w:t xml:space="preserve"> publice sunt structuri de cooperare cu personalitate juridică de drept privat </w:t>
      </w:r>
      <w:proofErr w:type="spellStart"/>
      <w:r w:rsidRPr="00DE7B64">
        <w:rPr>
          <w:rFonts w:eastAsia="Calibri"/>
          <w:i/>
          <w:iCs/>
        </w:rPr>
        <w:t>şi</w:t>
      </w:r>
      <w:proofErr w:type="spellEnd"/>
      <w:r w:rsidRPr="00DE7B64">
        <w:rPr>
          <w:rFonts w:eastAsia="Calibri"/>
          <w:i/>
          <w:iCs/>
        </w:rPr>
        <w:t xml:space="preserve"> statut de utilitate publică recunoscut prin efectul legii, destinate exercitării </w:t>
      </w:r>
      <w:proofErr w:type="spellStart"/>
      <w:r w:rsidRPr="00DE7B64">
        <w:rPr>
          <w:rFonts w:eastAsia="Calibri"/>
          <w:i/>
          <w:iCs/>
        </w:rPr>
        <w:t>şi</w:t>
      </w:r>
      <w:proofErr w:type="spellEnd"/>
      <w:r w:rsidRPr="00DE7B64">
        <w:rPr>
          <w:rFonts w:eastAsia="Calibri"/>
          <w:i/>
          <w:iCs/>
        </w:rPr>
        <w:t xml:space="preserve"> realizării în comun a </w:t>
      </w:r>
      <w:proofErr w:type="spellStart"/>
      <w:r w:rsidRPr="00DE7B64">
        <w:rPr>
          <w:rFonts w:eastAsia="Calibri"/>
          <w:i/>
          <w:iCs/>
        </w:rPr>
        <w:t>competenţelor</w:t>
      </w:r>
      <w:proofErr w:type="spellEnd"/>
      <w:r w:rsidRPr="00DE7B64">
        <w:rPr>
          <w:rFonts w:eastAsia="Calibri"/>
          <w:i/>
          <w:iCs/>
        </w:rPr>
        <w:t xml:space="preserve"> </w:t>
      </w:r>
      <w:proofErr w:type="spellStart"/>
      <w:r w:rsidRPr="00DE7B64">
        <w:rPr>
          <w:rFonts w:eastAsia="Calibri"/>
          <w:i/>
          <w:iCs/>
        </w:rPr>
        <w:t>autorităţilor</w:t>
      </w:r>
      <w:proofErr w:type="spellEnd"/>
      <w:r w:rsidRPr="00DE7B64">
        <w:rPr>
          <w:rFonts w:eastAsia="Calibri"/>
          <w:i/>
          <w:iCs/>
        </w:rPr>
        <w:t xml:space="preserve"> </w:t>
      </w:r>
      <w:proofErr w:type="spellStart"/>
      <w:r w:rsidRPr="00DE7B64">
        <w:rPr>
          <w:rFonts w:eastAsia="Calibri"/>
          <w:i/>
          <w:iCs/>
        </w:rPr>
        <w:t>administraţiei</w:t>
      </w:r>
      <w:proofErr w:type="spellEnd"/>
      <w:r w:rsidRPr="00DE7B64">
        <w:rPr>
          <w:rFonts w:eastAsia="Calibri"/>
          <w:i/>
          <w:iCs/>
        </w:rPr>
        <w:t xml:space="preserve"> publice locale referitoare la furnizarea/prestarea serviciilor de </w:t>
      </w:r>
      <w:proofErr w:type="spellStart"/>
      <w:r w:rsidRPr="00DE7B64">
        <w:rPr>
          <w:rFonts w:eastAsia="Calibri"/>
          <w:i/>
          <w:iCs/>
        </w:rPr>
        <w:t>utilităţi</w:t>
      </w:r>
      <w:proofErr w:type="spellEnd"/>
      <w:r w:rsidRPr="00DE7B64">
        <w:rPr>
          <w:rFonts w:eastAsia="Calibri"/>
          <w:i/>
          <w:iCs/>
        </w:rPr>
        <w:t xml:space="preserve"> publice.</w:t>
      </w:r>
    </w:p>
    <w:p w14:paraId="417DBAAF" w14:textId="77777777" w:rsidR="00E34166" w:rsidRDefault="00E34166" w:rsidP="00E34166">
      <w:pPr>
        <w:ind w:firstLine="720"/>
        <w:jc w:val="both"/>
        <w:rPr>
          <w:rFonts w:eastAsia="Calibri"/>
        </w:rPr>
      </w:pPr>
    </w:p>
    <w:p w14:paraId="0F6FA305" w14:textId="77777777" w:rsidR="00E34166" w:rsidRDefault="00E34166" w:rsidP="00E34166">
      <w:pPr>
        <w:ind w:firstLine="720"/>
        <w:jc w:val="both"/>
        <w:rPr>
          <w:rFonts w:eastAsia="Calibri"/>
        </w:rPr>
      </w:pPr>
      <w:r>
        <w:rPr>
          <w:rFonts w:eastAsia="Calibri"/>
        </w:rPr>
        <w:lastRenderedPageBreak/>
        <w:t xml:space="preserve">La această dată în cadrul A.D.I. „Dobrogea” au aderat un număr de 58 de </w:t>
      </w:r>
      <w:proofErr w:type="spellStart"/>
      <w:r>
        <w:rPr>
          <w:rFonts w:eastAsia="Calibri"/>
        </w:rPr>
        <w:t>u.a.t.-uri</w:t>
      </w:r>
      <w:proofErr w:type="spellEnd"/>
      <w:r>
        <w:rPr>
          <w:rFonts w:eastAsia="Calibri"/>
        </w:rPr>
        <w:t xml:space="preserve"> din județul Constanța (2 municipii, 6 orașe, 49 comune și județul Constanța - </w:t>
      </w:r>
      <w:proofErr w:type="spellStart"/>
      <w:r>
        <w:rPr>
          <w:rFonts w:eastAsia="Calibri"/>
        </w:rPr>
        <w:t>Consilul</w:t>
      </w:r>
      <w:proofErr w:type="spellEnd"/>
      <w:r>
        <w:rPr>
          <w:rFonts w:eastAsia="Calibri"/>
        </w:rPr>
        <w:t xml:space="preserve"> Județean Constanța).</w:t>
      </w:r>
    </w:p>
    <w:p w14:paraId="48CDA951" w14:textId="77777777" w:rsidR="00E34166" w:rsidRDefault="00E34166" w:rsidP="00E34166">
      <w:pPr>
        <w:ind w:firstLine="720"/>
        <w:jc w:val="both"/>
        <w:rPr>
          <w:rFonts w:eastAsia="Calibri"/>
        </w:rPr>
      </w:pPr>
    </w:p>
    <w:p w14:paraId="14E5729A" w14:textId="77777777" w:rsidR="00E34166" w:rsidRDefault="00E34166" w:rsidP="00E34166">
      <w:pPr>
        <w:ind w:firstLine="720"/>
        <w:jc w:val="both"/>
        <w:rPr>
          <w:rFonts w:eastAsia="Calibri"/>
        </w:rPr>
      </w:pPr>
      <w:r>
        <w:rPr>
          <w:rFonts w:eastAsia="Calibri"/>
        </w:rPr>
        <w:t xml:space="preserve">Scopul și obiectivele A.D.I. „Dobrogea” sunt înființarea, organizarea, reglementarea, exploatarea, monitorizarea și gestionarea în comun a serviciului de salubrizare în conformitate cu Proiectul Major „Sistem de Management Integrat al </w:t>
      </w:r>
      <w:proofErr w:type="spellStart"/>
      <w:r>
        <w:rPr>
          <w:rFonts w:eastAsia="Calibri"/>
        </w:rPr>
        <w:t>Deşeurilor</w:t>
      </w:r>
      <w:proofErr w:type="spellEnd"/>
      <w:r>
        <w:rPr>
          <w:rFonts w:eastAsia="Calibri"/>
        </w:rPr>
        <w:t xml:space="preserve"> în </w:t>
      </w:r>
      <w:proofErr w:type="spellStart"/>
      <w:r>
        <w:rPr>
          <w:rFonts w:eastAsia="Calibri"/>
        </w:rPr>
        <w:t>Judeţul</w:t>
      </w:r>
      <w:proofErr w:type="spellEnd"/>
      <w:r>
        <w:rPr>
          <w:rFonts w:eastAsia="Calibri"/>
        </w:rPr>
        <w:t xml:space="preserve"> </w:t>
      </w:r>
      <w:proofErr w:type="spellStart"/>
      <w:r>
        <w:rPr>
          <w:rFonts w:eastAsia="Calibri"/>
        </w:rPr>
        <w:t>Constanţa</w:t>
      </w:r>
      <w:proofErr w:type="spellEnd"/>
      <w:r>
        <w:rPr>
          <w:rFonts w:eastAsia="Calibri"/>
        </w:rPr>
        <w:t>” (SMID).</w:t>
      </w:r>
    </w:p>
    <w:p w14:paraId="416A402F" w14:textId="77777777" w:rsidR="00E34166" w:rsidRDefault="00E34166" w:rsidP="00E34166">
      <w:pPr>
        <w:ind w:firstLine="720"/>
        <w:jc w:val="both"/>
        <w:rPr>
          <w:rFonts w:eastAsia="Calibri"/>
        </w:rPr>
      </w:pPr>
    </w:p>
    <w:p w14:paraId="242D146E" w14:textId="77777777" w:rsidR="00E34166" w:rsidRDefault="00E34166" w:rsidP="00E34166">
      <w:pPr>
        <w:ind w:firstLine="720"/>
        <w:jc w:val="both"/>
        <w:rPr>
          <w:rFonts w:eastAsia="Calibri"/>
        </w:rPr>
      </w:pPr>
      <w:r>
        <w:rPr>
          <w:rFonts w:eastAsia="Calibri"/>
        </w:rPr>
        <w:t xml:space="preserve">Proiectul Major de investiții, derulat în parteneriat de către </w:t>
      </w:r>
      <w:r w:rsidRPr="0043133F">
        <w:rPr>
          <w:rFonts w:eastAsia="Calibri"/>
          <w:b/>
          <w:bCs/>
          <w:i/>
          <w:iCs/>
        </w:rPr>
        <w:t xml:space="preserve">Consiliul Județean Constanța și </w:t>
      </w:r>
      <w:proofErr w:type="spellStart"/>
      <w:r w:rsidRPr="0043133F">
        <w:rPr>
          <w:rFonts w:eastAsia="Calibri"/>
          <w:b/>
          <w:bCs/>
          <w:i/>
          <w:iCs/>
        </w:rPr>
        <w:t>Asociaţia</w:t>
      </w:r>
      <w:proofErr w:type="spellEnd"/>
      <w:r w:rsidRPr="0043133F">
        <w:rPr>
          <w:rFonts w:eastAsia="Calibri"/>
          <w:b/>
          <w:bCs/>
          <w:i/>
          <w:iCs/>
        </w:rPr>
        <w:t xml:space="preserve"> de Dezvoltare Intercomunitară „Dobrogea”</w:t>
      </w:r>
      <w:r>
        <w:rPr>
          <w:rFonts w:eastAsia="Calibri"/>
        </w:rPr>
        <w:t xml:space="preserve">, a fost finanțat de Uniunea Europeană din Fondul de Coeziune și Fondul European de Dezvoltare Regională prin Programul Operațional Sectorial de Mediu 2007-2013 și Programul Infrastructură Mare 2014-2020, valoarea totală a Proiectului fiind de </w:t>
      </w:r>
      <w:r>
        <w:rPr>
          <w:rFonts w:eastAsia="Calibri"/>
          <w:b/>
          <w:bCs/>
        </w:rPr>
        <w:t>188.899.461 lei</w:t>
      </w:r>
      <w:r>
        <w:rPr>
          <w:rFonts w:eastAsia="Calibri"/>
        </w:rPr>
        <w:t>.</w:t>
      </w:r>
    </w:p>
    <w:p w14:paraId="70759321" w14:textId="77777777" w:rsidR="00E34166" w:rsidRPr="0043133F" w:rsidRDefault="00E34166" w:rsidP="00E34166">
      <w:pPr>
        <w:ind w:firstLine="720"/>
        <w:jc w:val="both"/>
        <w:rPr>
          <w:rFonts w:eastAsia="Calibri"/>
        </w:rPr>
      </w:pPr>
      <w:r w:rsidRPr="0043133F">
        <w:rPr>
          <w:rFonts w:eastAsia="Calibri"/>
        </w:rPr>
        <w:t>Prin intermediul acestui Proiect au fost realizate o serie de investiții, enumerând în acest sens:</w:t>
      </w:r>
    </w:p>
    <w:p w14:paraId="699A4AA7" w14:textId="77777777" w:rsidR="00E34166" w:rsidRPr="0043133F" w:rsidRDefault="00E34166" w:rsidP="00E34166">
      <w:pPr>
        <w:ind w:firstLine="720"/>
        <w:jc w:val="both"/>
        <w:rPr>
          <w:rFonts w:eastAsia="Calibri"/>
        </w:rPr>
      </w:pPr>
      <w:r w:rsidRPr="0043133F">
        <w:rPr>
          <w:rFonts w:eastAsia="Calibri"/>
        </w:rPr>
        <w:t>• construcția a două stații de transfer pe amplasamente din Comuna Deleni și Orașul Hârșova;</w:t>
      </w:r>
    </w:p>
    <w:p w14:paraId="5F2ED7A3" w14:textId="77777777" w:rsidR="00E34166" w:rsidRPr="0043133F" w:rsidRDefault="00E34166" w:rsidP="00E34166">
      <w:pPr>
        <w:ind w:firstLine="720"/>
        <w:jc w:val="both"/>
        <w:rPr>
          <w:rFonts w:eastAsia="Calibri"/>
        </w:rPr>
      </w:pPr>
      <w:r w:rsidRPr="0043133F">
        <w:rPr>
          <w:rFonts w:eastAsia="Calibri"/>
        </w:rPr>
        <w:t xml:space="preserve">• construcția unei stații de sortare și a unei stații de tratare </w:t>
      </w:r>
      <w:proofErr w:type="spellStart"/>
      <w:r w:rsidRPr="0043133F">
        <w:rPr>
          <w:rFonts w:eastAsia="Calibri"/>
        </w:rPr>
        <w:t>mecano</w:t>
      </w:r>
      <w:proofErr w:type="spellEnd"/>
      <w:r w:rsidRPr="0043133F">
        <w:rPr>
          <w:rFonts w:eastAsia="Calibri"/>
        </w:rPr>
        <w:t>-biologică pe raza Orașului Ovidiu;</w:t>
      </w:r>
    </w:p>
    <w:p w14:paraId="2313626E" w14:textId="77777777" w:rsidR="00E34166" w:rsidRPr="0043133F" w:rsidRDefault="00E34166" w:rsidP="00E34166">
      <w:pPr>
        <w:ind w:firstLine="720"/>
        <w:jc w:val="both"/>
        <w:rPr>
          <w:rFonts w:eastAsia="Calibri"/>
        </w:rPr>
      </w:pPr>
      <w:r w:rsidRPr="0043133F">
        <w:rPr>
          <w:rFonts w:eastAsia="Calibri"/>
        </w:rPr>
        <w:t xml:space="preserve">• construcția unui depozit ecologic de deșeuri, a unei stații de sortare și a unei stații de tratare </w:t>
      </w:r>
      <w:proofErr w:type="spellStart"/>
      <w:r w:rsidRPr="0043133F">
        <w:rPr>
          <w:rFonts w:eastAsia="Calibri"/>
        </w:rPr>
        <w:t>mecano</w:t>
      </w:r>
      <w:proofErr w:type="spellEnd"/>
      <w:r w:rsidRPr="0043133F">
        <w:rPr>
          <w:rFonts w:eastAsia="Calibri"/>
        </w:rPr>
        <w:t>-biologică pe raza Comunei Tortoman;</w:t>
      </w:r>
    </w:p>
    <w:p w14:paraId="39B3E41D" w14:textId="77777777" w:rsidR="00E34166" w:rsidRPr="0043133F" w:rsidRDefault="00E34166" w:rsidP="00E34166">
      <w:pPr>
        <w:ind w:firstLine="720"/>
        <w:jc w:val="both"/>
        <w:rPr>
          <w:rFonts w:eastAsia="Calibri"/>
        </w:rPr>
      </w:pPr>
      <w:r w:rsidRPr="0043133F">
        <w:rPr>
          <w:rFonts w:eastAsia="Calibri"/>
        </w:rPr>
        <w:t xml:space="preserve">• închiderea depozitelor neconforme din Medgidia, Hârșova, </w:t>
      </w:r>
      <w:proofErr w:type="spellStart"/>
      <w:r w:rsidRPr="0043133F">
        <w:rPr>
          <w:rFonts w:eastAsia="Calibri"/>
        </w:rPr>
        <w:t>Cernavodă</w:t>
      </w:r>
      <w:proofErr w:type="spellEnd"/>
      <w:r w:rsidRPr="0043133F">
        <w:rPr>
          <w:rFonts w:eastAsia="Calibri"/>
        </w:rPr>
        <w:t>, Techirghiol și Murfatlar;</w:t>
      </w:r>
    </w:p>
    <w:p w14:paraId="4542F152" w14:textId="77777777" w:rsidR="00E34166" w:rsidRPr="0043133F" w:rsidRDefault="00E34166" w:rsidP="00E34166">
      <w:pPr>
        <w:ind w:firstLine="720"/>
        <w:jc w:val="both"/>
        <w:rPr>
          <w:rFonts w:eastAsia="Calibri"/>
        </w:rPr>
      </w:pPr>
      <w:r w:rsidRPr="0043133F">
        <w:rPr>
          <w:rFonts w:eastAsia="Calibri"/>
        </w:rPr>
        <w:t>• achiziționarea de pubele/containere de diverse culori și capacități pentru colectarea selectivă a deșeurilor;</w:t>
      </w:r>
    </w:p>
    <w:p w14:paraId="3430A6E3" w14:textId="77777777" w:rsidR="00E34166" w:rsidRDefault="00E34166" w:rsidP="00E34166">
      <w:pPr>
        <w:ind w:firstLine="720"/>
        <w:jc w:val="both"/>
        <w:rPr>
          <w:rFonts w:eastAsia="Calibri"/>
        </w:rPr>
      </w:pPr>
      <w:r w:rsidRPr="0043133F">
        <w:rPr>
          <w:rFonts w:eastAsia="Calibri"/>
        </w:rPr>
        <w:t>• achiziționarea de autovehicule pentru transferul deșeurilor către facilitățile de tratare și depozitare finală.</w:t>
      </w:r>
    </w:p>
    <w:p w14:paraId="497F32F9" w14:textId="77777777" w:rsidR="00E34166" w:rsidRDefault="00E34166" w:rsidP="00E34166">
      <w:pPr>
        <w:ind w:firstLine="720"/>
        <w:jc w:val="both"/>
        <w:rPr>
          <w:rFonts w:eastAsia="Calibri"/>
        </w:rPr>
      </w:pPr>
    </w:p>
    <w:p w14:paraId="2FD35280" w14:textId="77777777" w:rsidR="00E34166" w:rsidRDefault="00E34166" w:rsidP="00E34166">
      <w:pPr>
        <w:ind w:firstLine="720"/>
        <w:jc w:val="both"/>
        <w:rPr>
          <w:rFonts w:eastAsia="Calibri"/>
        </w:rPr>
      </w:pPr>
      <w:r>
        <w:rPr>
          <w:rFonts w:eastAsia="Calibri"/>
        </w:rPr>
        <w:t>Scopul Proiectului îl reprezintă completarea infrastructurii și a echipamentelor existente cu investiții care să conducă la asigurarea unui sistem de management integrat al deșeurilor la nivel de județ, pentru conformarea cu cerințele legislative ale UE referitoare la sectorul de mediu precum și respectarea angajamentelor României asumate prin Tratatul de Aderare la Uniunea Europeană.</w:t>
      </w:r>
    </w:p>
    <w:p w14:paraId="5910BC62" w14:textId="77777777" w:rsidR="00E34166" w:rsidRDefault="00E34166" w:rsidP="00E34166">
      <w:pPr>
        <w:ind w:firstLine="720"/>
        <w:jc w:val="both"/>
      </w:pPr>
    </w:p>
    <w:p w14:paraId="7217EB2B" w14:textId="77777777" w:rsidR="00E34166" w:rsidRDefault="00E34166" w:rsidP="00E34166">
      <w:pPr>
        <w:ind w:firstLine="720"/>
        <w:jc w:val="both"/>
      </w:pPr>
      <w:r>
        <w:t xml:space="preserve">Modul de </w:t>
      </w:r>
      <w:r w:rsidRPr="00FF4D56">
        <w:t>implementare a Proiectului „Sistem de Management Integrat al Deșeurilor în Județul Constanța”</w:t>
      </w:r>
      <w:r>
        <w:t xml:space="preserve"> a fost reglementat prin intermediul </w:t>
      </w:r>
      <w:r w:rsidRPr="00FF4D56">
        <w:rPr>
          <w:b/>
          <w:bCs/>
          <w:u w:val="single"/>
        </w:rPr>
        <w:t>Documentului de poziție</w:t>
      </w:r>
      <w:r>
        <w:t xml:space="preserve"> </w:t>
      </w:r>
      <w:r w:rsidRPr="00FF4D56">
        <w:t xml:space="preserve">aprobat de Adunarea Generală a Asociației prin hotărârea nr. </w:t>
      </w:r>
      <w:r>
        <w:t xml:space="preserve">6/17.05.2013 și semnat de toți membrii </w:t>
      </w:r>
      <w:r w:rsidRPr="00FF4D56">
        <w:t>A.D.I. „Dobrogea”</w:t>
      </w:r>
      <w:r>
        <w:t>.</w:t>
      </w:r>
    </w:p>
    <w:p w14:paraId="1AA5BC39" w14:textId="77777777" w:rsidR="00E34166" w:rsidRDefault="00E34166" w:rsidP="00E34166">
      <w:pPr>
        <w:ind w:firstLine="720"/>
        <w:jc w:val="both"/>
      </w:pPr>
      <w:r>
        <w:t xml:space="preserve">Ulterior, prin </w:t>
      </w:r>
      <w:r w:rsidRPr="00FF4D56">
        <w:t>hotărârea nr. 2/02.02.2022</w:t>
      </w:r>
      <w:r>
        <w:t xml:space="preserve">, </w:t>
      </w:r>
      <w:r w:rsidRPr="00FF4D56">
        <w:t>Adun</w:t>
      </w:r>
      <w:r>
        <w:t>area</w:t>
      </w:r>
      <w:r w:rsidRPr="00FF4D56">
        <w:t xml:space="preserve"> General</w:t>
      </w:r>
      <w:r>
        <w:t>ă</w:t>
      </w:r>
      <w:r w:rsidRPr="00FF4D56">
        <w:t xml:space="preserve"> a Asociației</w:t>
      </w:r>
      <w:r>
        <w:t xml:space="preserve"> a </w:t>
      </w:r>
      <w:r w:rsidRPr="00FF4D56">
        <w:t>aproba</w:t>
      </w:r>
      <w:r>
        <w:t>t</w:t>
      </w:r>
      <w:r w:rsidRPr="00FF4D56">
        <w:t xml:space="preserve"> </w:t>
      </w:r>
      <w:r w:rsidRPr="00833F9D">
        <w:rPr>
          <w:b/>
          <w:bCs/>
          <w:u w:val="single"/>
        </w:rPr>
        <w:t>Actul Adițional nr. 1 la Documentul de Poziție</w:t>
      </w:r>
      <w:r>
        <w:t xml:space="preserve">. Modificarea </w:t>
      </w:r>
      <w:r w:rsidRPr="00FA288F">
        <w:t>Documentului de poziție</w:t>
      </w:r>
      <w:r>
        <w:t xml:space="preserve"> a avut la bază hotărârea consiliului local al fiecărui </w:t>
      </w:r>
      <w:proofErr w:type="spellStart"/>
      <w:r>
        <w:t>u.a.t.</w:t>
      </w:r>
      <w:proofErr w:type="spellEnd"/>
      <w:r>
        <w:t xml:space="preserve"> - membru al </w:t>
      </w:r>
      <w:r w:rsidRPr="00FA288F">
        <w:t>A.D.I. „Dobrogea”</w:t>
      </w:r>
      <w:r>
        <w:t>.</w:t>
      </w:r>
    </w:p>
    <w:p w14:paraId="633283E3" w14:textId="77777777" w:rsidR="00E34166" w:rsidRDefault="00E34166" w:rsidP="00E34166">
      <w:pPr>
        <w:ind w:firstLine="720"/>
        <w:jc w:val="both"/>
      </w:pPr>
    </w:p>
    <w:p w14:paraId="23FA899D" w14:textId="77777777" w:rsidR="00E34166" w:rsidRPr="003A356F" w:rsidRDefault="00E34166" w:rsidP="00E34166">
      <w:pPr>
        <w:ind w:firstLine="720"/>
        <w:jc w:val="both"/>
      </w:pPr>
      <w:r>
        <w:t xml:space="preserve">Având în vedere necesitatea îmbunătățirii continue a modului de implementare a </w:t>
      </w:r>
      <w:r w:rsidRPr="00C45937">
        <w:t>Proiectului „Sistem de Management Integrat al Deșeurilor în Județul Constanța”</w:t>
      </w:r>
      <w:r>
        <w:t xml:space="preserve">, precum și doleanța </w:t>
      </w:r>
      <w:proofErr w:type="spellStart"/>
      <w:r>
        <w:t>u.a.t.-urilor</w:t>
      </w:r>
      <w:proofErr w:type="spellEnd"/>
      <w:r>
        <w:t xml:space="preserve"> membre de a oferi posibilitatea </w:t>
      </w:r>
      <w:r w:rsidRPr="00136837">
        <w:t>A.D.I. „Dobrogea”</w:t>
      </w:r>
      <w:r>
        <w:t xml:space="preserve"> de a </w:t>
      </w:r>
      <w:r w:rsidRPr="003A356F">
        <w:t>refactura serviciile de salubrizare pe baza cantităților reale a deșeurilor colectate din fiecare UAT-membru al aceleiași zone de colectare</w:t>
      </w:r>
      <w:r>
        <w:t xml:space="preserve">, propunem modificarea </w:t>
      </w:r>
      <w:r w:rsidRPr="00833F9D">
        <w:rPr>
          <w:b/>
          <w:bCs/>
          <w:u w:val="single"/>
        </w:rPr>
        <w:t>Documentul</w:t>
      </w:r>
      <w:r>
        <w:rPr>
          <w:b/>
          <w:bCs/>
          <w:u w:val="single"/>
        </w:rPr>
        <w:t>ui</w:t>
      </w:r>
      <w:r w:rsidRPr="00833F9D">
        <w:rPr>
          <w:b/>
          <w:bCs/>
          <w:u w:val="single"/>
        </w:rPr>
        <w:t xml:space="preserve"> de Poziție</w:t>
      </w:r>
      <w:r>
        <w:rPr>
          <w:b/>
          <w:bCs/>
          <w:u w:val="single"/>
        </w:rPr>
        <w:t xml:space="preserve">, prin aprobarea </w:t>
      </w:r>
      <w:r w:rsidRPr="00833F9D">
        <w:rPr>
          <w:b/>
          <w:bCs/>
          <w:u w:val="single"/>
        </w:rPr>
        <w:t>Actul</w:t>
      </w:r>
      <w:r>
        <w:rPr>
          <w:b/>
          <w:bCs/>
          <w:u w:val="single"/>
        </w:rPr>
        <w:t>ui</w:t>
      </w:r>
      <w:r w:rsidRPr="00833F9D">
        <w:rPr>
          <w:b/>
          <w:bCs/>
          <w:u w:val="single"/>
        </w:rPr>
        <w:t xml:space="preserve"> Adițional nr. </w:t>
      </w:r>
      <w:r>
        <w:rPr>
          <w:b/>
          <w:bCs/>
          <w:u w:val="single"/>
        </w:rPr>
        <w:t>2</w:t>
      </w:r>
      <w:r w:rsidRPr="001113F7">
        <w:t xml:space="preserve"> </w:t>
      </w:r>
      <w:r>
        <w:t>ș</w:t>
      </w:r>
      <w:r w:rsidRPr="003A356F">
        <w:t>i care va cuprinde următoarele completări:</w:t>
      </w:r>
    </w:p>
    <w:p w14:paraId="5D7DFFF6" w14:textId="77777777" w:rsidR="00E34166" w:rsidRDefault="00E34166" w:rsidP="00E34166">
      <w:pPr>
        <w:ind w:firstLine="720"/>
        <w:jc w:val="both"/>
      </w:pPr>
    </w:p>
    <w:p w14:paraId="45D1557C" w14:textId="77777777" w:rsidR="00E34166" w:rsidRDefault="00E34166" w:rsidP="00E34166">
      <w:pPr>
        <w:ind w:firstLine="720"/>
        <w:jc w:val="both"/>
      </w:pPr>
    </w:p>
    <w:p w14:paraId="0AC95D14" w14:textId="77777777" w:rsidR="00E34166" w:rsidRDefault="00E34166" w:rsidP="00E34166">
      <w:pPr>
        <w:ind w:firstLine="720"/>
        <w:jc w:val="both"/>
      </w:pPr>
    </w:p>
    <w:p w14:paraId="6A047260" w14:textId="77777777" w:rsidR="00E34166" w:rsidRPr="00B838CB" w:rsidRDefault="00E34166" w:rsidP="00E34166">
      <w:pPr>
        <w:ind w:firstLine="720"/>
        <w:jc w:val="both"/>
        <w:rPr>
          <w:b/>
          <w:bCs/>
        </w:rPr>
      </w:pPr>
      <w:r w:rsidRPr="00B838CB">
        <w:rPr>
          <w:b/>
          <w:bCs/>
        </w:rPr>
        <w:lastRenderedPageBreak/>
        <w:t>I. Actualizarea cadrului legal privind delegarea activităților ce compun serviciul de salubrizare.</w:t>
      </w:r>
    </w:p>
    <w:p w14:paraId="47A4A9DC" w14:textId="77777777" w:rsidR="00E34166" w:rsidRDefault="00E34166" w:rsidP="00E34166">
      <w:pPr>
        <w:ind w:firstLine="720"/>
        <w:jc w:val="both"/>
      </w:pPr>
    </w:p>
    <w:p w14:paraId="131546B9" w14:textId="77777777" w:rsidR="00E34166" w:rsidRPr="00B838CB" w:rsidRDefault="00E34166" w:rsidP="00E34166">
      <w:pPr>
        <w:ind w:firstLine="720"/>
        <w:jc w:val="both"/>
        <w:rPr>
          <w:b/>
          <w:bCs/>
          <w:i/>
          <w:iCs/>
        </w:rPr>
      </w:pPr>
      <w:r w:rsidRPr="00B838CB">
        <w:t>Gestiunea Serviciilor va fi delegată exclusiv în baza unor contracte de delegare</w:t>
      </w:r>
      <w:r>
        <w:t xml:space="preserve"> </w:t>
      </w:r>
      <w:r w:rsidRPr="00B838CB">
        <w:t xml:space="preserve">atribuite prin procedura licitației publice prevăzute de </w:t>
      </w:r>
      <w:r w:rsidRPr="00B838CB">
        <w:rPr>
          <w:b/>
          <w:bCs/>
          <w:i/>
          <w:iCs/>
        </w:rPr>
        <w:t xml:space="preserve">Legea nr. 98/2016 privind </w:t>
      </w:r>
      <w:proofErr w:type="spellStart"/>
      <w:r w:rsidRPr="00B838CB">
        <w:rPr>
          <w:b/>
          <w:bCs/>
          <w:i/>
          <w:iCs/>
        </w:rPr>
        <w:t>achiziţiile</w:t>
      </w:r>
      <w:proofErr w:type="spellEnd"/>
      <w:r w:rsidRPr="00B838CB">
        <w:rPr>
          <w:b/>
          <w:bCs/>
          <w:i/>
          <w:iCs/>
        </w:rPr>
        <w:t xml:space="preserve"> publice, cu modificările și completările ulterioare și/sau Legea nr. 100/2016 privind concesiunile de lucrări </w:t>
      </w:r>
      <w:proofErr w:type="spellStart"/>
      <w:r w:rsidRPr="00B838CB">
        <w:rPr>
          <w:b/>
          <w:bCs/>
          <w:i/>
          <w:iCs/>
        </w:rPr>
        <w:t>şi</w:t>
      </w:r>
      <w:proofErr w:type="spellEnd"/>
      <w:r w:rsidRPr="00B838CB">
        <w:rPr>
          <w:b/>
          <w:bCs/>
          <w:i/>
          <w:iCs/>
        </w:rPr>
        <w:t xml:space="preserve"> concesiunile de servicii, cu modificările și completările ulterioare.</w:t>
      </w:r>
    </w:p>
    <w:p w14:paraId="3246ECF7" w14:textId="77777777" w:rsidR="00E34166" w:rsidRDefault="00E34166" w:rsidP="00E34166">
      <w:pPr>
        <w:ind w:firstLine="720"/>
        <w:jc w:val="both"/>
      </w:pPr>
    </w:p>
    <w:p w14:paraId="65FD9DB0" w14:textId="77777777" w:rsidR="00E34166" w:rsidRPr="007A1D83" w:rsidRDefault="00E34166" w:rsidP="00E34166">
      <w:pPr>
        <w:ind w:firstLine="720"/>
        <w:jc w:val="both"/>
        <w:rPr>
          <w:b/>
          <w:bCs/>
        </w:rPr>
      </w:pPr>
      <w:r w:rsidRPr="007A1D83">
        <w:rPr>
          <w:b/>
          <w:bCs/>
        </w:rPr>
        <w:t>II. Delegarea unei noi activități ce compune serviciul de salubrizare.</w:t>
      </w:r>
    </w:p>
    <w:p w14:paraId="4D976099" w14:textId="77777777" w:rsidR="00E34166" w:rsidRDefault="00E34166" w:rsidP="00E34166">
      <w:pPr>
        <w:ind w:firstLine="720"/>
        <w:jc w:val="both"/>
      </w:pPr>
    </w:p>
    <w:p w14:paraId="4361AA7E" w14:textId="77777777" w:rsidR="00E34166" w:rsidRDefault="00E34166" w:rsidP="00E34166">
      <w:pPr>
        <w:ind w:firstLine="720"/>
        <w:jc w:val="both"/>
        <w:rPr>
          <w:b/>
          <w:bCs/>
          <w:i/>
          <w:iCs/>
        </w:rPr>
      </w:pPr>
      <w:r>
        <w:t xml:space="preserve">În plus față de activitățile deja delegate către </w:t>
      </w:r>
      <w:r w:rsidRPr="007A1D83">
        <w:t>A.D.I. „Dobrogea”</w:t>
      </w:r>
      <w:r>
        <w:t xml:space="preserve">, propunem delegarea unei noi </w:t>
      </w:r>
      <w:r w:rsidRPr="007A1D83">
        <w:t>activități ce compune serviciul de salubrizare</w:t>
      </w:r>
      <w:r>
        <w:t xml:space="preserve"> și anume </w:t>
      </w:r>
      <w:r w:rsidRPr="007A1D83">
        <w:rPr>
          <w:b/>
          <w:bCs/>
          <w:i/>
          <w:iCs/>
        </w:rPr>
        <w:t>tratarea deșeurilor municipale cu potențial energetic în instalații de incinerare cu eficiență energetică ridicată, inclusiv transportul reziduurilor rezultate din incinerare la depozitele de deșeuri</w:t>
      </w:r>
      <w:r>
        <w:rPr>
          <w:b/>
          <w:bCs/>
          <w:i/>
          <w:iCs/>
        </w:rPr>
        <w:t>.</w:t>
      </w:r>
    </w:p>
    <w:p w14:paraId="14D6869B" w14:textId="77777777" w:rsidR="00E34166" w:rsidRPr="0017400E" w:rsidRDefault="00E34166" w:rsidP="00E34166">
      <w:pPr>
        <w:ind w:firstLine="720"/>
        <w:jc w:val="both"/>
      </w:pPr>
      <w:r>
        <w:t xml:space="preserve">Delegarea activității sus-menționate are ca temei legal prevederile art. 2 alin. (3) lit. g) din Legea nr. 101/2006 a serviciului de salubrizare a localităților, precum și cele ale </w:t>
      </w:r>
      <w:r w:rsidRPr="0017400E">
        <w:t xml:space="preserve">O.U.G. nr. 92/2021 </w:t>
      </w:r>
      <w:r>
        <w:t>privind regimul deșeurilor</w:t>
      </w:r>
      <w:r w:rsidRPr="0017400E">
        <w:t xml:space="preserve">, în sensul în care următoarea ierarhie se aplică prioritar în cadrul politicii </w:t>
      </w:r>
      <w:proofErr w:type="spellStart"/>
      <w:r w:rsidRPr="0017400E">
        <w:t>şi</w:t>
      </w:r>
      <w:proofErr w:type="spellEnd"/>
      <w:r w:rsidRPr="0017400E">
        <w:t xml:space="preserve"> </w:t>
      </w:r>
      <w:proofErr w:type="spellStart"/>
      <w:r w:rsidRPr="0017400E">
        <w:t>legislaţiei</w:t>
      </w:r>
      <w:proofErr w:type="spellEnd"/>
      <w:r w:rsidRPr="0017400E">
        <w:t xml:space="preserve"> de prevenire a generării </w:t>
      </w:r>
      <w:proofErr w:type="spellStart"/>
      <w:r w:rsidRPr="0017400E">
        <w:t>şi</w:t>
      </w:r>
      <w:proofErr w:type="spellEnd"/>
      <w:r w:rsidRPr="0017400E">
        <w:t xml:space="preserve"> de gestionare a </w:t>
      </w:r>
      <w:proofErr w:type="spellStart"/>
      <w:r w:rsidRPr="0017400E">
        <w:t>deşeurilor</w:t>
      </w:r>
      <w:proofErr w:type="spellEnd"/>
      <w:r w:rsidRPr="0017400E">
        <w:t>:</w:t>
      </w:r>
    </w:p>
    <w:p w14:paraId="04F6B231" w14:textId="77777777" w:rsidR="00E34166" w:rsidRPr="0017400E" w:rsidRDefault="00E34166" w:rsidP="00E34166">
      <w:pPr>
        <w:ind w:firstLine="720"/>
        <w:jc w:val="both"/>
      </w:pPr>
      <w:r w:rsidRPr="0017400E">
        <w:t>a)</w:t>
      </w:r>
      <w:r>
        <w:t xml:space="preserve"> </w:t>
      </w:r>
      <w:r w:rsidRPr="0017400E">
        <w:t xml:space="preserve">prevenirea </w:t>
      </w:r>
      <w:proofErr w:type="spellStart"/>
      <w:r w:rsidRPr="0017400E">
        <w:t>şi</w:t>
      </w:r>
      <w:proofErr w:type="spellEnd"/>
      <w:r w:rsidRPr="0017400E">
        <w:t xml:space="preserve"> reducerea </w:t>
      </w:r>
      <w:proofErr w:type="spellStart"/>
      <w:r w:rsidRPr="0017400E">
        <w:t>cantităţilor</w:t>
      </w:r>
      <w:proofErr w:type="spellEnd"/>
      <w:r w:rsidRPr="0017400E">
        <w:t xml:space="preserve"> de </w:t>
      </w:r>
      <w:proofErr w:type="spellStart"/>
      <w:r w:rsidRPr="0017400E">
        <w:t>deşeuri</w:t>
      </w:r>
      <w:proofErr w:type="spellEnd"/>
      <w:r w:rsidRPr="0017400E">
        <w:t>;</w:t>
      </w:r>
    </w:p>
    <w:p w14:paraId="071EB907" w14:textId="77777777" w:rsidR="00E34166" w:rsidRPr="0017400E" w:rsidRDefault="00E34166" w:rsidP="00E34166">
      <w:pPr>
        <w:ind w:firstLine="720"/>
        <w:jc w:val="both"/>
      </w:pPr>
      <w:r w:rsidRPr="0017400E">
        <w:t>b) pregătirea pentru reutilizare;</w:t>
      </w:r>
    </w:p>
    <w:p w14:paraId="40ACF000" w14:textId="77777777" w:rsidR="00E34166" w:rsidRPr="0017400E" w:rsidRDefault="00E34166" w:rsidP="00E34166">
      <w:pPr>
        <w:ind w:firstLine="720"/>
        <w:jc w:val="both"/>
      </w:pPr>
      <w:r w:rsidRPr="0017400E">
        <w:t>c) reciclarea;</w:t>
      </w:r>
    </w:p>
    <w:p w14:paraId="457FFB27" w14:textId="77777777" w:rsidR="00E34166" w:rsidRPr="0017400E" w:rsidRDefault="00E34166" w:rsidP="00E34166">
      <w:pPr>
        <w:ind w:firstLine="720"/>
        <w:jc w:val="both"/>
        <w:rPr>
          <w:b/>
          <w:bCs/>
          <w:i/>
          <w:iCs/>
        </w:rPr>
      </w:pPr>
      <w:r w:rsidRPr="0017400E">
        <w:rPr>
          <w:b/>
          <w:bCs/>
          <w:i/>
          <w:iCs/>
        </w:rPr>
        <w:t xml:space="preserve">d) alte </w:t>
      </w:r>
      <w:proofErr w:type="spellStart"/>
      <w:r w:rsidRPr="0017400E">
        <w:rPr>
          <w:b/>
          <w:bCs/>
          <w:i/>
          <w:iCs/>
        </w:rPr>
        <w:t>operaţiuni</w:t>
      </w:r>
      <w:proofErr w:type="spellEnd"/>
      <w:r w:rsidRPr="0017400E">
        <w:rPr>
          <w:b/>
          <w:bCs/>
          <w:i/>
          <w:iCs/>
        </w:rPr>
        <w:t xml:space="preserve"> de valorificare, precum valorificarea energetică;</w:t>
      </w:r>
    </w:p>
    <w:p w14:paraId="59D2E820" w14:textId="77777777" w:rsidR="00E34166" w:rsidRPr="007A1D83" w:rsidRDefault="00E34166" w:rsidP="00E34166">
      <w:pPr>
        <w:ind w:firstLine="720"/>
        <w:jc w:val="both"/>
      </w:pPr>
      <w:r w:rsidRPr="0017400E">
        <w:t>e) eliminarea</w:t>
      </w:r>
      <w:r>
        <w:t>.</w:t>
      </w:r>
    </w:p>
    <w:p w14:paraId="0B1FEF1E" w14:textId="77777777" w:rsidR="00E34166" w:rsidRDefault="00E34166" w:rsidP="00E34166">
      <w:pPr>
        <w:ind w:firstLine="720"/>
        <w:jc w:val="both"/>
      </w:pPr>
    </w:p>
    <w:p w14:paraId="6324FD0E" w14:textId="77777777" w:rsidR="00E34166" w:rsidRPr="00A151A1" w:rsidRDefault="00E34166" w:rsidP="00E34166">
      <w:pPr>
        <w:ind w:firstLine="720"/>
        <w:jc w:val="both"/>
        <w:rPr>
          <w:b/>
          <w:bCs/>
        </w:rPr>
      </w:pPr>
      <w:r w:rsidRPr="00A151A1">
        <w:rPr>
          <w:b/>
          <w:bCs/>
        </w:rPr>
        <w:t xml:space="preserve">III. </w:t>
      </w:r>
      <w:r>
        <w:rPr>
          <w:b/>
          <w:bCs/>
        </w:rPr>
        <w:t>Completarea „Mecanismului de plată a serviciului de salubrizare”.</w:t>
      </w:r>
    </w:p>
    <w:p w14:paraId="1D0CF3E8" w14:textId="77777777" w:rsidR="00E34166" w:rsidRDefault="00E34166" w:rsidP="00E34166">
      <w:pPr>
        <w:ind w:firstLine="720"/>
        <w:jc w:val="both"/>
      </w:pPr>
    </w:p>
    <w:p w14:paraId="14F5BB63" w14:textId="77777777" w:rsidR="00E34166" w:rsidRPr="00B36E13" w:rsidRDefault="00E34166" w:rsidP="00E34166">
      <w:pPr>
        <w:ind w:firstLine="720"/>
        <w:jc w:val="both"/>
      </w:pPr>
      <w:r>
        <w:t xml:space="preserve">Având în vedere </w:t>
      </w:r>
      <w:r w:rsidRPr="00B36E13">
        <w:t xml:space="preserve">doleanța </w:t>
      </w:r>
      <w:proofErr w:type="spellStart"/>
      <w:r w:rsidRPr="00B36E13">
        <w:t>u.a.t.-urilor</w:t>
      </w:r>
      <w:proofErr w:type="spellEnd"/>
      <w:r w:rsidRPr="00B36E13">
        <w:t xml:space="preserve"> membre de a oferi posibilitatea A.D.I. „Dobrogea” de </w:t>
      </w:r>
      <w:proofErr w:type="spellStart"/>
      <w:r w:rsidRPr="00B36E13">
        <w:t>refactura</w:t>
      </w:r>
      <w:r>
        <w:t>re</w:t>
      </w:r>
      <w:proofErr w:type="spellEnd"/>
      <w:r>
        <w:t xml:space="preserve"> a </w:t>
      </w:r>
      <w:r w:rsidRPr="00B36E13">
        <w:t xml:space="preserve">serviciile de salubrizare către UAT-urile membre, </w:t>
      </w:r>
      <w:r w:rsidRPr="00B36E13">
        <w:rPr>
          <w:b/>
          <w:bCs/>
          <w:i/>
          <w:iCs/>
          <w:u w:val="single"/>
        </w:rPr>
        <w:t>pe baza cantităților reale</w:t>
      </w:r>
      <w:r w:rsidRPr="00B36E13">
        <w:t xml:space="preserve"> a deșeurilor colectate din fiecare UAT-membru al aceleiași zone de colectare, </w:t>
      </w:r>
      <w:r>
        <w:t>se impune completarea a</w:t>
      </w:r>
      <w:r w:rsidRPr="00B36E13">
        <w:t xml:space="preserve">rt. 11 alin. (3) </w:t>
      </w:r>
      <w:r>
        <w:t xml:space="preserve">din cadrul Documentului de poziție </w:t>
      </w:r>
      <w:r w:rsidRPr="00B36E13">
        <w:t>urmând a avea următorul cuprins:</w:t>
      </w:r>
    </w:p>
    <w:p w14:paraId="32228FF8" w14:textId="77777777" w:rsidR="00E34166" w:rsidRPr="00B36E13" w:rsidRDefault="00E34166" w:rsidP="00E34166">
      <w:pPr>
        <w:ind w:firstLine="720"/>
        <w:jc w:val="both"/>
      </w:pPr>
    </w:p>
    <w:p w14:paraId="72F9F01D" w14:textId="77777777" w:rsidR="00E34166" w:rsidRPr="00864A3C" w:rsidRDefault="00E34166" w:rsidP="00E34166">
      <w:pPr>
        <w:ind w:firstLine="720"/>
        <w:jc w:val="both"/>
        <w:rPr>
          <w:i/>
          <w:iCs/>
        </w:rPr>
      </w:pPr>
      <w:r w:rsidRPr="00864A3C">
        <w:rPr>
          <w:i/>
          <w:iCs/>
        </w:rPr>
        <w:t xml:space="preserve">„UAT-urile membre vor vira sumele reprezentând taxa de salubrizare, încasată de la utilizatorii casnici și non-casnici, către ADI “Dobrogea”, care va asigura plata operatorilor zonali de colectare și transport, a operatorilor instalațiilor de tratate (PHARE, POIM și private), inclusiv depozitul de la Tortoman și a operatorilor depozitelor private de deșeuri de la Costinești și Ovidiu; </w:t>
      </w:r>
      <w:r w:rsidRPr="00864A3C">
        <w:rPr>
          <w:b/>
          <w:bCs/>
          <w:i/>
          <w:iCs/>
        </w:rPr>
        <w:t>A.D.I. „Dobrogea” va refactura serviciile de salubrizare către UAT-urile membre, pe baza cantităților reale a deșeurilor colectate din fiecare UAT-membru al aceleiași zone de colectare sau pe baza indicelui mediu de generare a deșeurilor, în funcție de specificul fiecărei zone de colectare a județului Constanța.”</w:t>
      </w:r>
    </w:p>
    <w:p w14:paraId="797D6C43" w14:textId="77777777" w:rsidR="00E34166" w:rsidRDefault="00E34166" w:rsidP="00E34166">
      <w:pPr>
        <w:ind w:firstLine="720"/>
        <w:jc w:val="both"/>
      </w:pPr>
    </w:p>
    <w:p w14:paraId="5BAF3D8D" w14:textId="77777777" w:rsidR="00E34166" w:rsidRDefault="00E34166" w:rsidP="00E34166">
      <w:pPr>
        <w:ind w:firstLine="720"/>
        <w:jc w:val="both"/>
      </w:pPr>
      <w:r w:rsidRPr="007B3421">
        <w:t>Având în vedere</w:t>
      </w:r>
      <w:r>
        <w:t xml:space="preserve"> prevederile art. 20 din cadrul Documentului de poziție potrivit căruia </w:t>
      </w:r>
      <w:r w:rsidRPr="009018CE">
        <w:rPr>
          <w:b/>
          <w:bCs/>
          <w:i/>
          <w:iCs/>
        </w:rPr>
        <w:t>orice modificare a clauzelor prezentului Acord va fi făcută prin Act adițional aprobat și semnat de toate părțile</w:t>
      </w:r>
      <w:r>
        <w:t xml:space="preserve">, </w:t>
      </w:r>
      <w:r w:rsidRPr="00A16B88">
        <w:rPr>
          <w:i/>
          <w:iCs/>
          <w:u w:val="single"/>
        </w:rPr>
        <w:t>vă adresăm rugămintea să includeți pe ordinea de zi a următoarei ședințe a consiliului local proiectul de hotărâre privind aprobarea Actului adițional nr. 2 la Documentul de Poziție privind modul de implementare a Proiectului „Sistem de Management Integrat al Deșeurilor în Județul Constanța”</w:t>
      </w:r>
      <w:r>
        <w:rPr>
          <w:b/>
          <w:bCs/>
          <w:i/>
          <w:iCs/>
        </w:rPr>
        <w:t>.</w:t>
      </w:r>
    </w:p>
    <w:p w14:paraId="6CD923C2" w14:textId="77777777" w:rsidR="00E34166" w:rsidRDefault="00E34166" w:rsidP="00E34166">
      <w:pPr>
        <w:ind w:firstLine="720"/>
        <w:jc w:val="both"/>
      </w:pPr>
    </w:p>
    <w:p w14:paraId="613DCC00" w14:textId="717E996C" w:rsidR="00E34166" w:rsidRDefault="00E34166" w:rsidP="00E34166">
      <w:pPr>
        <w:ind w:firstLine="720"/>
        <w:jc w:val="both"/>
      </w:pPr>
      <w:r w:rsidRPr="00381C09">
        <w:lastRenderedPageBreak/>
        <w:t>Actul adițional nr. 2 la Documentul de Poziție</w:t>
      </w:r>
      <w:r>
        <w:t xml:space="preserve"> va fi aprobat în cadrul </w:t>
      </w:r>
      <w:r w:rsidRPr="00381C09">
        <w:t>Adun</w:t>
      </w:r>
      <w:r>
        <w:t xml:space="preserve">ării </w:t>
      </w:r>
      <w:r w:rsidRPr="00381C09">
        <w:t>General</w:t>
      </w:r>
      <w:r>
        <w:t>e</w:t>
      </w:r>
      <w:r w:rsidRPr="00381C09">
        <w:t xml:space="preserve"> a A.D.I. „Dobrogea”</w:t>
      </w:r>
      <w:r>
        <w:t xml:space="preserve"> numai după adoptarea proiectului de </w:t>
      </w:r>
      <w:proofErr w:type="spellStart"/>
      <w:r>
        <w:t>hotărăre</w:t>
      </w:r>
      <w:proofErr w:type="spellEnd"/>
      <w:r>
        <w:t xml:space="preserve"> </w:t>
      </w:r>
      <w:proofErr w:type="spellStart"/>
      <w:r>
        <w:t>antemenționat</w:t>
      </w:r>
      <w:proofErr w:type="spellEnd"/>
      <w:r>
        <w:t xml:space="preserve"> de către fiecare </w:t>
      </w:r>
      <w:proofErr w:type="spellStart"/>
      <w:r>
        <w:t>u.a.t.</w:t>
      </w:r>
      <w:proofErr w:type="spellEnd"/>
      <w:r>
        <w:t xml:space="preserve"> – membru.</w:t>
      </w:r>
    </w:p>
    <w:p w14:paraId="1C07DC03" w14:textId="77777777" w:rsidR="003366D1" w:rsidRPr="00312508" w:rsidRDefault="003366D1" w:rsidP="00312508">
      <w:pPr>
        <w:ind w:firstLine="720"/>
        <w:jc w:val="both"/>
        <w:rPr>
          <w:rFonts w:ascii="Times New Roman" w:hAnsi="Times New Roman"/>
        </w:rPr>
      </w:pPr>
    </w:p>
    <w:p w14:paraId="74902598" w14:textId="77777777" w:rsidR="00DF7604" w:rsidRPr="003208FF" w:rsidRDefault="00DF7604" w:rsidP="00DF7604">
      <w:pPr>
        <w:ind w:firstLine="708"/>
        <w:jc w:val="both"/>
      </w:pPr>
      <w:r>
        <w:t xml:space="preserve">Având în vedere cele arătate mai sus precum, supun </w:t>
      </w:r>
      <w:proofErr w:type="spellStart"/>
      <w:r>
        <w:t>atenţiei</w:t>
      </w:r>
      <w:proofErr w:type="spellEnd"/>
      <w:r>
        <w:t xml:space="preserve"> Consiliul</w:t>
      </w:r>
      <w:r w:rsidR="003263F4">
        <w:t>ui</w:t>
      </w:r>
      <w:r>
        <w:t xml:space="preserve"> Local proiectul de hotărâre</w:t>
      </w:r>
      <w:r w:rsidR="00A0557B">
        <w:t>.</w:t>
      </w:r>
    </w:p>
    <w:p w14:paraId="58FF357F" w14:textId="77777777" w:rsidR="00DF7604" w:rsidRPr="003208FF" w:rsidRDefault="00DF7604" w:rsidP="00DF7604">
      <w:pPr>
        <w:pStyle w:val="Indentcorptext2"/>
        <w:spacing w:after="0" w:line="240" w:lineRule="auto"/>
        <w:ind w:left="3552" w:firstLine="696"/>
      </w:pPr>
    </w:p>
    <w:p w14:paraId="51B43DF3" w14:textId="77777777" w:rsidR="00DF7604" w:rsidRDefault="00DF7604" w:rsidP="00DF7604">
      <w:pPr>
        <w:pStyle w:val="Indentcorptext2"/>
        <w:spacing w:after="0" w:line="240" w:lineRule="auto"/>
        <w:ind w:left="3552" w:firstLine="696"/>
      </w:pPr>
    </w:p>
    <w:p w14:paraId="0AB973F0" w14:textId="77777777" w:rsidR="00DF7604" w:rsidRPr="003208FF" w:rsidRDefault="00DF7604" w:rsidP="00DF7604">
      <w:pPr>
        <w:pStyle w:val="Indentcorptext2"/>
        <w:spacing w:after="0" w:line="240" w:lineRule="auto"/>
        <w:ind w:left="3552" w:firstLine="696"/>
      </w:pPr>
    </w:p>
    <w:p w14:paraId="07A17DCE" w14:textId="77777777" w:rsidR="003263F4" w:rsidRDefault="003263F4" w:rsidP="003263F4">
      <w:pPr>
        <w:jc w:val="center"/>
        <w:rPr>
          <w:rFonts w:cs="Arial"/>
        </w:rPr>
      </w:pPr>
      <w:r>
        <w:rPr>
          <w:rFonts w:cs="Arial"/>
        </w:rPr>
        <w:t>Inițiator,</w:t>
      </w:r>
    </w:p>
    <w:p w14:paraId="5964037A" w14:textId="77777777" w:rsidR="003263F4" w:rsidRPr="008B49C6" w:rsidRDefault="003263F4" w:rsidP="003263F4">
      <w:pPr>
        <w:jc w:val="center"/>
        <w:rPr>
          <w:rFonts w:cs="Arial"/>
        </w:rPr>
      </w:pPr>
      <w:r w:rsidRPr="008B49C6">
        <w:rPr>
          <w:rFonts w:cs="Arial"/>
        </w:rPr>
        <w:t>Primar,</w:t>
      </w:r>
    </w:p>
    <w:p w14:paraId="6CE64FA3" w14:textId="77777777" w:rsidR="003263F4" w:rsidRDefault="003263F4" w:rsidP="003263F4">
      <w:pPr>
        <w:jc w:val="center"/>
        <w:rPr>
          <w:rFonts w:cs="Arial"/>
        </w:rPr>
      </w:pPr>
      <w:r>
        <w:rPr>
          <w:rFonts w:cs="Arial"/>
        </w:rPr>
        <w:t>Gheorghe MANTA</w:t>
      </w:r>
    </w:p>
    <w:p w14:paraId="5A8A04C4" w14:textId="77777777" w:rsidR="003263F4" w:rsidRDefault="003263F4" w:rsidP="003263F4">
      <w:pPr>
        <w:jc w:val="center"/>
        <w:rPr>
          <w:rFonts w:cs="Arial"/>
        </w:rPr>
      </w:pPr>
    </w:p>
    <w:p w14:paraId="7BE5CA69" w14:textId="77777777" w:rsidR="007A7060" w:rsidRDefault="007A7060" w:rsidP="00A327C3">
      <w:pPr>
        <w:pStyle w:val="Titlu1"/>
        <w:jc w:val="left"/>
        <w:rPr>
          <w:rFonts w:ascii="Arial" w:hAnsi="Arial" w:cs="Arial"/>
          <w:sz w:val="24"/>
          <w:szCs w:val="24"/>
          <w:lang w:val="fr-FR"/>
        </w:rPr>
      </w:pPr>
    </w:p>
    <w:p w14:paraId="39931DF9" w14:textId="77777777" w:rsidR="00A327C3" w:rsidRDefault="00A327C3" w:rsidP="00A327C3">
      <w:pPr>
        <w:rPr>
          <w:lang w:val="fr-FR"/>
        </w:rPr>
      </w:pPr>
    </w:p>
    <w:p w14:paraId="5BF1AECD" w14:textId="77777777" w:rsidR="008D682B" w:rsidRDefault="008D682B" w:rsidP="00A327C3">
      <w:pPr>
        <w:rPr>
          <w:lang w:val="fr-FR"/>
        </w:rPr>
      </w:pPr>
    </w:p>
    <w:p w14:paraId="61CBC40A" w14:textId="77777777" w:rsidR="008D682B" w:rsidRDefault="008D682B" w:rsidP="00A327C3">
      <w:pPr>
        <w:rPr>
          <w:lang w:val="fr-FR"/>
        </w:rPr>
      </w:pPr>
    </w:p>
    <w:p w14:paraId="612C9E1B" w14:textId="77777777" w:rsidR="008D682B" w:rsidRDefault="008D682B" w:rsidP="00A327C3">
      <w:pPr>
        <w:rPr>
          <w:lang w:val="fr-FR"/>
        </w:rPr>
      </w:pPr>
    </w:p>
    <w:p w14:paraId="07BA4FEC" w14:textId="77777777" w:rsidR="008D682B" w:rsidRDefault="008D682B" w:rsidP="00A327C3">
      <w:pPr>
        <w:rPr>
          <w:lang w:val="fr-FR"/>
        </w:rPr>
      </w:pPr>
    </w:p>
    <w:p w14:paraId="1198C99C" w14:textId="77777777" w:rsidR="008D682B" w:rsidRDefault="008D682B" w:rsidP="00A327C3">
      <w:pPr>
        <w:rPr>
          <w:lang w:val="fr-FR"/>
        </w:rPr>
      </w:pPr>
    </w:p>
    <w:p w14:paraId="2D7B13FB" w14:textId="77777777" w:rsidR="003366D1" w:rsidRDefault="003366D1" w:rsidP="00A327C3">
      <w:pPr>
        <w:rPr>
          <w:lang w:val="fr-FR"/>
        </w:rPr>
      </w:pPr>
    </w:p>
    <w:p w14:paraId="65BA4166" w14:textId="77777777" w:rsidR="003366D1" w:rsidRDefault="003366D1" w:rsidP="00A327C3">
      <w:pPr>
        <w:rPr>
          <w:lang w:val="fr-FR"/>
        </w:rPr>
      </w:pPr>
    </w:p>
    <w:p w14:paraId="356BCF41" w14:textId="77777777" w:rsidR="003366D1" w:rsidRDefault="003366D1" w:rsidP="00A327C3">
      <w:pPr>
        <w:rPr>
          <w:lang w:val="fr-FR"/>
        </w:rPr>
      </w:pPr>
    </w:p>
    <w:p w14:paraId="03FACB5B" w14:textId="77777777" w:rsidR="003366D1" w:rsidRDefault="003366D1" w:rsidP="00A327C3">
      <w:pPr>
        <w:rPr>
          <w:lang w:val="fr-FR"/>
        </w:rPr>
      </w:pPr>
    </w:p>
    <w:p w14:paraId="47581443" w14:textId="77777777" w:rsidR="003366D1" w:rsidRDefault="003366D1" w:rsidP="00A327C3">
      <w:pPr>
        <w:rPr>
          <w:lang w:val="fr-FR"/>
        </w:rPr>
      </w:pPr>
    </w:p>
    <w:p w14:paraId="190E1CA5" w14:textId="77777777" w:rsidR="003366D1" w:rsidRDefault="003366D1" w:rsidP="00A327C3">
      <w:pPr>
        <w:rPr>
          <w:lang w:val="fr-FR"/>
        </w:rPr>
      </w:pPr>
    </w:p>
    <w:p w14:paraId="4D6D924C" w14:textId="77777777" w:rsidR="003366D1" w:rsidRDefault="003366D1" w:rsidP="00A327C3">
      <w:pPr>
        <w:rPr>
          <w:lang w:val="fr-FR"/>
        </w:rPr>
      </w:pPr>
    </w:p>
    <w:p w14:paraId="7F925BD3" w14:textId="77777777" w:rsidR="003366D1" w:rsidRDefault="003366D1" w:rsidP="00A327C3">
      <w:pPr>
        <w:rPr>
          <w:lang w:val="fr-FR"/>
        </w:rPr>
      </w:pPr>
    </w:p>
    <w:p w14:paraId="2CD9B546" w14:textId="77777777" w:rsidR="003366D1" w:rsidRDefault="003366D1" w:rsidP="00A327C3">
      <w:pPr>
        <w:rPr>
          <w:lang w:val="fr-FR"/>
        </w:rPr>
      </w:pPr>
    </w:p>
    <w:p w14:paraId="370C0F94" w14:textId="77777777" w:rsidR="003366D1" w:rsidRDefault="003366D1" w:rsidP="00A327C3">
      <w:pPr>
        <w:rPr>
          <w:lang w:val="fr-FR"/>
        </w:rPr>
      </w:pPr>
    </w:p>
    <w:p w14:paraId="64BE6FBD" w14:textId="77777777" w:rsidR="003366D1" w:rsidRDefault="003366D1" w:rsidP="00A327C3">
      <w:pPr>
        <w:rPr>
          <w:lang w:val="fr-FR"/>
        </w:rPr>
      </w:pPr>
    </w:p>
    <w:p w14:paraId="78D190BB" w14:textId="77777777" w:rsidR="003366D1" w:rsidRDefault="003366D1" w:rsidP="00A327C3">
      <w:pPr>
        <w:rPr>
          <w:lang w:val="fr-FR"/>
        </w:rPr>
      </w:pPr>
    </w:p>
    <w:p w14:paraId="1AAA456E" w14:textId="77777777" w:rsidR="003366D1" w:rsidRDefault="003366D1" w:rsidP="00A327C3">
      <w:pPr>
        <w:rPr>
          <w:lang w:val="fr-FR"/>
        </w:rPr>
      </w:pPr>
    </w:p>
    <w:p w14:paraId="11364B3B" w14:textId="77777777" w:rsidR="003366D1" w:rsidRDefault="003366D1" w:rsidP="00A327C3">
      <w:pPr>
        <w:rPr>
          <w:lang w:val="fr-FR"/>
        </w:rPr>
      </w:pPr>
    </w:p>
    <w:p w14:paraId="6AF0C7BC" w14:textId="77777777" w:rsidR="003366D1" w:rsidRDefault="003366D1" w:rsidP="00A327C3">
      <w:pPr>
        <w:rPr>
          <w:lang w:val="fr-FR"/>
        </w:rPr>
      </w:pPr>
    </w:p>
    <w:p w14:paraId="322B6511" w14:textId="77777777" w:rsidR="003366D1" w:rsidRDefault="003366D1" w:rsidP="00A327C3">
      <w:pPr>
        <w:rPr>
          <w:lang w:val="fr-FR"/>
        </w:rPr>
      </w:pPr>
    </w:p>
    <w:p w14:paraId="45D11B10" w14:textId="77777777" w:rsidR="003366D1" w:rsidRDefault="003366D1" w:rsidP="00A327C3">
      <w:pPr>
        <w:rPr>
          <w:lang w:val="fr-FR"/>
        </w:rPr>
      </w:pPr>
    </w:p>
    <w:p w14:paraId="0207FF25" w14:textId="77777777" w:rsidR="003366D1" w:rsidRDefault="003366D1" w:rsidP="00A327C3">
      <w:pPr>
        <w:rPr>
          <w:lang w:val="fr-FR"/>
        </w:rPr>
      </w:pPr>
    </w:p>
    <w:p w14:paraId="07D3E91D" w14:textId="77777777" w:rsidR="003366D1" w:rsidRDefault="003366D1" w:rsidP="00A327C3">
      <w:pPr>
        <w:rPr>
          <w:lang w:val="fr-FR"/>
        </w:rPr>
      </w:pPr>
    </w:p>
    <w:p w14:paraId="67A2B9A1" w14:textId="77777777" w:rsidR="003366D1" w:rsidRDefault="003366D1" w:rsidP="00A327C3">
      <w:pPr>
        <w:rPr>
          <w:lang w:val="fr-FR"/>
        </w:rPr>
      </w:pPr>
    </w:p>
    <w:p w14:paraId="68B839E1" w14:textId="77777777" w:rsidR="003366D1" w:rsidRDefault="003366D1" w:rsidP="00A327C3">
      <w:pPr>
        <w:rPr>
          <w:lang w:val="fr-FR"/>
        </w:rPr>
      </w:pPr>
    </w:p>
    <w:p w14:paraId="7E916CF0" w14:textId="77777777" w:rsidR="003366D1" w:rsidRDefault="003366D1" w:rsidP="00A327C3">
      <w:pPr>
        <w:rPr>
          <w:lang w:val="fr-FR"/>
        </w:rPr>
      </w:pPr>
    </w:p>
    <w:p w14:paraId="2C0D2B39" w14:textId="77777777" w:rsidR="003366D1" w:rsidRDefault="003366D1" w:rsidP="00A327C3">
      <w:pPr>
        <w:rPr>
          <w:lang w:val="fr-FR"/>
        </w:rPr>
      </w:pPr>
    </w:p>
    <w:p w14:paraId="10400340" w14:textId="77777777" w:rsidR="003366D1" w:rsidRDefault="003366D1" w:rsidP="00A327C3">
      <w:pPr>
        <w:rPr>
          <w:lang w:val="fr-FR"/>
        </w:rPr>
      </w:pPr>
    </w:p>
    <w:p w14:paraId="02C9640D" w14:textId="77777777" w:rsidR="003366D1" w:rsidRDefault="003366D1" w:rsidP="00A327C3">
      <w:pPr>
        <w:rPr>
          <w:lang w:val="fr-FR"/>
        </w:rPr>
      </w:pPr>
    </w:p>
    <w:p w14:paraId="03100A3D" w14:textId="77777777" w:rsidR="003366D1" w:rsidRDefault="003366D1" w:rsidP="00A327C3">
      <w:pPr>
        <w:rPr>
          <w:lang w:val="fr-FR"/>
        </w:rPr>
      </w:pPr>
    </w:p>
    <w:p w14:paraId="19656C87" w14:textId="77777777" w:rsidR="003366D1" w:rsidRDefault="003366D1" w:rsidP="00A327C3">
      <w:pPr>
        <w:rPr>
          <w:lang w:val="fr-FR"/>
        </w:rPr>
      </w:pPr>
    </w:p>
    <w:p w14:paraId="63014184" w14:textId="77777777" w:rsidR="003366D1" w:rsidRDefault="003366D1" w:rsidP="00A327C3">
      <w:pPr>
        <w:rPr>
          <w:lang w:val="fr-FR"/>
        </w:rPr>
      </w:pPr>
    </w:p>
    <w:p w14:paraId="423B4C4C" w14:textId="77777777" w:rsidR="003366D1" w:rsidRDefault="003366D1" w:rsidP="00A327C3">
      <w:pPr>
        <w:rPr>
          <w:lang w:val="fr-FR"/>
        </w:rPr>
      </w:pPr>
    </w:p>
    <w:p w14:paraId="77EAE416" w14:textId="77777777" w:rsidR="003366D1" w:rsidRDefault="003366D1" w:rsidP="00A327C3">
      <w:pPr>
        <w:rPr>
          <w:lang w:val="fr-FR"/>
        </w:rPr>
      </w:pPr>
    </w:p>
    <w:p w14:paraId="093D1017" w14:textId="77777777" w:rsidR="003366D1" w:rsidRDefault="003366D1" w:rsidP="00A327C3">
      <w:pPr>
        <w:rPr>
          <w:lang w:val="fr-FR"/>
        </w:rPr>
      </w:pPr>
    </w:p>
    <w:p w14:paraId="069EEBA5" w14:textId="77777777" w:rsidR="0040390D" w:rsidRDefault="0040390D" w:rsidP="00A327C3">
      <w:pPr>
        <w:pStyle w:val="Titlu1"/>
        <w:ind w:left="5664" w:firstLine="708"/>
        <w:jc w:val="left"/>
        <w:rPr>
          <w:rFonts w:ascii="Arial" w:hAnsi="Arial" w:cs="Arial"/>
          <w:sz w:val="24"/>
          <w:szCs w:val="24"/>
          <w:lang w:val="fr-FR"/>
        </w:rPr>
      </w:pPr>
    </w:p>
    <w:p w14:paraId="19C2CFA4" w14:textId="77777777" w:rsidR="00063907" w:rsidRPr="00A327C3" w:rsidRDefault="003263F4" w:rsidP="00A327C3">
      <w:pPr>
        <w:pStyle w:val="Titlu1"/>
        <w:ind w:left="5664" w:firstLine="708"/>
        <w:jc w:val="left"/>
        <w:rPr>
          <w:rFonts w:ascii="Arial" w:hAnsi="Arial"/>
          <w:sz w:val="24"/>
          <w:szCs w:val="24"/>
          <w:lang w:val="ro-RO"/>
        </w:rPr>
      </w:pPr>
      <w:r>
        <w:rPr>
          <w:rFonts w:ascii="Arial" w:hAnsi="Arial" w:cs="Arial"/>
          <w:sz w:val="24"/>
          <w:szCs w:val="24"/>
          <w:lang w:val="fr-FR"/>
        </w:rPr>
        <w:t xml:space="preserve">   </w:t>
      </w:r>
    </w:p>
    <w:p w14:paraId="61A490FB" w14:textId="77777777" w:rsidR="00B84051" w:rsidRPr="00286773" w:rsidRDefault="00B84051" w:rsidP="00B84051">
      <w:pPr>
        <w:pBdr>
          <w:bottom w:val="thickThinSmallGap" w:sz="24" w:space="1" w:color="622423"/>
        </w:pBdr>
        <w:tabs>
          <w:tab w:val="center" w:pos="720"/>
          <w:tab w:val="right" w:pos="9360"/>
        </w:tabs>
        <w:jc w:val="center"/>
        <w:rPr>
          <w:rFonts w:ascii="Times New Roman" w:hAnsi="Times New Roman"/>
          <w:lang w:val="it-IT" w:eastAsia="en-US"/>
        </w:rPr>
      </w:pPr>
      <w:r w:rsidRPr="00286773">
        <w:rPr>
          <w:rFonts w:ascii="Times New Roman" w:hAnsi="Times New Roman"/>
          <w:lang w:val="it-IT" w:eastAsia="en-US"/>
        </w:rPr>
        <w:t>ROMÂNIA</w:t>
      </w:r>
    </w:p>
    <w:p w14:paraId="015AD530" w14:textId="77777777" w:rsidR="00B84051" w:rsidRPr="00286773" w:rsidRDefault="00B84051" w:rsidP="00B84051">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JUDETUL CONSTANTA</w:t>
      </w:r>
    </w:p>
    <w:p w14:paraId="14B14A69" w14:textId="77777777" w:rsidR="00B84051" w:rsidRPr="00286773" w:rsidRDefault="00B84051" w:rsidP="00B84051">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COMUNA CHIRNOGENI</w:t>
      </w:r>
    </w:p>
    <w:p w14:paraId="70806BEB" w14:textId="77777777" w:rsidR="00B84051" w:rsidRPr="00286773" w:rsidRDefault="00B84051" w:rsidP="00B84051">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PRIMARIA</w:t>
      </w:r>
    </w:p>
    <w:p w14:paraId="09B9108C" w14:textId="77777777" w:rsidR="00B84051" w:rsidRPr="00286773" w:rsidRDefault="00B84051" w:rsidP="00B84051">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Str. Primariei, nr.16 Bis, cod postal 907050</w:t>
      </w:r>
    </w:p>
    <w:p w14:paraId="1BBC719A" w14:textId="77777777" w:rsidR="00B84051" w:rsidRPr="00286773" w:rsidRDefault="00B84051" w:rsidP="00B84051">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http:/www.primaria-chirnogeni.ro/ email : secretar@primaria-chirnogeni.ro</w:t>
      </w:r>
    </w:p>
    <w:p w14:paraId="275ED0E7" w14:textId="77777777" w:rsidR="00B84051" w:rsidRPr="00286773" w:rsidRDefault="00B84051" w:rsidP="00B84051">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tel/fax 0241854305/0241854545</w:t>
      </w:r>
    </w:p>
    <w:p w14:paraId="7B80EAFB" w14:textId="77777777" w:rsidR="00B84051" w:rsidRPr="00286773" w:rsidRDefault="00A0557B" w:rsidP="00B84051">
      <w:pPr>
        <w:jc w:val="center"/>
        <w:rPr>
          <w:rFonts w:ascii="Times New Roman" w:hAnsi="Times New Roman"/>
          <w:lang w:val="it-IT"/>
        </w:rPr>
      </w:pPr>
      <w:r>
        <w:rPr>
          <w:rFonts w:ascii="Times New Roman" w:hAnsi="Times New Roman"/>
          <w:lang w:val="it-IT"/>
        </w:rPr>
        <w:t>SECRETAR GENERAL</w:t>
      </w:r>
    </w:p>
    <w:p w14:paraId="1BC3A0D0" w14:textId="77777777" w:rsidR="00994021" w:rsidRPr="00286773" w:rsidRDefault="00994021" w:rsidP="00B84051">
      <w:pPr>
        <w:jc w:val="center"/>
        <w:rPr>
          <w:rFonts w:ascii="Times New Roman" w:hAnsi="Times New Roman"/>
          <w:lang w:val="it-IT"/>
        </w:rPr>
      </w:pPr>
    </w:p>
    <w:p w14:paraId="3AFD0854" w14:textId="5255694B" w:rsidR="00B84051" w:rsidRPr="00286773" w:rsidRDefault="00994021" w:rsidP="00994021">
      <w:pPr>
        <w:ind w:firstLine="360"/>
        <w:rPr>
          <w:rFonts w:ascii="Times New Roman" w:hAnsi="Times New Roman"/>
          <w:bCs/>
          <w:lang w:val="it-IT"/>
        </w:rPr>
      </w:pPr>
      <w:r w:rsidRPr="00286773">
        <w:rPr>
          <w:rFonts w:ascii="Times New Roman" w:hAnsi="Times New Roman"/>
          <w:bCs/>
          <w:lang w:val="it-IT"/>
        </w:rPr>
        <w:t xml:space="preserve">Nr. </w:t>
      </w:r>
      <w:r w:rsidR="00E34166">
        <w:rPr>
          <w:rFonts w:ascii="Times New Roman" w:hAnsi="Times New Roman"/>
          <w:bCs/>
          <w:lang w:val="it-IT"/>
        </w:rPr>
        <w:t>____________</w:t>
      </w:r>
      <w:r w:rsidRPr="00286773">
        <w:rPr>
          <w:rFonts w:ascii="Times New Roman" w:hAnsi="Times New Roman"/>
          <w:bCs/>
          <w:lang w:val="it-IT"/>
        </w:rPr>
        <w:t>/</w:t>
      </w:r>
      <w:r w:rsidR="003366D1">
        <w:rPr>
          <w:rFonts w:ascii="Times New Roman" w:hAnsi="Times New Roman"/>
          <w:bCs/>
          <w:lang w:val="it-IT"/>
        </w:rPr>
        <w:t>17</w:t>
      </w:r>
      <w:r w:rsidRPr="00286773">
        <w:rPr>
          <w:rFonts w:ascii="Times New Roman" w:hAnsi="Times New Roman"/>
          <w:bCs/>
          <w:lang w:val="it-IT"/>
        </w:rPr>
        <w:t>.</w:t>
      </w:r>
      <w:r w:rsidR="00E34166">
        <w:rPr>
          <w:rFonts w:ascii="Times New Roman" w:hAnsi="Times New Roman"/>
          <w:bCs/>
          <w:lang w:val="it-IT"/>
        </w:rPr>
        <w:t>04</w:t>
      </w:r>
      <w:r w:rsidRPr="00286773">
        <w:rPr>
          <w:rFonts w:ascii="Times New Roman" w:hAnsi="Times New Roman"/>
          <w:bCs/>
          <w:lang w:val="it-IT"/>
        </w:rPr>
        <w:t>.202</w:t>
      </w:r>
      <w:r w:rsidR="00E34166">
        <w:rPr>
          <w:rFonts w:ascii="Times New Roman" w:hAnsi="Times New Roman"/>
          <w:bCs/>
          <w:lang w:val="it-IT"/>
        </w:rPr>
        <w:t>5</w:t>
      </w:r>
    </w:p>
    <w:p w14:paraId="18356445" w14:textId="77777777" w:rsidR="00994021" w:rsidRPr="00286773" w:rsidRDefault="00994021" w:rsidP="00994021">
      <w:pPr>
        <w:ind w:firstLine="360"/>
        <w:rPr>
          <w:rFonts w:ascii="Times New Roman" w:hAnsi="Times New Roman"/>
          <w:b/>
          <w:lang w:val="it-IT"/>
        </w:rPr>
      </w:pPr>
    </w:p>
    <w:p w14:paraId="5354782B" w14:textId="77777777" w:rsidR="00A0557B" w:rsidRDefault="00A0557B" w:rsidP="00B84051">
      <w:pPr>
        <w:ind w:firstLine="360"/>
        <w:jc w:val="center"/>
        <w:rPr>
          <w:rFonts w:ascii="Times New Roman" w:hAnsi="Times New Roman"/>
          <w:b/>
          <w:lang w:val="it-IT"/>
        </w:rPr>
      </w:pPr>
      <w:r>
        <w:rPr>
          <w:rFonts w:ascii="Times New Roman" w:hAnsi="Times New Roman"/>
          <w:b/>
          <w:lang w:val="it-IT"/>
        </w:rPr>
        <w:t xml:space="preserve">REFERAT </w:t>
      </w:r>
    </w:p>
    <w:p w14:paraId="6A92DFF0" w14:textId="77777777" w:rsidR="00B84051" w:rsidRPr="00286773" w:rsidRDefault="00B84051" w:rsidP="00B84051">
      <w:pPr>
        <w:ind w:firstLine="360"/>
        <w:jc w:val="center"/>
        <w:rPr>
          <w:rFonts w:ascii="Times New Roman" w:hAnsi="Times New Roman"/>
          <w:b/>
          <w:lang w:val="it-IT"/>
        </w:rPr>
      </w:pPr>
      <w:r w:rsidRPr="00286773">
        <w:rPr>
          <w:rFonts w:ascii="Times New Roman" w:hAnsi="Times New Roman"/>
          <w:b/>
          <w:lang w:val="it-IT"/>
        </w:rPr>
        <w:t>de specialitate</w:t>
      </w:r>
    </w:p>
    <w:p w14:paraId="1FA5DD9F" w14:textId="77777777" w:rsidR="00DF7604" w:rsidRPr="00286773" w:rsidRDefault="00DF7604" w:rsidP="00DF7604">
      <w:pPr>
        <w:widowControl w:val="0"/>
        <w:rPr>
          <w:rFonts w:ascii="Times New Roman" w:hAnsi="Times New Roman"/>
        </w:rPr>
      </w:pPr>
    </w:p>
    <w:p w14:paraId="3933D1A9" w14:textId="77777777" w:rsidR="00994021" w:rsidRPr="00286773" w:rsidRDefault="00994021" w:rsidP="00DF7604">
      <w:pPr>
        <w:widowControl w:val="0"/>
        <w:rPr>
          <w:rFonts w:ascii="Times New Roman" w:hAnsi="Times New Roman"/>
        </w:rPr>
      </w:pPr>
    </w:p>
    <w:p w14:paraId="069D2900" w14:textId="77777777" w:rsidR="00E34166" w:rsidRDefault="00063907" w:rsidP="00063907">
      <w:pPr>
        <w:ind w:firstLine="540"/>
        <w:jc w:val="both"/>
        <w:rPr>
          <w:rFonts w:ascii="Times New Roman" w:hAnsi="Times New Roman"/>
          <w:lang w:val="it-IT"/>
        </w:rPr>
      </w:pPr>
      <w:r w:rsidRPr="00286773">
        <w:rPr>
          <w:rFonts w:ascii="Times New Roman" w:hAnsi="Times New Roman"/>
          <w:lang w:val="it-IT"/>
        </w:rPr>
        <w:tab/>
        <w:t xml:space="preserve">Subsemnata, </w:t>
      </w:r>
      <w:r w:rsidR="00A0557B">
        <w:rPr>
          <w:rFonts w:ascii="Times New Roman" w:hAnsi="Times New Roman"/>
          <w:lang w:val="it-IT"/>
        </w:rPr>
        <w:t>Dan Claudia</w:t>
      </w:r>
      <w:r w:rsidRPr="00286773">
        <w:rPr>
          <w:rFonts w:ascii="Times New Roman" w:hAnsi="Times New Roman"/>
          <w:lang w:val="it-IT"/>
        </w:rPr>
        <w:t xml:space="preserve">, </w:t>
      </w:r>
      <w:r w:rsidR="00A0557B">
        <w:rPr>
          <w:rFonts w:ascii="Times New Roman" w:hAnsi="Times New Roman"/>
          <w:lang w:val="it-IT"/>
        </w:rPr>
        <w:t xml:space="preserve">secretar general </w:t>
      </w:r>
      <w:r w:rsidR="00A327C3">
        <w:rPr>
          <w:rFonts w:ascii="Times New Roman" w:hAnsi="Times New Roman"/>
          <w:lang w:val="it-IT"/>
        </w:rPr>
        <w:t>î</w:t>
      </w:r>
      <w:r w:rsidRPr="00286773">
        <w:rPr>
          <w:rFonts w:ascii="Times New Roman" w:hAnsi="Times New Roman"/>
          <w:lang w:val="it-IT"/>
        </w:rPr>
        <w:t>n cadrul aparatului de specialitate al primarului Comunei Chirnogeni, jude</w:t>
      </w:r>
      <w:r w:rsidR="00A327C3">
        <w:rPr>
          <w:rFonts w:ascii="Times New Roman" w:hAnsi="Times New Roman"/>
          <w:lang w:val="it-IT"/>
        </w:rPr>
        <w:t>ț</w:t>
      </w:r>
      <w:r w:rsidRPr="00286773">
        <w:rPr>
          <w:rFonts w:ascii="Times New Roman" w:hAnsi="Times New Roman"/>
          <w:lang w:val="it-IT"/>
        </w:rPr>
        <w:t>ul Constan</w:t>
      </w:r>
      <w:r w:rsidR="00A327C3">
        <w:rPr>
          <w:rFonts w:ascii="Times New Roman" w:hAnsi="Times New Roman"/>
          <w:lang w:val="it-IT"/>
        </w:rPr>
        <w:t>ț</w:t>
      </w:r>
      <w:r w:rsidRPr="00286773">
        <w:rPr>
          <w:rFonts w:ascii="Times New Roman" w:hAnsi="Times New Roman"/>
          <w:lang w:val="it-IT"/>
        </w:rPr>
        <w:t xml:space="preserve">a, </w:t>
      </w:r>
      <w:r w:rsidR="00E34166">
        <w:rPr>
          <w:rFonts w:ascii="Times New Roman" w:hAnsi="Times New Roman"/>
          <w:lang w:val="it-IT"/>
        </w:rPr>
        <w:t xml:space="preserve">emit prezentul referat, </w:t>
      </w:r>
      <w:r w:rsidR="00367DDA">
        <w:rPr>
          <w:rFonts w:ascii="Times New Roman" w:hAnsi="Times New Roman"/>
          <w:lang w:val="it-IT"/>
        </w:rPr>
        <w:t>ț</w:t>
      </w:r>
      <w:r w:rsidRPr="00286773">
        <w:rPr>
          <w:rFonts w:ascii="Times New Roman" w:hAnsi="Times New Roman"/>
          <w:lang w:val="it-IT"/>
        </w:rPr>
        <w:t>in</w:t>
      </w:r>
      <w:r w:rsidR="00367DDA">
        <w:rPr>
          <w:rFonts w:ascii="Times New Roman" w:hAnsi="Times New Roman"/>
          <w:lang w:val="it-IT"/>
        </w:rPr>
        <w:t>â</w:t>
      </w:r>
      <w:r w:rsidRPr="00286773">
        <w:rPr>
          <w:rFonts w:ascii="Times New Roman" w:hAnsi="Times New Roman"/>
          <w:lang w:val="it-IT"/>
        </w:rPr>
        <w:t>nd cont de:</w:t>
      </w:r>
    </w:p>
    <w:p w14:paraId="13FF2361" w14:textId="6F540DAA" w:rsidR="00063907" w:rsidRPr="00286773" w:rsidRDefault="00063907" w:rsidP="00063907">
      <w:pPr>
        <w:ind w:firstLine="540"/>
        <w:jc w:val="both"/>
        <w:rPr>
          <w:rFonts w:ascii="Times New Roman" w:hAnsi="Times New Roman"/>
          <w:lang w:val="it-IT"/>
        </w:rPr>
      </w:pPr>
      <w:r w:rsidRPr="00286773">
        <w:rPr>
          <w:rFonts w:ascii="Times New Roman" w:hAnsi="Times New Roman"/>
          <w:lang w:val="it-IT"/>
        </w:rPr>
        <w:t xml:space="preserve"> </w:t>
      </w:r>
    </w:p>
    <w:p w14:paraId="0FE206E9" w14:textId="77777777" w:rsidR="00E34166" w:rsidRDefault="00E34166" w:rsidP="00E34166">
      <w:pPr>
        <w:ind w:firstLine="720"/>
        <w:jc w:val="both"/>
        <w:rPr>
          <w:rFonts w:eastAsia="Calibri"/>
        </w:rPr>
      </w:pPr>
    </w:p>
    <w:p w14:paraId="6D2FC8AC" w14:textId="77777777" w:rsidR="00E34166" w:rsidRPr="00BA7002" w:rsidRDefault="00E34166" w:rsidP="00E34166">
      <w:pPr>
        <w:numPr>
          <w:ilvl w:val="0"/>
          <w:numId w:val="16"/>
        </w:numPr>
        <w:ind w:left="993" w:hanging="306"/>
        <w:jc w:val="both"/>
        <w:rPr>
          <w:rFonts w:eastAsia="Calibri"/>
          <w:b/>
          <w:bCs/>
          <w:i/>
          <w:iCs/>
        </w:rPr>
      </w:pPr>
      <w:r w:rsidRPr="00BA7002">
        <w:rPr>
          <w:rFonts w:eastAsia="Calibri"/>
          <w:b/>
          <w:bCs/>
          <w:i/>
          <w:iCs/>
        </w:rPr>
        <w:t>Art. 89 din O.U.G. nr. 57/2019 privind Codul administrativ</w:t>
      </w:r>
    </w:p>
    <w:p w14:paraId="5D3258E2" w14:textId="77777777" w:rsidR="00E34166" w:rsidRPr="00BA7002" w:rsidRDefault="00E34166" w:rsidP="00E34166">
      <w:pPr>
        <w:ind w:firstLine="720"/>
        <w:jc w:val="both"/>
        <w:rPr>
          <w:rFonts w:eastAsia="Calibri"/>
          <w:i/>
          <w:iCs/>
        </w:rPr>
      </w:pPr>
      <w:r w:rsidRPr="00BA7002">
        <w:rPr>
          <w:rFonts w:eastAsia="Calibri"/>
          <w:i/>
          <w:iCs/>
        </w:rPr>
        <w:t xml:space="preserve">(1)  Două sau mai multe </w:t>
      </w:r>
      <w:proofErr w:type="spellStart"/>
      <w:r w:rsidRPr="00BA7002">
        <w:rPr>
          <w:rFonts w:eastAsia="Calibri"/>
          <w:i/>
          <w:iCs/>
        </w:rPr>
        <w:t>unităţi</w:t>
      </w:r>
      <w:proofErr w:type="spellEnd"/>
      <w:r w:rsidRPr="00BA7002">
        <w:rPr>
          <w:rFonts w:eastAsia="Calibri"/>
          <w:i/>
          <w:iCs/>
        </w:rPr>
        <w:t xml:space="preserve"> administrativ-teritoriale au dreptul ca, în limitele </w:t>
      </w:r>
      <w:proofErr w:type="spellStart"/>
      <w:r w:rsidRPr="00BA7002">
        <w:rPr>
          <w:rFonts w:eastAsia="Calibri"/>
          <w:i/>
          <w:iCs/>
        </w:rPr>
        <w:t>competenţei</w:t>
      </w:r>
      <w:proofErr w:type="spellEnd"/>
      <w:r w:rsidRPr="00BA7002">
        <w:rPr>
          <w:rFonts w:eastAsia="Calibri"/>
          <w:i/>
          <w:iCs/>
        </w:rPr>
        <w:t xml:space="preserve"> </w:t>
      </w:r>
      <w:proofErr w:type="spellStart"/>
      <w:r w:rsidRPr="00BA7002">
        <w:rPr>
          <w:rFonts w:eastAsia="Calibri"/>
          <w:i/>
          <w:iCs/>
        </w:rPr>
        <w:t>autorităţilor</w:t>
      </w:r>
      <w:proofErr w:type="spellEnd"/>
      <w:r w:rsidRPr="00BA7002">
        <w:rPr>
          <w:rFonts w:eastAsia="Calibri"/>
          <w:i/>
          <w:iCs/>
        </w:rPr>
        <w:t xml:space="preserve"> lor deliberative </w:t>
      </w:r>
      <w:proofErr w:type="spellStart"/>
      <w:r w:rsidRPr="00BA7002">
        <w:rPr>
          <w:rFonts w:eastAsia="Calibri"/>
          <w:i/>
          <w:iCs/>
        </w:rPr>
        <w:t>şi</w:t>
      </w:r>
      <w:proofErr w:type="spellEnd"/>
      <w:r w:rsidRPr="00BA7002">
        <w:rPr>
          <w:rFonts w:eastAsia="Calibri"/>
          <w:i/>
          <w:iCs/>
        </w:rPr>
        <w:t xml:space="preserve"> executive, să coopereze </w:t>
      </w:r>
      <w:proofErr w:type="spellStart"/>
      <w:r w:rsidRPr="00BA7002">
        <w:rPr>
          <w:rFonts w:eastAsia="Calibri"/>
          <w:i/>
          <w:iCs/>
        </w:rPr>
        <w:t>şi</w:t>
      </w:r>
      <w:proofErr w:type="spellEnd"/>
      <w:r w:rsidRPr="00BA7002">
        <w:rPr>
          <w:rFonts w:eastAsia="Calibri"/>
          <w:i/>
          <w:iCs/>
        </w:rPr>
        <w:t xml:space="preserve"> să se asocieze, în </w:t>
      </w:r>
      <w:proofErr w:type="spellStart"/>
      <w:r w:rsidRPr="00BA7002">
        <w:rPr>
          <w:rFonts w:eastAsia="Calibri"/>
          <w:i/>
          <w:iCs/>
        </w:rPr>
        <w:t>condiţiile</w:t>
      </w:r>
      <w:proofErr w:type="spellEnd"/>
      <w:r w:rsidRPr="00BA7002">
        <w:rPr>
          <w:rFonts w:eastAsia="Calibri"/>
          <w:i/>
          <w:iCs/>
        </w:rPr>
        <w:t xml:space="preserve"> legii, formând </w:t>
      </w:r>
      <w:proofErr w:type="spellStart"/>
      <w:r w:rsidRPr="00BA7002">
        <w:rPr>
          <w:rFonts w:eastAsia="Calibri"/>
          <w:i/>
          <w:iCs/>
        </w:rPr>
        <w:t>asociaţii</w:t>
      </w:r>
      <w:proofErr w:type="spellEnd"/>
      <w:r w:rsidRPr="00BA7002">
        <w:rPr>
          <w:rFonts w:eastAsia="Calibri"/>
          <w:i/>
          <w:iCs/>
        </w:rPr>
        <w:t xml:space="preserve"> de dezvoltare intercomunitară, cu personalitate juridică, de drept privat. </w:t>
      </w:r>
      <w:proofErr w:type="spellStart"/>
      <w:r w:rsidRPr="00BA7002">
        <w:rPr>
          <w:rFonts w:eastAsia="Calibri"/>
          <w:i/>
          <w:iCs/>
        </w:rPr>
        <w:t>Asociaţiile</w:t>
      </w:r>
      <w:proofErr w:type="spellEnd"/>
      <w:r w:rsidRPr="00BA7002">
        <w:rPr>
          <w:rFonts w:eastAsia="Calibri"/>
          <w:i/>
          <w:iCs/>
        </w:rPr>
        <w:t xml:space="preserve"> de dezvoltare intercomunitară sunt persoane juridice de utilitate publică.</w:t>
      </w:r>
    </w:p>
    <w:p w14:paraId="6F88AD3E" w14:textId="77777777" w:rsidR="00E34166" w:rsidRPr="00BA7002" w:rsidRDefault="00E34166" w:rsidP="00E34166">
      <w:pPr>
        <w:ind w:firstLine="720"/>
        <w:jc w:val="both"/>
        <w:rPr>
          <w:rFonts w:eastAsia="Calibri"/>
          <w:i/>
          <w:iCs/>
        </w:rPr>
      </w:pPr>
      <w:r w:rsidRPr="00BA7002">
        <w:rPr>
          <w:rFonts w:eastAsia="Calibri"/>
          <w:i/>
          <w:iCs/>
        </w:rPr>
        <w:t xml:space="preserve">(2)  </w:t>
      </w:r>
      <w:proofErr w:type="spellStart"/>
      <w:r w:rsidRPr="00BA7002">
        <w:rPr>
          <w:rFonts w:eastAsia="Calibri"/>
          <w:i/>
          <w:iCs/>
        </w:rPr>
        <w:t>Asociaţiile</w:t>
      </w:r>
      <w:proofErr w:type="spellEnd"/>
      <w:r w:rsidRPr="00BA7002">
        <w:rPr>
          <w:rFonts w:eastAsia="Calibri"/>
          <w:i/>
          <w:iCs/>
        </w:rPr>
        <w:t xml:space="preserve"> de dezvoltare intercomunitară se constituie în </w:t>
      </w:r>
      <w:proofErr w:type="spellStart"/>
      <w:r w:rsidRPr="00BA7002">
        <w:rPr>
          <w:rFonts w:eastAsia="Calibri"/>
          <w:i/>
          <w:iCs/>
        </w:rPr>
        <w:t>condiţiile</w:t>
      </w:r>
      <w:proofErr w:type="spellEnd"/>
      <w:r w:rsidRPr="00BA7002">
        <w:rPr>
          <w:rFonts w:eastAsia="Calibri"/>
          <w:i/>
          <w:iCs/>
        </w:rPr>
        <w:t xml:space="preserve"> legii, în scopul realizării în comun a unor proiecte de dezvoltare de interes zonal sau regional ori al furnizării în comun a unor servicii publice.</w:t>
      </w:r>
    </w:p>
    <w:p w14:paraId="696B06E0" w14:textId="77777777" w:rsidR="00E34166" w:rsidRDefault="00E34166" w:rsidP="00E34166">
      <w:pPr>
        <w:ind w:firstLine="720"/>
        <w:jc w:val="both"/>
        <w:rPr>
          <w:rFonts w:eastAsia="Calibri"/>
        </w:rPr>
      </w:pPr>
    </w:p>
    <w:p w14:paraId="49F3BA2F" w14:textId="77777777" w:rsidR="00E34166" w:rsidRPr="00DE7B64" w:rsidRDefault="00E34166" w:rsidP="00E34166">
      <w:pPr>
        <w:numPr>
          <w:ilvl w:val="0"/>
          <w:numId w:val="16"/>
        </w:numPr>
        <w:ind w:left="993" w:hanging="284"/>
        <w:jc w:val="both"/>
        <w:rPr>
          <w:rFonts w:eastAsia="Calibri"/>
          <w:b/>
          <w:bCs/>
          <w:i/>
          <w:iCs/>
        </w:rPr>
      </w:pPr>
      <w:r w:rsidRPr="00DE7B64">
        <w:rPr>
          <w:rFonts w:eastAsia="Calibri"/>
          <w:b/>
          <w:bCs/>
          <w:i/>
          <w:iCs/>
        </w:rPr>
        <w:t xml:space="preserve">Art. 10 din Legea nr. 51/2006 a serviciilor comunitare de </w:t>
      </w:r>
      <w:proofErr w:type="spellStart"/>
      <w:r w:rsidRPr="00DE7B64">
        <w:rPr>
          <w:rFonts w:eastAsia="Calibri"/>
          <w:b/>
          <w:bCs/>
          <w:i/>
          <w:iCs/>
        </w:rPr>
        <w:t>utilităţi</w:t>
      </w:r>
      <w:proofErr w:type="spellEnd"/>
      <w:r w:rsidRPr="00DE7B64">
        <w:rPr>
          <w:rFonts w:eastAsia="Calibri"/>
          <w:b/>
          <w:bCs/>
          <w:i/>
          <w:iCs/>
        </w:rPr>
        <w:t xml:space="preserve"> publice</w:t>
      </w:r>
    </w:p>
    <w:p w14:paraId="263A6BC0" w14:textId="77777777" w:rsidR="00E34166" w:rsidRPr="00DE7B64" w:rsidRDefault="00E34166" w:rsidP="00E34166">
      <w:pPr>
        <w:ind w:firstLine="709"/>
        <w:jc w:val="both"/>
        <w:rPr>
          <w:rFonts w:eastAsia="Calibri"/>
          <w:i/>
          <w:iCs/>
        </w:rPr>
      </w:pPr>
      <w:r w:rsidRPr="00DE7B64">
        <w:rPr>
          <w:rFonts w:eastAsia="Calibri"/>
          <w:i/>
          <w:iCs/>
        </w:rPr>
        <w:t xml:space="preserve">(1) Două sau mai multe </w:t>
      </w:r>
      <w:proofErr w:type="spellStart"/>
      <w:r w:rsidRPr="00DE7B64">
        <w:rPr>
          <w:rFonts w:eastAsia="Calibri"/>
          <w:i/>
          <w:iCs/>
        </w:rPr>
        <w:t>unităţi</w:t>
      </w:r>
      <w:proofErr w:type="spellEnd"/>
      <w:r w:rsidRPr="00DE7B64">
        <w:rPr>
          <w:rFonts w:eastAsia="Calibri"/>
          <w:i/>
          <w:iCs/>
        </w:rPr>
        <w:t xml:space="preserve"> administrativ-teritoriale, în limitele </w:t>
      </w:r>
      <w:proofErr w:type="spellStart"/>
      <w:r w:rsidRPr="00DE7B64">
        <w:rPr>
          <w:rFonts w:eastAsia="Calibri"/>
          <w:i/>
          <w:iCs/>
        </w:rPr>
        <w:t>competenţelor</w:t>
      </w:r>
      <w:proofErr w:type="spellEnd"/>
      <w:r w:rsidRPr="00DE7B64">
        <w:rPr>
          <w:rFonts w:eastAsia="Calibri"/>
          <w:i/>
          <w:iCs/>
        </w:rPr>
        <w:t xml:space="preserve"> </w:t>
      </w:r>
      <w:proofErr w:type="spellStart"/>
      <w:r w:rsidRPr="00DE7B64">
        <w:rPr>
          <w:rFonts w:eastAsia="Calibri"/>
          <w:i/>
          <w:iCs/>
        </w:rPr>
        <w:t>autorităţilor</w:t>
      </w:r>
      <w:proofErr w:type="spellEnd"/>
      <w:r w:rsidRPr="00DE7B64">
        <w:rPr>
          <w:rFonts w:eastAsia="Calibri"/>
          <w:i/>
          <w:iCs/>
        </w:rPr>
        <w:t xml:space="preserve"> lor deliberative </w:t>
      </w:r>
      <w:proofErr w:type="spellStart"/>
      <w:r w:rsidRPr="00DE7B64">
        <w:rPr>
          <w:rFonts w:eastAsia="Calibri"/>
          <w:i/>
          <w:iCs/>
        </w:rPr>
        <w:t>şi</w:t>
      </w:r>
      <w:proofErr w:type="spellEnd"/>
      <w:r w:rsidRPr="00DE7B64">
        <w:rPr>
          <w:rFonts w:eastAsia="Calibri"/>
          <w:i/>
          <w:iCs/>
        </w:rPr>
        <w:t xml:space="preserve"> executive, pot să coopereze </w:t>
      </w:r>
      <w:proofErr w:type="spellStart"/>
      <w:r w:rsidRPr="00DE7B64">
        <w:rPr>
          <w:rFonts w:eastAsia="Calibri"/>
          <w:i/>
          <w:iCs/>
        </w:rPr>
        <w:t>şi</w:t>
      </w:r>
      <w:proofErr w:type="spellEnd"/>
      <w:r w:rsidRPr="00DE7B64">
        <w:rPr>
          <w:rFonts w:eastAsia="Calibri"/>
          <w:i/>
          <w:iCs/>
        </w:rPr>
        <w:t xml:space="preserve"> să se asocieze, în </w:t>
      </w:r>
      <w:proofErr w:type="spellStart"/>
      <w:r w:rsidRPr="00DE7B64">
        <w:rPr>
          <w:rFonts w:eastAsia="Calibri"/>
          <w:i/>
          <w:iCs/>
        </w:rPr>
        <w:t>condiţiile</w:t>
      </w:r>
      <w:proofErr w:type="spellEnd"/>
      <w:r w:rsidRPr="00DE7B64">
        <w:rPr>
          <w:rFonts w:eastAsia="Calibri"/>
          <w:i/>
          <w:iCs/>
        </w:rPr>
        <w:t xml:space="preserve"> legii, în scopul constituirii unor </w:t>
      </w:r>
      <w:proofErr w:type="spellStart"/>
      <w:r w:rsidRPr="00DE7B64">
        <w:rPr>
          <w:rFonts w:eastAsia="Calibri"/>
          <w:i/>
          <w:iCs/>
        </w:rPr>
        <w:t>asociaţii</w:t>
      </w:r>
      <w:proofErr w:type="spellEnd"/>
      <w:r w:rsidRPr="00DE7B64">
        <w:rPr>
          <w:rFonts w:eastAsia="Calibri"/>
          <w:i/>
          <w:iCs/>
        </w:rPr>
        <w:t xml:space="preserve"> de dezvoltare intercomunitară având ca scop furnizarea/prestarea în comun a serviciilor comunitare de </w:t>
      </w:r>
      <w:proofErr w:type="spellStart"/>
      <w:r w:rsidRPr="00DE7B64">
        <w:rPr>
          <w:rFonts w:eastAsia="Calibri"/>
          <w:i/>
          <w:iCs/>
        </w:rPr>
        <w:t>utilităţi</w:t>
      </w:r>
      <w:proofErr w:type="spellEnd"/>
      <w:r w:rsidRPr="00DE7B64">
        <w:rPr>
          <w:rFonts w:eastAsia="Calibri"/>
          <w:i/>
          <w:iCs/>
        </w:rPr>
        <w:t xml:space="preserve"> publice </w:t>
      </w:r>
      <w:proofErr w:type="spellStart"/>
      <w:r w:rsidRPr="00DE7B64">
        <w:rPr>
          <w:rFonts w:eastAsia="Calibri"/>
          <w:i/>
          <w:iCs/>
        </w:rPr>
        <w:t>şi</w:t>
      </w:r>
      <w:proofErr w:type="spellEnd"/>
      <w:r w:rsidRPr="00DE7B64">
        <w:rPr>
          <w:rFonts w:eastAsia="Calibri"/>
          <w:i/>
          <w:iCs/>
        </w:rPr>
        <w:t xml:space="preserve"> </w:t>
      </w:r>
      <w:proofErr w:type="spellStart"/>
      <w:r w:rsidRPr="00DE7B64">
        <w:rPr>
          <w:rFonts w:eastAsia="Calibri"/>
          <w:i/>
          <w:iCs/>
        </w:rPr>
        <w:t>înfiinţarea</w:t>
      </w:r>
      <w:proofErr w:type="spellEnd"/>
      <w:r w:rsidRPr="00DE7B64">
        <w:rPr>
          <w:rFonts w:eastAsia="Calibri"/>
          <w:i/>
          <w:iCs/>
        </w:rPr>
        <w:t xml:space="preserve">, modernizarea, reabilitarea </w:t>
      </w:r>
      <w:proofErr w:type="spellStart"/>
      <w:r w:rsidRPr="00DE7B64">
        <w:rPr>
          <w:rFonts w:eastAsia="Calibri"/>
          <w:i/>
          <w:iCs/>
        </w:rPr>
        <w:t>şi</w:t>
      </w:r>
      <w:proofErr w:type="spellEnd"/>
      <w:r w:rsidRPr="00DE7B64">
        <w:rPr>
          <w:rFonts w:eastAsia="Calibri"/>
          <w:i/>
          <w:iCs/>
        </w:rPr>
        <w:t xml:space="preserve">/sau dezvoltarea, după caz, a sistemelor de </w:t>
      </w:r>
      <w:proofErr w:type="spellStart"/>
      <w:r w:rsidRPr="00DE7B64">
        <w:rPr>
          <w:rFonts w:eastAsia="Calibri"/>
          <w:i/>
          <w:iCs/>
        </w:rPr>
        <w:t>utilităţi</w:t>
      </w:r>
      <w:proofErr w:type="spellEnd"/>
      <w:r w:rsidRPr="00DE7B64">
        <w:rPr>
          <w:rFonts w:eastAsia="Calibri"/>
          <w:i/>
          <w:iCs/>
        </w:rPr>
        <w:t xml:space="preserve"> publice aferente.</w:t>
      </w:r>
    </w:p>
    <w:p w14:paraId="2A4473F3" w14:textId="77777777" w:rsidR="00E34166" w:rsidRPr="00DE7B64" w:rsidRDefault="00E34166" w:rsidP="00E34166">
      <w:pPr>
        <w:ind w:firstLine="709"/>
        <w:jc w:val="both"/>
        <w:rPr>
          <w:rFonts w:eastAsia="Calibri"/>
          <w:i/>
          <w:iCs/>
        </w:rPr>
      </w:pPr>
      <w:r w:rsidRPr="00DE7B64">
        <w:rPr>
          <w:rFonts w:eastAsia="Calibri"/>
          <w:i/>
          <w:iCs/>
        </w:rPr>
        <w:t xml:space="preserve">(2) </w:t>
      </w:r>
      <w:proofErr w:type="spellStart"/>
      <w:r w:rsidRPr="00DE7B64">
        <w:rPr>
          <w:rFonts w:eastAsia="Calibri"/>
          <w:i/>
          <w:iCs/>
        </w:rPr>
        <w:t>Asociaţiile</w:t>
      </w:r>
      <w:proofErr w:type="spellEnd"/>
      <w:r w:rsidRPr="00DE7B64">
        <w:rPr>
          <w:rFonts w:eastAsia="Calibri"/>
          <w:i/>
          <w:iCs/>
        </w:rPr>
        <w:t xml:space="preserve"> de dezvoltare intercomunitară având ca scop serviciile de </w:t>
      </w:r>
      <w:proofErr w:type="spellStart"/>
      <w:r w:rsidRPr="00DE7B64">
        <w:rPr>
          <w:rFonts w:eastAsia="Calibri"/>
          <w:i/>
          <w:iCs/>
        </w:rPr>
        <w:t>utilităţi</w:t>
      </w:r>
      <w:proofErr w:type="spellEnd"/>
      <w:r w:rsidRPr="00DE7B64">
        <w:rPr>
          <w:rFonts w:eastAsia="Calibri"/>
          <w:i/>
          <w:iCs/>
        </w:rPr>
        <w:t xml:space="preserve"> publice sunt structuri de cooperare cu personalitate juridică de drept privat </w:t>
      </w:r>
      <w:proofErr w:type="spellStart"/>
      <w:r w:rsidRPr="00DE7B64">
        <w:rPr>
          <w:rFonts w:eastAsia="Calibri"/>
          <w:i/>
          <w:iCs/>
        </w:rPr>
        <w:t>şi</w:t>
      </w:r>
      <w:proofErr w:type="spellEnd"/>
      <w:r w:rsidRPr="00DE7B64">
        <w:rPr>
          <w:rFonts w:eastAsia="Calibri"/>
          <w:i/>
          <w:iCs/>
        </w:rPr>
        <w:t xml:space="preserve"> statut de utilitate publică recunoscut prin efectul legii, destinate exercitării </w:t>
      </w:r>
      <w:proofErr w:type="spellStart"/>
      <w:r w:rsidRPr="00DE7B64">
        <w:rPr>
          <w:rFonts w:eastAsia="Calibri"/>
          <w:i/>
          <w:iCs/>
        </w:rPr>
        <w:t>şi</w:t>
      </w:r>
      <w:proofErr w:type="spellEnd"/>
      <w:r w:rsidRPr="00DE7B64">
        <w:rPr>
          <w:rFonts w:eastAsia="Calibri"/>
          <w:i/>
          <w:iCs/>
        </w:rPr>
        <w:t xml:space="preserve"> realizării în comun a </w:t>
      </w:r>
      <w:proofErr w:type="spellStart"/>
      <w:r w:rsidRPr="00DE7B64">
        <w:rPr>
          <w:rFonts w:eastAsia="Calibri"/>
          <w:i/>
          <w:iCs/>
        </w:rPr>
        <w:t>competenţelor</w:t>
      </w:r>
      <w:proofErr w:type="spellEnd"/>
      <w:r w:rsidRPr="00DE7B64">
        <w:rPr>
          <w:rFonts w:eastAsia="Calibri"/>
          <w:i/>
          <w:iCs/>
        </w:rPr>
        <w:t xml:space="preserve"> </w:t>
      </w:r>
      <w:proofErr w:type="spellStart"/>
      <w:r w:rsidRPr="00DE7B64">
        <w:rPr>
          <w:rFonts w:eastAsia="Calibri"/>
          <w:i/>
          <w:iCs/>
        </w:rPr>
        <w:t>autorităţilor</w:t>
      </w:r>
      <w:proofErr w:type="spellEnd"/>
      <w:r w:rsidRPr="00DE7B64">
        <w:rPr>
          <w:rFonts w:eastAsia="Calibri"/>
          <w:i/>
          <w:iCs/>
        </w:rPr>
        <w:t xml:space="preserve"> </w:t>
      </w:r>
      <w:proofErr w:type="spellStart"/>
      <w:r w:rsidRPr="00DE7B64">
        <w:rPr>
          <w:rFonts w:eastAsia="Calibri"/>
          <w:i/>
          <w:iCs/>
        </w:rPr>
        <w:t>administraţiei</w:t>
      </w:r>
      <w:proofErr w:type="spellEnd"/>
      <w:r w:rsidRPr="00DE7B64">
        <w:rPr>
          <w:rFonts w:eastAsia="Calibri"/>
          <w:i/>
          <w:iCs/>
        </w:rPr>
        <w:t xml:space="preserve"> publice locale referitoare la furnizarea/prestarea serviciilor de </w:t>
      </w:r>
      <w:proofErr w:type="spellStart"/>
      <w:r w:rsidRPr="00DE7B64">
        <w:rPr>
          <w:rFonts w:eastAsia="Calibri"/>
          <w:i/>
          <w:iCs/>
        </w:rPr>
        <w:t>utilităţi</w:t>
      </w:r>
      <w:proofErr w:type="spellEnd"/>
      <w:r w:rsidRPr="00DE7B64">
        <w:rPr>
          <w:rFonts w:eastAsia="Calibri"/>
          <w:i/>
          <w:iCs/>
        </w:rPr>
        <w:t xml:space="preserve"> publice.</w:t>
      </w:r>
    </w:p>
    <w:p w14:paraId="1F210AE5" w14:textId="77777777" w:rsidR="00E34166" w:rsidRDefault="00E34166" w:rsidP="00E34166">
      <w:pPr>
        <w:ind w:firstLine="720"/>
        <w:jc w:val="both"/>
        <w:rPr>
          <w:rFonts w:eastAsia="Calibri"/>
        </w:rPr>
      </w:pPr>
    </w:p>
    <w:p w14:paraId="51ABAFF5" w14:textId="77777777" w:rsidR="00E34166" w:rsidRDefault="00E34166" w:rsidP="00E34166">
      <w:pPr>
        <w:ind w:firstLine="720"/>
        <w:jc w:val="both"/>
        <w:rPr>
          <w:rFonts w:eastAsia="Calibri"/>
        </w:rPr>
      </w:pPr>
      <w:r>
        <w:rPr>
          <w:rFonts w:eastAsia="Calibri"/>
        </w:rPr>
        <w:t xml:space="preserve">La această dată în cadrul A.D.I. „Dobrogea” au aderat un număr de 58 de </w:t>
      </w:r>
      <w:proofErr w:type="spellStart"/>
      <w:r>
        <w:rPr>
          <w:rFonts w:eastAsia="Calibri"/>
        </w:rPr>
        <w:t>u.a.t.-uri</w:t>
      </w:r>
      <w:proofErr w:type="spellEnd"/>
      <w:r>
        <w:rPr>
          <w:rFonts w:eastAsia="Calibri"/>
        </w:rPr>
        <w:t xml:space="preserve"> din județul Constanța (2 municipii, 6 orașe, 49 comune și județul Constanța - </w:t>
      </w:r>
      <w:proofErr w:type="spellStart"/>
      <w:r>
        <w:rPr>
          <w:rFonts w:eastAsia="Calibri"/>
        </w:rPr>
        <w:t>Consilul</w:t>
      </w:r>
      <w:proofErr w:type="spellEnd"/>
      <w:r>
        <w:rPr>
          <w:rFonts w:eastAsia="Calibri"/>
        </w:rPr>
        <w:t xml:space="preserve"> Județean Constanța).</w:t>
      </w:r>
    </w:p>
    <w:p w14:paraId="428A2FC2" w14:textId="77777777" w:rsidR="00E34166" w:rsidRDefault="00E34166" w:rsidP="00E34166">
      <w:pPr>
        <w:ind w:firstLine="720"/>
        <w:jc w:val="both"/>
        <w:rPr>
          <w:rFonts w:eastAsia="Calibri"/>
        </w:rPr>
      </w:pPr>
    </w:p>
    <w:p w14:paraId="4A56F294" w14:textId="77777777" w:rsidR="00E34166" w:rsidRDefault="00E34166" w:rsidP="00E34166">
      <w:pPr>
        <w:ind w:firstLine="720"/>
        <w:jc w:val="both"/>
        <w:rPr>
          <w:rFonts w:eastAsia="Calibri"/>
        </w:rPr>
      </w:pPr>
      <w:r>
        <w:rPr>
          <w:rFonts w:eastAsia="Calibri"/>
        </w:rPr>
        <w:t xml:space="preserve">Scopul și obiectivele A.D.I. „Dobrogea” sunt înființarea, organizarea, reglementarea, exploatarea, monitorizarea și gestionarea în comun a serviciului de salubrizare în </w:t>
      </w:r>
      <w:r>
        <w:rPr>
          <w:rFonts w:eastAsia="Calibri"/>
        </w:rPr>
        <w:lastRenderedPageBreak/>
        <w:t xml:space="preserve">conformitate cu Proiectul Major „Sistem de Management Integrat al </w:t>
      </w:r>
      <w:proofErr w:type="spellStart"/>
      <w:r>
        <w:rPr>
          <w:rFonts w:eastAsia="Calibri"/>
        </w:rPr>
        <w:t>Deşeurilor</w:t>
      </w:r>
      <w:proofErr w:type="spellEnd"/>
      <w:r>
        <w:rPr>
          <w:rFonts w:eastAsia="Calibri"/>
        </w:rPr>
        <w:t xml:space="preserve"> în </w:t>
      </w:r>
      <w:proofErr w:type="spellStart"/>
      <w:r>
        <w:rPr>
          <w:rFonts w:eastAsia="Calibri"/>
        </w:rPr>
        <w:t>Judeţul</w:t>
      </w:r>
      <w:proofErr w:type="spellEnd"/>
      <w:r>
        <w:rPr>
          <w:rFonts w:eastAsia="Calibri"/>
        </w:rPr>
        <w:t xml:space="preserve"> </w:t>
      </w:r>
      <w:proofErr w:type="spellStart"/>
      <w:r>
        <w:rPr>
          <w:rFonts w:eastAsia="Calibri"/>
        </w:rPr>
        <w:t>Constanţa</w:t>
      </w:r>
      <w:proofErr w:type="spellEnd"/>
      <w:r>
        <w:rPr>
          <w:rFonts w:eastAsia="Calibri"/>
        </w:rPr>
        <w:t>” (SMID).</w:t>
      </w:r>
    </w:p>
    <w:p w14:paraId="04A4EE16" w14:textId="77777777" w:rsidR="00E34166" w:rsidRDefault="00E34166" w:rsidP="00E34166">
      <w:pPr>
        <w:ind w:firstLine="720"/>
        <w:jc w:val="both"/>
        <w:rPr>
          <w:rFonts w:eastAsia="Calibri"/>
        </w:rPr>
      </w:pPr>
    </w:p>
    <w:p w14:paraId="464E7F0F" w14:textId="77777777" w:rsidR="00E34166" w:rsidRDefault="00E34166" w:rsidP="00E34166">
      <w:pPr>
        <w:ind w:firstLine="720"/>
        <w:jc w:val="both"/>
        <w:rPr>
          <w:rFonts w:eastAsia="Calibri"/>
        </w:rPr>
      </w:pPr>
      <w:r>
        <w:rPr>
          <w:rFonts w:eastAsia="Calibri"/>
        </w:rPr>
        <w:t xml:space="preserve">Proiectul Major de investiții, derulat în parteneriat de către </w:t>
      </w:r>
      <w:r w:rsidRPr="0043133F">
        <w:rPr>
          <w:rFonts w:eastAsia="Calibri"/>
          <w:b/>
          <w:bCs/>
          <w:i/>
          <w:iCs/>
        </w:rPr>
        <w:t xml:space="preserve">Consiliul Județean Constanța și </w:t>
      </w:r>
      <w:proofErr w:type="spellStart"/>
      <w:r w:rsidRPr="0043133F">
        <w:rPr>
          <w:rFonts w:eastAsia="Calibri"/>
          <w:b/>
          <w:bCs/>
          <w:i/>
          <w:iCs/>
        </w:rPr>
        <w:t>Asociaţia</w:t>
      </w:r>
      <w:proofErr w:type="spellEnd"/>
      <w:r w:rsidRPr="0043133F">
        <w:rPr>
          <w:rFonts w:eastAsia="Calibri"/>
          <w:b/>
          <w:bCs/>
          <w:i/>
          <w:iCs/>
        </w:rPr>
        <w:t xml:space="preserve"> de Dezvoltare Intercomunitară „Dobrogea”</w:t>
      </w:r>
      <w:r>
        <w:rPr>
          <w:rFonts w:eastAsia="Calibri"/>
        </w:rPr>
        <w:t xml:space="preserve">, a fost finanțat de Uniunea Europeană din Fondul de Coeziune și Fondul European de Dezvoltare Regională prin Programul Operațional Sectorial de Mediu 2007-2013 și Programul Infrastructură Mare 2014-2020, valoarea totală a Proiectului fiind de </w:t>
      </w:r>
      <w:r>
        <w:rPr>
          <w:rFonts w:eastAsia="Calibri"/>
          <w:b/>
          <w:bCs/>
        </w:rPr>
        <w:t>188.899.461 lei</w:t>
      </w:r>
      <w:r>
        <w:rPr>
          <w:rFonts w:eastAsia="Calibri"/>
        </w:rPr>
        <w:t>.</w:t>
      </w:r>
    </w:p>
    <w:p w14:paraId="4C6D3DB6" w14:textId="77777777" w:rsidR="00E34166" w:rsidRPr="0043133F" w:rsidRDefault="00E34166" w:rsidP="00E34166">
      <w:pPr>
        <w:ind w:firstLine="720"/>
        <w:jc w:val="both"/>
        <w:rPr>
          <w:rFonts w:eastAsia="Calibri"/>
        </w:rPr>
      </w:pPr>
      <w:r w:rsidRPr="0043133F">
        <w:rPr>
          <w:rFonts w:eastAsia="Calibri"/>
        </w:rPr>
        <w:t>Prin intermediul acestui Proiect au fost realizate o serie de investiții, enumerând în acest sens:</w:t>
      </w:r>
    </w:p>
    <w:p w14:paraId="15E5521A" w14:textId="77777777" w:rsidR="00E34166" w:rsidRPr="0043133F" w:rsidRDefault="00E34166" w:rsidP="00E34166">
      <w:pPr>
        <w:ind w:firstLine="720"/>
        <w:jc w:val="both"/>
        <w:rPr>
          <w:rFonts w:eastAsia="Calibri"/>
        </w:rPr>
      </w:pPr>
      <w:r w:rsidRPr="0043133F">
        <w:rPr>
          <w:rFonts w:eastAsia="Calibri"/>
        </w:rPr>
        <w:t>• construcția a două stații de transfer pe amplasamente din Comuna Deleni și Orașul Hârșova;</w:t>
      </w:r>
    </w:p>
    <w:p w14:paraId="198B60E7" w14:textId="77777777" w:rsidR="00E34166" w:rsidRPr="0043133F" w:rsidRDefault="00E34166" w:rsidP="00E34166">
      <w:pPr>
        <w:ind w:firstLine="720"/>
        <w:jc w:val="both"/>
        <w:rPr>
          <w:rFonts w:eastAsia="Calibri"/>
        </w:rPr>
      </w:pPr>
      <w:r w:rsidRPr="0043133F">
        <w:rPr>
          <w:rFonts w:eastAsia="Calibri"/>
        </w:rPr>
        <w:t xml:space="preserve">• construcția unei stații de sortare și a unei stații de tratare </w:t>
      </w:r>
      <w:proofErr w:type="spellStart"/>
      <w:r w:rsidRPr="0043133F">
        <w:rPr>
          <w:rFonts w:eastAsia="Calibri"/>
        </w:rPr>
        <w:t>mecano</w:t>
      </w:r>
      <w:proofErr w:type="spellEnd"/>
      <w:r w:rsidRPr="0043133F">
        <w:rPr>
          <w:rFonts w:eastAsia="Calibri"/>
        </w:rPr>
        <w:t>-biologică pe raza Orașului Ovidiu;</w:t>
      </w:r>
    </w:p>
    <w:p w14:paraId="13112CE7" w14:textId="77777777" w:rsidR="00E34166" w:rsidRPr="0043133F" w:rsidRDefault="00E34166" w:rsidP="00E34166">
      <w:pPr>
        <w:ind w:firstLine="720"/>
        <w:jc w:val="both"/>
        <w:rPr>
          <w:rFonts w:eastAsia="Calibri"/>
        </w:rPr>
      </w:pPr>
      <w:r w:rsidRPr="0043133F">
        <w:rPr>
          <w:rFonts w:eastAsia="Calibri"/>
        </w:rPr>
        <w:t xml:space="preserve">• construcția unui depozit ecologic de deșeuri, a unei stații de sortare și a unei stații de tratare </w:t>
      </w:r>
      <w:proofErr w:type="spellStart"/>
      <w:r w:rsidRPr="0043133F">
        <w:rPr>
          <w:rFonts w:eastAsia="Calibri"/>
        </w:rPr>
        <w:t>mecano</w:t>
      </w:r>
      <w:proofErr w:type="spellEnd"/>
      <w:r w:rsidRPr="0043133F">
        <w:rPr>
          <w:rFonts w:eastAsia="Calibri"/>
        </w:rPr>
        <w:t>-biologică pe raza Comunei Tortoman;</w:t>
      </w:r>
    </w:p>
    <w:p w14:paraId="14F44920" w14:textId="77777777" w:rsidR="00E34166" w:rsidRPr="0043133F" w:rsidRDefault="00E34166" w:rsidP="00E34166">
      <w:pPr>
        <w:ind w:firstLine="720"/>
        <w:jc w:val="both"/>
        <w:rPr>
          <w:rFonts w:eastAsia="Calibri"/>
        </w:rPr>
      </w:pPr>
      <w:r w:rsidRPr="0043133F">
        <w:rPr>
          <w:rFonts w:eastAsia="Calibri"/>
        </w:rPr>
        <w:t xml:space="preserve">• închiderea depozitelor neconforme din Medgidia, Hârșova, </w:t>
      </w:r>
      <w:proofErr w:type="spellStart"/>
      <w:r w:rsidRPr="0043133F">
        <w:rPr>
          <w:rFonts w:eastAsia="Calibri"/>
        </w:rPr>
        <w:t>Cernavodă</w:t>
      </w:r>
      <w:proofErr w:type="spellEnd"/>
      <w:r w:rsidRPr="0043133F">
        <w:rPr>
          <w:rFonts w:eastAsia="Calibri"/>
        </w:rPr>
        <w:t>, Techirghiol și Murfatlar;</w:t>
      </w:r>
    </w:p>
    <w:p w14:paraId="7AA614BB" w14:textId="77777777" w:rsidR="00E34166" w:rsidRPr="0043133F" w:rsidRDefault="00E34166" w:rsidP="00E34166">
      <w:pPr>
        <w:ind w:firstLine="720"/>
        <w:jc w:val="both"/>
        <w:rPr>
          <w:rFonts w:eastAsia="Calibri"/>
        </w:rPr>
      </w:pPr>
      <w:r w:rsidRPr="0043133F">
        <w:rPr>
          <w:rFonts w:eastAsia="Calibri"/>
        </w:rPr>
        <w:t>• achiziționarea de pubele/containere de diverse culori și capacități pentru colectarea selectivă a deșeurilor;</w:t>
      </w:r>
    </w:p>
    <w:p w14:paraId="50764E68" w14:textId="77777777" w:rsidR="00E34166" w:rsidRDefault="00E34166" w:rsidP="00E34166">
      <w:pPr>
        <w:ind w:firstLine="720"/>
        <w:jc w:val="both"/>
        <w:rPr>
          <w:rFonts w:eastAsia="Calibri"/>
        </w:rPr>
      </w:pPr>
      <w:r w:rsidRPr="0043133F">
        <w:rPr>
          <w:rFonts w:eastAsia="Calibri"/>
        </w:rPr>
        <w:t>• achiziționarea de autovehicule pentru transferul deșeurilor către facilitățile de tratare și depozitare finală.</w:t>
      </w:r>
    </w:p>
    <w:p w14:paraId="65AACB03" w14:textId="77777777" w:rsidR="00E34166" w:rsidRDefault="00E34166" w:rsidP="00E34166">
      <w:pPr>
        <w:ind w:firstLine="720"/>
        <w:jc w:val="both"/>
        <w:rPr>
          <w:rFonts w:eastAsia="Calibri"/>
        </w:rPr>
      </w:pPr>
    </w:p>
    <w:p w14:paraId="643B2D1F" w14:textId="77777777" w:rsidR="00E34166" w:rsidRDefault="00E34166" w:rsidP="00E34166">
      <w:pPr>
        <w:ind w:firstLine="720"/>
        <w:jc w:val="both"/>
        <w:rPr>
          <w:rFonts w:eastAsia="Calibri"/>
        </w:rPr>
      </w:pPr>
      <w:r>
        <w:rPr>
          <w:rFonts w:eastAsia="Calibri"/>
        </w:rPr>
        <w:t>Scopul Proiectului îl reprezintă completarea infrastructurii și a echipamentelor existente cu investiții care să conducă la asigurarea unui sistem de management integrat al deșeurilor la nivel de județ, pentru conformarea cu cerințele legislative ale UE referitoare la sectorul de mediu precum și respectarea angajamentelor României asumate prin Tratatul de Aderare la Uniunea Europeană.</w:t>
      </w:r>
    </w:p>
    <w:p w14:paraId="4D3EE1D7" w14:textId="77777777" w:rsidR="00E34166" w:rsidRDefault="00E34166" w:rsidP="00E34166">
      <w:pPr>
        <w:ind w:firstLine="720"/>
        <w:jc w:val="both"/>
      </w:pPr>
    </w:p>
    <w:p w14:paraId="006ADE4F" w14:textId="77777777" w:rsidR="00E34166" w:rsidRDefault="00E34166" w:rsidP="00E34166">
      <w:pPr>
        <w:ind w:firstLine="720"/>
        <w:jc w:val="both"/>
      </w:pPr>
      <w:r>
        <w:t xml:space="preserve">Modul de </w:t>
      </w:r>
      <w:r w:rsidRPr="00FF4D56">
        <w:t>implementare a Proiectului „Sistem de Management Integrat al Deșeurilor în Județul Constanța”</w:t>
      </w:r>
      <w:r>
        <w:t xml:space="preserve"> a fost reglementat prin intermediul </w:t>
      </w:r>
      <w:r w:rsidRPr="00FF4D56">
        <w:rPr>
          <w:b/>
          <w:bCs/>
          <w:u w:val="single"/>
        </w:rPr>
        <w:t>Documentului de poziție</w:t>
      </w:r>
      <w:r>
        <w:t xml:space="preserve"> </w:t>
      </w:r>
      <w:r w:rsidRPr="00FF4D56">
        <w:t xml:space="preserve">aprobat de Adunarea Generală a Asociației prin hotărârea nr. </w:t>
      </w:r>
      <w:r>
        <w:t xml:space="preserve">6/17.05.2013 și semnat de toți membrii </w:t>
      </w:r>
      <w:r w:rsidRPr="00FF4D56">
        <w:t>A.D.I. „Dobrogea”</w:t>
      </w:r>
      <w:r>
        <w:t>.</w:t>
      </w:r>
    </w:p>
    <w:p w14:paraId="1EDF3114" w14:textId="77777777" w:rsidR="00E34166" w:rsidRDefault="00E34166" w:rsidP="00E34166">
      <w:pPr>
        <w:ind w:firstLine="720"/>
        <w:jc w:val="both"/>
      </w:pPr>
      <w:r>
        <w:t xml:space="preserve">Ulterior, prin </w:t>
      </w:r>
      <w:r w:rsidRPr="00FF4D56">
        <w:t>hotărârea nr. 2/02.02.2022</w:t>
      </w:r>
      <w:r>
        <w:t xml:space="preserve">, </w:t>
      </w:r>
      <w:r w:rsidRPr="00FF4D56">
        <w:t>Adun</w:t>
      </w:r>
      <w:r>
        <w:t>area</w:t>
      </w:r>
      <w:r w:rsidRPr="00FF4D56">
        <w:t xml:space="preserve"> General</w:t>
      </w:r>
      <w:r>
        <w:t>ă</w:t>
      </w:r>
      <w:r w:rsidRPr="00FF4D56">
        <w:t xml:space="preserve"> a Asociației</w:t>
      </w:r>
      <w:r>
        <w:t xml:space="preserve"> a </w:t>
      </w:r>
      <w:r w:rsidRPr="00FF4D56">
        <w:t>aproba</w:t>
      </w:r>
      <w:r>
        <w:t>t</w:t>
      </w:r>
      <w:r w:rsidRPr="00FF4D56">
        <w:t xml:space="preserve"> </w:t>
      </w:r>
      <w:r w:rsidRPr="00833F9D">
        <w:rPr>
          <w:b/>
          <w:bCs/>
          <w:u w:val="single"/>
        </w:rPr>
        <w:t>Actul Adițional nr. 1 la Documentul de Poziție</w:t>
      </w:r>
      <w:r>
        <w:t xml:space="preserve">. Modificarea </w:t>
      </w:r>
      <w:r w:rsidRPr="00FA288F">
        <w:t>Documentului de poziție</w:t>
      </w:r>
      <w:r>
        <w:t xml:space="preserve"> a avut la bază hotărârea consiliului local al fiecărui </w:t>
      </w:r>
      <w:proofErr w:type="spellStart"/>
      <w:r>
        <w:t>u.a.t.</w:t>
      </w:r>
      <w:proofErr w:type="spellEnd"/>
      <w:r>
        <w:t xml:space="preserve"> - membru al </w:t>
      </w:r>
      <w:r w:rsidRPr="00FA288F">
        <w:t>A.D.I. „Dobrogea”</w:t>
      </w:r>
      <w:r>
        <w:t>.</w:t>
      </w:r>
    </w:p>
    <w:p w14:paraId="736A7E77" w14:textId="77777777" w:rsidR="00E34166" w:rsidRDefault="00E34166" w:rsidP="00E34166">
      <w:pPr>
        <w:ind w:firstLine="720"/>
        <w:jc w:val="both"/>
      </w:pPr>
    </w:p>
    <w:p w14:paraId="57829B65" w14:textId="77777777" w:rsidR="00E34166" w:rsidRPr="003A356F" w:rsidRDefault="00E34166" w:rsidP="00E34166">
      <w:pPr>
        <w:ind w:firstLine="720"/>
        <w:jc w:val="both"/>
      </w:pPr>
      <w:r>
        <w:t xml:space="preserve">Având în vedere necesitatea îmbunătățirii continue a modului de implementare a </w:t>
      </w:r>
      <w:r w:rsidRPr="00C45937">
        <w:t>Proiectului „Sistem de Management Integrat al Deșeurilor în Județul Constanța”</w:t>
      </w:r>
      <w:r>
        <w:t xml:space="preserve">, precum și doleanța </w:t>
      </w:r>
      <w:proofErr w:type="spellStart"/>
      <w:r>
        <w:t>u.a.t.-urilor</w:t>
      </w:r>
      <w:proofErr w:type="spellEnd"/>
      <w:r>
        <w:t xml:space="preserve"> membre de a oferi posibilitatea </w:t>
      </w:r>
      <w:r w:rsidRPr="00136837">
        <w:t>A.D.I. „Dobrogea”</w:t>
      </w:r>
      <w:r>
        <w:t xml:space="preserve"> de a </w:t>
      </w:r>
      <w:r w:rsidRPr="003A356F">
        <w:t>refactura serviciile de salubrizare pe baza cantităților reale a deșeurilor colectate din fiecare UAT-membru al aceleiași zone de colectare</w:t>
      </w:r>
      <w:r>
        <w:t xml:space="preserve">, propunem modificarea </w:t>
      </w:r>
      <w:r w:rsidRPr="00833F9D">
        <w:rPr>
          <w:b/>
          <w:bCs/>
          <w:u w:val="single"/>
        </w:rPr>
        <w:t>Documentul</w:t>
      </w:r>
      <w:r>
        <w:rPr>
          <w:b/>
          <w:bCs/>
          <w:u w:val="single"/>
        </w:rPr>
        <w:t>ui</w:t>
      </w:r>
      <w:r w:rsidRPr="00833F9D">
        <w:rPr>
          <w:b/>
          <w:bCs/>
          <w:u w:val="single"/>
        </w:rPr>
        <w:t xml:space="preserve"> de Poziție</w:t>
      </w:r>
      <w:r>
        <w:rPr>
          <w:b/>
          <w:bCs/>
          <w:u w:val="single"/>
        </w:rPr>
        <w:t xml:space="preserve">, prin aprobarea </w:t>
      </w:r>
      <w:r w:rsidRPr="00833F9D">
        <w:rPr>
          <w:b/>
          <w:bCs/>
          <w:u w:val="single"/>
        </w:rPr>
        <w:t>Actul</w:t>
      </w:r>
      <w:r>
        <w:rPr>
          <w:b/>
          <w:bCs/>
          <w:u w:val="single"/>
        </w:rPr>
        <w:t>ui</w:t>
      </w:r>
      <w:r w:rsidRPr="00833F9D">
        <w:rPr>
          <w:b/>
          <w:bCs/>
          <w:u w:val="single"/>
        </w:rPr>
        <w:t xml:space="preserve"> Adițional nr. </w:t>
      </w:r>
      <w:r>
        <w:rPr>
          <w:b/>
          <w:bCs/>
          <w:u w:val="single"/>
        </w:rPr>
        <w:t>2</w:t>
      </w:r>
      <w:r w:rsidRPr="001113F7">
        <w:t xml:space="preserve"> </w:t>
      </w:r>
      <w:r>
        <w:t>ș</w:t>
      </w:r>
      <w:r w:rsidRPr="003A356F">
        <w:t>i care va cuprinde următoarele completări:</w:t>
      </w:r>
    </w:p>
    <w:p w14:paraId="4890532C" w14:textId="77777777" w:rsidR="00E34166" w:rsidRDefault="00E34166" w:rsidP="00E34166">
      <w:pPr>
        <w:ind w:firstLine="720"/>
        <w:jc w:val="both"/>
      </w:pPr>
    </w:p>
    <w:p w14:paraId="63D3A4E3" w14:textId="77777777" w:rsidR="00E34166" w:rsidRDefault="00E34166" w:rsidP="00E34166">
      <w:pPr>
        <w:ind w:firstLine="720"/>
        <w:jc w:val="both"/>
      </w:pPr>
    </w:p>
    <w:p w14:paraId="49697381" w14:textId="77777777" w:rsidR="00E34166" w:rsidRDefault="00E34166" w:rsidP="00E34166">
      <w:pPr>
        <w:ind w:firstLine="720"/>
        <w:jc w:val="both"/>
      </w:pPr>
    </w:p>
    <w:p w14:paraId="6D80E9F0" w14:textId="77777777" w:rsidR="00E34166" w:rsidRPr="00B838CB" w:rsidRDefault="00E34166" w:rsidP="00E34166">
      <w:pPr>
        <w:ind w:firstLine="720"/>
        <w:jc w:val="both"/>
        <w:rPr>
          <w:b/>
          <w:bCs/>
        </w:rPr>
      </w:pPr>
      <w:r w:rsidRPr="00B838CB">
        <w:rPr>
          <w:b/>
          <w:bCs/>
        </w:rPr>
        <w:t>I. Actualizarea cadrului legal privind delegarea activităților ce compun serviciul de salubrizare.</w:t>
      </w:r>
    </w:p>
    <w:p w14:paraId="059B805F" w14:textId="77777777" w:rsidR="00E34166" w:rsidRDefault="00E34166" w:rsidP="00E34166">
      <w:pPr>
        <w:ind w:firstLine="720"/>
        <w:jc w:val="both"/>
      </w:pPr>
    </w:p>
    <w:p w14:paraId="39986A72" w14:textId="77777777" w:rsidR="00E34166" w:rsidRPr="00B838CB" w:rsidRDefault="00E34166" w:rsidP="00E34166">
      <w:pPr>
        <w:ind w:firstLine="720"/>
        <w:jc w:val="both"/>
        <w:rPr>
          <w:b/>
          <w:bCs/>
          <w:i/>
          <w:iCs/>
        </w:rPr>
      </w:pPr>
      <w:r w:rsidRPr="00B838CB">
        <w:t>Gestiunea Serviciilor va fi delegată exclusiv în baza unor contracte de delegare</w:t>
      </w:r>
      <w:r>
        <w:t xml:space="preserve"> </w:t>
      </w:r>
      <w:r w:rsidRPr="00B838CB">
        <w:t xml:space="preserve">atribuite prin procedura licitației publice prevăzute de </w:t>
      </w:r>
      <w:r w:rsidRPr="00B838CB">
        <w:rPr>
          <w:b/>
          <w:bCs/>
          <w:i/>
          <w:iCs/>
        </w:rPr>
        <w:t xml:space="preserve">Legea nr. 98/2016 privind </w:t>
      </w:r>
      <w:proofErr w:type="spellStart"/>
      <w:r w:rsidRPr="00B838CB">
        <w:rPr>
          <w:b/>
          <w:bCs/>
          <w:i/>
          <w:iCs/>
        </w:rPr>
        <w:t>achiziţiile</w:t>
      </w:r>
      <w:proofErr w:type="spellEnd"/>
      <w:r w:rsidRPr="00B838CB">
        <w:rPr>
          <w:b/>
          <w:bCs/>
          <w:i/>
          <w:iCs/>
        </w:rPr>
        <w:t xml:space="preserve"> publice, cu modificările și completările ulterioare și/sau Legea nr. </w:t>
      </w:r>
      <w:r w:rsidRPr="00B838CB">
        <w:rPr>
          <w:b/>
          <w:bCs/>
          <w:i/>
          <w:iCs/>
        </w:rPr>
        <w:lastRenderedPageBreak/>
        <w:t xml:space="preserve">100/2016 privind concesiunile de lucrări </w:t>
      </w:r>
      <w:proofErr w:type="spellStart"/>
      <w:r w:rsidRPr="00B838CB">
        <w:rPr>
          <w:b/>
          <w:bCs/>
          <w:i/>
          <w:iCs/>
        </w:rPr>
        <w:t>şi</w:t>
      </w:r>
      <w:proofErr w:type="spellEnd"/>
      <w:r w:rsidRPr="00B838CB">
        <w:rPr>
          <w:b/>
          <w:bCs/>
          <w:i/>
          <w:iCs/>
        </w:rPr>
        <w:t xml:space="preserve"> concesiunile de servicii, cu modificările și completările ulterioare.</w:t>
      </w:r>
    </w:p>
    <w:p w14:paraId="27385827" w14:textId="77777777" w:rsidR="00E34166" w:rsidRDefault="00E34166" w:rsidP="00E34166">
      <w:pPr>
        <w:ind w:firstLine="720"/>
        <w:jc w:val="both"/>
      </w:pPr>
    </w:p>
    <w:p w14:paraId="379AA79C" w14:textId="77777777" w:rsidR="00E34166" w:rsidRPr="007A1D83" w:rsidRDefault="00E34166" w:rsidP="00E34166">
      <w:pPr>
        <w:ind w:firstLine="720"/>
        <w:jc w:val="both"/>
        <w:rPr>
          <w:b/>
          <w:bCs/>
        </w:rPr>
      </w:pPr>
      <w:r w:rsidRPr="007A1D83">
        <w:rPr>
          <w:b/>
          <w:bCs/>
        </w:rPr>
        <w:t>II. Delegarea unei noi activități ce compune serviciul de salubrizare.</w:t>
      </w:r>
    </w:p>
    <w:p w14:paraId="431CE489" w14:textId="77777777" w:rsidR="00E34166" w:rsidRDefault="00E34166" w:rsidP="00E34166">
      <w:pPr>
        <w:ind w:firstLine="720"/>
        <w:jc w:val="both"/>
      </w:pPr>
    </w:p>
    <w:p w14:paraId="467845F1" w14:textId="77777777" w:rsidR="00E34166" w:rsidRDefault="00E34166" w:rsidP="00E34166">
      <w:pPr>
        <w:ind w:firstLine="720"/>
        <w:jc w:val="both"/>
        <w:rPr>
          <w:b/>
          <w:bCs/>
          <w:i/>
          <w:iCs/>
        </w:rPr>
      </w:pPr>
      <w:r>
        <w:t xml:space="preserve">În plus față de activitățile deja delegate către </w:t>
      </w:r>
      <w:r w:rsidRPr="007A1D83">
        <w:t>A.D.I. „Dobrogea”</w:t>
      </w:r>
      <w:r>
        <w:t xml:space="preserve">, propunem delegarea unei noi </w:t>
      </w:r>
      <w:r w:rsidRPr="007A1D83">
        <w:t>activități ce compune serviciul de salubrizare</w:t>
      </w:r>
      <w:r>
        <w:t xml:space="preserve"> și anume </w:t>
      </w:r>
      <w:r w:rsidRPr="007A1D83">
        <w:rPr>
          <w:b/>
          <w:bCs/>
          <w:i/>
          <w:iCs/>
        </w:rPr>
        <w:t>tratarea deșeurilor municipale cu potențial energetic în instalații de incinerare cu eficiență energetică ridicată, inclusiv transportul reziduurilor rezultate din incinerare la depozitele de deșeuri</w:t>
      </w:r>
      <w:r>
        <w:rPr>
          <w:b/>
          <w:bCs/>
          <w:i/>
          <w:iCs/>
        </w:rPr>
        <w:t>.</w:t>
      </w:r>
    </w:p>
    <w:p w14:paraId="0F201727" w14:textId="77777777" w:rsidR="00E34166" w:rsidRPr="0017400E" w:rsidRDefault="00E34166" w:rsidP="00E34166">
      <w:pPr>
        <w:ind w:firstLine="720"/>
        <w:jc w:val="both"/>
      </w:pPr>
      <w:r>
        <w:t xml:space="preserve">Delegarea activității sus-menționate are ca temei legal prevederile art. 2 alin. (3) lit. g) din Legea nr. 101/2006 a serviciului de salubrizare a localităților, precum și cele ale </w:t>
      </w:r>
      <w:r w:rsidRPr="0017400E">
        <w:t xml:space="preserve">O.U.G. nr. 92/2021 </w:t>
      </w:r>
      <w:r>
        <w:t>privind regimul deșeurilor</w:t>
      </w:r>
      <w:r w:rsidRPr="0017400E">
        <w:t xml:space="preserve">, în sensul în care următoarea ierarhie se aplică prioritar în cadrul politicii </w:t>
      </w:r>
      <w:proofErr w:type="spellStart"/>
      <w:r w:rsidRPr="0017400E">
        <w:t>şi</w:t>
      </w:r>
      <w:proofErr w:type="spellEnd"/>
      <w:r w:rsidRPr="0017400E">
        <w:t xml:space="preserve"> </w:t>
      </w:r>
      <w:proofErr w:type="spellStart"/>
      <w:r w:rsidRPr="0017400E">
        <w:t>legislaţiei</w:t>
      </w:r>
      <w:proofErr w:type="spellEnd"/>
      <w:r w:rsidRPr="0017400E">
        <w:t xml:space="preserve"> de prevenire a generării </w:t>
      </w:r>
      <w:proofErr w:type="spellStart"/>
      <w:r w:rsidRPr="0017400E">
        <w:t>şi</w:t>
      </w:r>
      <w:proofErr w:type="spellEnd"/>
      <w:r w:rsidRPr="0017400E">
        <w:t xml:space="preserve"> de gestionare a </w:t>
      </w:r>
      <w:proofErr w:type="spellStart"/>
      <w:r w:rsidRPr="0017400E">
        <w:t>deşeurilor</w:t>
      </w:r>
      <w:proofErr w:type="spellEnd"/>
      <w:r w:rsidRPr="0017400E">
        <w:t>:</w:t>
      </w:r>
    </w:p>
    <w:p w14:paraId="5D24FC85" w14:textId="77777777" w:rsidR="00E34166" w:rsidRPr="0017400E" w:rsidRDefault="00E34166" w:rsidP="00E34166">
      <w:pPr>
        <w:ind w:firstLine="720"/>
        <w:jc w:val="both"/>
      </w:pPr>
      <w:r w:rsidRPr="0017400E">
        <w:t>a)</w:t>
      </w:r>
      <w:r>
        <w:t xml:space="preserve"> </w:t>
      </w:r>
      <w:r w:rsidRPr="0017400E">
        <w:t xml:space="preserve">prevenirea </w:t>
      </w:r>
      <w:proofErr w:type="spellStart"/>
      <w:r w:rsidRPr="0017400E">
        <w:t>şi</w:t>
      </w:r>
      <w:proofErr w:type="spellEnd"/>
      <w:r w:rsidRPr="0017400E">
        <w:t xml:space="preserve"> reducerea </w:t>
      </w:r>
      <w:proofErr w:type="spellStart"/>
      <w:r w:rsidRPr="0017400E">
        <w:t>cantităţilor</w:t>
      </w:r>
      <w:proofErr w:type="spellEnd"/>
      <w:r w:rsidRPr="0017400E">
        <w:t xml:space="preserve"> de </w:t>
      </w:r>
      <w:proofErr w:type="spellStart"/>
      <w:r w:rsidRPr="0017400E">
        <w:t>deşeuri</w:t>
      </w:r>
      <w:proofErr w:type="spellEnd"/>
      <w:r w:rsidRPr="0017400E">
        <w:t>;</w:t>
      </w:r>
    </w:p>
    <w:p w14:paraId="6EF873D9" w14:textId="77777777" w:rsidR="00E34166" w:rsidRPr="0017400E" w:rsidRDefault="00E34166" w:rsidP="00E34166">
      <w:pPr>
        <w:ind w:firstLine="720"/>
        <w:jc w:val="both"/>
      </w:pPr>
      <w:r w:rsidRPr="0017400E">
        <w:t>b) pregătirea pentru reutilizare;</w:t>
      </w:r>
    </w:p>
    <w:p w14:paraId="4C813D7F" w14:textId="77777777" w:rsidR="00E34166" w:rsidRPr="0017400E" w:rsidRDefault="00E34166" w:rsidP="00E34166">
      <w:pPr>
        <w:ind w:firstLine="720"/>
        <w:jc w:val="both"/>
      </w:pPr>
      <w:r w:rsidRPr="0017400E">
        <w:t>c) reciclarea;</w:t>
      </w:r>
    </w:p>
    <w:p w14:paraId="1521201C" w14:textId="77777777" w:rsidR="00E34166" w:rsidRPr="0017400E" w:rsidRDefault="00E34166" w:rsidP="00E34166">
      <w:pPr>
        <w:ind w:firstLine="720"/>
        <w:jc w:val="both"/>
        <w:rPr>
          <w:b/>
          <w:bCs/>
          <w:i/>
          <w:iCs/>
        </w:rPr>
      </w:pPr>
      <w:r w:rsidRPr="0017400E">
        <w:rPr>
          <w:b/>
          <w:bCs/>
          <w:i/>
          <w:iCs/>
        </w:rPr>
        <w:t xml:space="preserve">d) alte </w:t>
      </w:r>
      <w:proofErr w:type="spellStart"/>
      <w:r w:rsidRPr="0017400E">
        <w:rPr>
          <w:b/>
          <w:bCs/>
          <w:i/>
          <w:iCs/>
        </w:rPr>
        <w:t>operaţiuni</w:t>
      </w:r>
      <w:proofErr w:type="spellEnd"/>
      <w:r w:rsidRPr="0017400E">
        <w:rPr>
          <w:b/>
          <w:bCs/>
          <w:i/>
          <w:iCs/>
        </w:rPr>
        <w:t xml:space="preserve"> de valorificare, precum valorificarea energetică;</w:t>
      </w:r>
    </w:p>
    <w:p w14:paraId="32D98606" w14:textId="77777777" w:rsidR="00E34166" w:rsidRPr="007A1D83" w:rsidRDefault="00E34166" w:rsidP="00E34166">
      <w:pPr>
        <w:ind w:firstLine="720"/>
        <w:jc w:val="both"/>
      </w:pPr>
      <w:r w:rsidRPr="0017400E">
        <w:t>e) eliminarea</w:t>
      </w:r>
      <w:r>
        <w:t>.</w:t>
      </w:r>
    </w:p>
    <w:p w14:paraId="5DF76254" w14:textId="77777777" w:rsidR="00E34166" w:rsidRDefault="00E34166" w:rsidP="00E34166">
      <w:pPr>
        <w:ind w:firstLine="720"/>
        <w:jc w:val="both"/>
      </w:pPr>
    </w:p>
    <w:p w14:paraId="76841BA9" w14:textId="77777777" w:rsidR="00E34166" w:rsidRPr="00A151A1" w:rsidRDefault="00E34166" w:rsidP="00E34166">
      <w:pPr>
        <w:ind w:firstLine="720"/>
        <w:jc w:val="both"/>
        <w:rPr>
          <w:b/>
          <w:bCs/>
        </w:rPr>
      </w:pPr>
      <w:r w:rsidRPr="00A151A1">
        <w:rPr>
          <w:b/>
          <w:bCs/>
        </w:rPr>
        <w:t xml:space="preserve">III. </w:t>
      </w:r>
      <w:r>
        <w:rPr>
          <w:b/>
          <w:bCs/>
        </w:rPr>
        <w:t>Completarea „Mecanismului de plată a serviciului de salubrizare”.</w:t>
      </w:r>
    </w:p>
    <w:p w14:paraId="452618DB" w14:textId="77777777" w:rsidR="00E34166" w:rsidRDefault="00E34166" w:rsidP="00E34166">
      <w:pPr>
        <w:ind w:firstLine="720"/>
        <w:jc w:val="both"/>
      </w:pPr>
    </w:p>
    <w:p w14:paraId="61946A24" w14:textId="77777777" w:rsidR="00E34166" w:rsidRPr="00B36E13" w:rsidRDefault="00E34166" w:rsidP="00E34166">
      <w:pPr>
        <w:ind w:firstLine="720"/>
        <w:jc w:val="both"/>
      </w:pPr>
      <w:r>
        <w:t xml:space="preserve">Având în vedere </w:t>
      </w:r>
      <w:r w:rsidRPr="00B36E13">
        <w:t xml:space="preserve">doleanța </w:t>
      </w:r>
      <w:proofErr w:type="spellStart"/>
      <w:r w:rsidRPr="00B36E13">
        <w:t>u.a.t.-urilor</w:t>
      </w:r>
      <w:proofErr w:type="spellEnd"/>
      <w:r w:rsidRPr="00B36E13">
        <w:t xml:space="preserve"> membre de a oferi posibilitatea A.D.I. „Dobrogea” de </w:t>
      </w:r>
      <w:proofErr w:type="spellStart"/>
      <w:r w:rsidRPr="00B36E13">
        <w:t>refactura</w:t>
      </w:r>
      <w:r>
        <w:t>re</w:t>
      </w:r>
      <w:proofErr w:type="spellEnd"/>
      <w:r>
        <w:t xml:space="preserve"> a </w:t>
      </w:r>
      <w:r w:rsidRPr="00B36E13">
        <w:t xml:space="preserve">serviciile de salubrizare către UAT-urile membre, </w:t>
      </w:r>
      <w:r w:rsidRPr="00B36E13">
        <w:rPr>
          <w:b/>
          <w:bCs/>
          <w:i/>
          <w:iCs/>
          <w:u w:val="single"/>
        </w:rPr>
        <w:t>pe baza cantităților reale</w:t>
      </w:r>
      <w:r w:rsidRPr="00B36E13">
        <w:t xml:space="preserve"> a deșeurilor colectate din fiecare UAT-membru al aceleiași zone de colectare, </w:t>
      </w:r>
      <w:r>
        <w:t>se impune completarea a</w:t>
      </w:r>
      <w:r w:rsidRPr="00B36E13">
        <w:t xml:space="preserve">rt. 11 alin. (3) </w:t>
      </w:r>
      <w:r>
        <w:t xml:space="preserve">din cadrul Documentului de poziție </w:t>
      </w:r>
      <w:r w:rsidRPr="00B36E13">
        <w:t>urmând a avea următorul cuprins:</w:t>
      </w:r>
    </w:p>
    <w:p w14:paraId="15B8C617" w14:textId="77777777" w:rsidR="00E34166" w:rsidRPr="00B36E13" w:rsidRDefault="00E34166" w:rsidP="00E34166">
      <w:pPr>
        <w:ind w:firstLine="720"/>
        <w:jc w:val="both"/>
      </w:pPr>
    </w:p>
    <w:p w14:paraId="6C94201E" w14:textId="77777777" w:rsidR="00E34166" w:rsidRPr="00864A3C" w:rsidRDefault="00E34166" w:rsidP="00E34166">
      <w:pPr>
        <w:ind w:firstLine="720"/>
        <w:jc w:val="both"/>
        <w:rPr>
          <w:i/>
          <w:iCs/>
        </w:rPr>
      </w:pPr>
      <w:r w:rsidRPr="00864A3C">
        <w:rPr>
          <w:i/>
          <w:iCs/>
        </w:rPr>
        <w:t xml:space="preserve">„UAT-urile membre vor vira sumele reprezentând taxa de salubrizare, încasată de la utilizatorii casnici și non-casnici, către ADI “Dobrogea”, care va asigura plata operatorilor zonali de colectare și transport, a operatorilor instalațiilor de tratate (PHARE, POIM și private), inclusiv depozitul de la Tortoman și a operatorilor depozitelor private de deșeuri de la Costinești și Ovidiu; </w:t>
      </w:r>
      <w:r w:rsidRPr="00864A3C">
        <w:rPr>
          <w:b/>
          <w:bCs/>
          <w:i/>
          <w:iCs/>
        </w:rPr>
        <w:t>A.D.I. „Dobrogea” va refactura serviciile de salubrizare către UAT-urile membre, pe baza cantităților reale a deșeurilor colectate din fiecare UAT-membru al aceleiași zone de colectare sau pe baza indicelui mediu de generare a deșeurilor, în funcție de specificul fiecărei zone de colectare a județului Constanța.”</w:t>
      </w:r>
    </w:p>
    <w:p w14:paraId="09A10ED8" w14:textId="77777777" w:rsidR="00E34166" w:rsidRDefault="00E34166" w:rsidP="00E34166">
      <w:pPr>
        <w:ind w:firstLine="720"/>
        <w:jc w:val="both"/>
      </w:pPr>
    </w:p>
    <w:p w14:paraId="02C33656" w14:textId="77777777" w:rsidR="00E34166" w:rsidRDefault="00E34166" w:rsidP="00E34166">
      <w:pPr>
        <w:ind w:firstLine="720"/>
        <w:jc w:val="both"/>
      </w:pPr>
      <w:r w:rsidRPr="007B3421">
        <w:t>Având în vedere</w:t>
      </w:r>
      <w:r>
        <w:t xml:space="preserve"> prevederile art. 20 din cadrul Documentului de poziție potrivit căruia </w:t>
      </w:r>
      <w:r w:rsidRPr="009018CE">
        <w:rPr>
          <w:b/>
          <w:bCs/>
          <w:i/>
          <w:iCs/>
        </w:rPr>
        <w:t>orice modificare a clauzelor prezentului Acord va fi făcută prin Act adițional aprobat și semnat de toate părțile</w:t>
      </w:r>
      <w:r>
        <w:t xml:space="preserve">, </w:t>
      </w:r>
      <w:r w:rsidRPr="00A16B88">
        <w:rPr>
          <w:i/>
          <w:iCs/>
          <w:u w:val="single"/>
        </w:rPr>
        <w:t>vă adresăm rugămintea să includeți pe ordinea de zi a următoarei ședințe a consiliului local proiectul de hotărâre privind aprobarea Actului adițional nr. 2 la Documentul de Poziție privind modul de implementare a Proiectului „Sistem de Management Integrat al Deșeurilor în Județul Constanța”</w:t>
      </w:r>
      <w:r>
        <w:rPr>
          <w:b/>
          <w:bCs/>
          <w:i/>
          <w:iCs/>
        </w:rPr>
        <w:t>.</w:t>
      </w:r>
    </w:p>
    <w:p w14:paraId="160827C2" w14:textId="77777777" w:rsidR="00E34166" w:rsidRDefault="00E34166" w:rsidP="00E34166">
      <w:pPr>
        <w:ind w:firstLine="720"/>
        <w:jc w:val="both"/>
      </w:pPr>
    </w:p>
    <w:p w14:paraId="51E9FEE4" w14:textId="77777777" w:rsidR="00E34166" w:rsidRDefault="00E34166" w:rsidP="00E34166">
      <w:pPr>
        <w:ind w:firstLine="720"/>
        <w:jc w:val="both"/>
      </w:pPr>
      <w:r w:rsidRPr="00381C09">
        <w:t>Actul adițional nr. 2 la Documentul de Poziție</w:t>
      </w:r>
      <w:r>
        <w:t xml:space="preserve"> va fi aprobat în cadrul </w:t>
      </w:r>
      <w:r w:rsidRPr="00381C09">
        <w:t>Adun</w:t>
      </w:r>
      <w:r>
        <w:t xml:space="preserve">ării </w:t>
      </w:r>
      <w:r w:rsidRPr="00381C09">
        <w:t>General</w:t>
      </w:r>
      <w:r>
        <w:t>e</w:t>
      </w:r>
      <w:r w:rsidRPr="00381C09">
        <w:t xml:space="preserve"> a A.D.I. „Dobrogea”</w:t>
      </w:r>
      <w:r>
        <w:t xml:space="preserve"> numai după adoptarea proiectului de </w:t>
      </w:r>
      <w:proofErr w:type="spellStart"/>
      <w:r>
        <w:t>hotărăre</w:t>
      </w:r>
      <w:proofErr w:type="spellEnd"/>
      <w:r>
        <w:t xml:space="preserve"> </w:t>
      </w:r>
      <w:proofErr w:type="spellStart"/>
      <w:r>
        <w:t>antemenționat</w:t>
      </w:r>
      <w:proofErr w:type="spellEnd"/>
      <w:r>
        <w:t xml:space="preserve"> de către fiecare </w:t>
      </w:r>
      <w:proofErr w:type="spellStart"/>
      <w:r>
        <w:t>u.a.t.</w:t>
      </w:r>
      <w:proofErr w:type="spellEnd"/>
      <w:r>
        <w:t xml:space="preserve"> – membru.</w:t>
      </w:r>
    </w:p>
    <w:p w14:paraId="24A61927" w14:textId="77777777" w:rsidR="0093294E" w:rsidRDefault="0093294E" w:rsidP="00E34166">
      <w:pPr>
        <w:ind w:firstLine="720"/>
        <w:jc w:val="both"/>
      </w:pPr>
    </w:p>
    <w:p w14:paraId="72712123" w14:textId="77777777" w:rsidR="003366D1" w:rsidRPr="003366D1" w:rsidRDefault="003366D1" w:rsidP="003366D1">
      <w:pPr>
        <w:autoSpaceDE w:val="0"/>
        <w:autoSpaceDN w:val="0"/>
        <w:adjustRightInd w:val="0"/>
        <w:jc w:val="center"/>
        <w:rPr>
          <w:rFonts w:ascii="Courier New" w:hAnsi="Courier New" w:cs="Courier New"/>
          <w:sz w:val="28"/>
          <w:szCs w:val="28"/>
          <w:lang w:val="en-US" w:eastAsia="en-US"/>
        </w:rPr>
      </w:pPr>
      <w:proofErr w:type="spellStart"/>
      <w:r w:rsidRPr="003366D1">
        <w:rPr>
          <w:rFonts w:ascii="Courier New" w:hAnsi="Courier New" w:cs="Courier New"/>
          <w:sz w:val="28"/>
          <w:szCs w:val="28"/>
          <w:lang w:val="en-US" w:eastAsia="en-US"/>
        </w:rPr>
        <w:t>avizez</w:t>
      </w:r>
      <w:proofErr w:type="spellEnd"/>
      <w:r w:rsidRPr="003366D1">
        <w:rPr>
          <w:rFonts w:ascii="Courier New" w:hAnsi="Courier New" w:cs="Courier New"/>
          <w:sz w:val="28"/>
          <w:szCs w:val="28"/>
          <w:lang w:val="en-US" w:eastAsia="en-US"/>
        </w:rPr>
        <w:t xml:space="preserve"> </w:t>
      </w:r>
      <w:proofErr w:type="spellStart"/>
      <w:proofErr w:type="gramStart"/>
      <w:r w:rsidRPr="003366D1">
        <w:rPr>
          <w:rFonts w:ascii="Courier New" w:hAnsi="Courier New" w:cs="Courier New"/>
          <w:sz w:val="28"/>
          <w:szCs w:val="28"/>
          <w:lang w:val="en-US" w:eastAsia="en-US"/>
        </w:rPr>
        <w:t>favorabil</w:t>
      </w:r>
      <w:proofErr w:type="spellEnd"/>
      <w:r w:rsidRPr="003366D1">
        <w:rPr>
          <w:rFonts w:ascii="Courier New" w:hAnsi="Courier New" w:cs="Courier New"/>
          <w:sz w:val="28"/>
          <w:szCs w:val="28"/>
          <w:lang w:val="en-US" w:eastAsia="en-US"/>
        </w:rPr>
        <w:t xml:space="preserve">  </w:t>
      </w:r>
      <w:proofErr w:type="spellStart"/>
      <w:r w:rsidRPr="003366D1">
        <w:rPr>
          <w:rFonts w:ascii="Courier New" w:hAnsi="Courier New" w:cs="Courier New"/>
          <w:sz w:val="28"/>
          <w:szCs w:val="28"/>
          <w:lang w:val="en-US" w:eastAsia="en-US"/>
        </w:rPr>
        <w:t>proiectul</w:t>
      </w:r>
      <w:proofErr w:type="spellEnd"/>
      <w:proofErr w:type="gramEnd"/>
      <w:r w:rsidRPr="003366D1">
        <w:rPr>
          <w:rFonts w:ascii="Courier New" w:hAnsi="Courier New" w:cs="Courier New"/>
          <w:sz w:val="28"/>
          <w:szCs w:val="28"/>
          <w:lang w:val="en-US" w:eastAsia="en-US"/>
        </w:rPr>
        <w:t xml:space="preserve"> de </w:t>
      </w:r>
      <w:proofErr w:type="spellStart"/>
      <w:r w:rsidRPr="003366D1">
        <w:rPr>
          <w:rFonts w:ascii="Courier New" w:hAnsi="Courier New" w:cs="Courier New"/>
          <w:sz w:val="28"/>
          <w:szCs w:val="28"/>
          <w:lang w:val="en-US" w:eastAsia="en-US"/>
        </w:rPr>
        <w:t>hotărâre</w:t>
      </w:r>
      <w:proofErr w:type="spellEnd"/>
      <w:r w:rsidRPr="003366D1">
        <w:rPr>
          <w:rFonts w:ascii="Courier New" w:hAnsi="Courier New" w:cs="Courier New"/>
          <w:sz w:val="28"/>
          <w:szCs w:val="28"/>
          <w:lang w:val="en-US" w:eastAsia="en-US"/>
        </w:rPr>
        <w:t>.</w:t>
      </w:r>
    </w:p>
    <w:p w14:paraId="791125A9" w14:textId="77777777" w:rsidR="003366D1" w:rsidRPr="003366D1" w:rsidRDefault="003366D1" w:rsidP="003366D1">
      <w:pPr>
        <w:autoSpaceDE w:val="0"/>
        <w:autoSpaceDN w:val="0"/>
        <w:adjustRightInd w:val="0"/>
        <w:jc w:val="center"/>
        <w:rPr>
          <w:rFonts w:ascii="Courier New" w:hAnsi="Courier New" w:cs="Courier New"/>
          <w:b/>
          <w:bCs/>
          <w:sz w:val="28"/>
          <w:szCs w:val="28"/>
          <w:lang w:val="en-US" w:eastAsia="en-US"/>
        </w:rPr>
      </w:pPr>
    </w:p>
    <w:p w14:paraId="21DEBE9B" w14:textId="77777777" w:rsidR="00304211" w:rsidRDefault="00304211" w:rsidP="00304211">
      <w:pPr>
        <w:ind w:left="708"/>
        <w:jc w:val="both"/>
        <w:rPr>
          <w:rFonts w:ascii="Times New Roman" w:hAnsi="Times New Roman"/>
          <w:lang w:val="en-GB" w:eastAsia="en-GB"/>
        </w:rPr>
      </w:pPr>
    </w:p>
    <w:p w14:paraId="7942FDAC" w14:textId="77777777" w:rsidR="00304211" w:rsidRDefault="00304211" w:rsidP="00304211">
      <w:pPr>
        <w:ind w:left="708"/>
        <w:jc w:val="both"/>
        <w:rPr>
          <w:rFonts w:ascii="Times New Roman" w:hAnsi="Times New Roman"/>
          <w:lang w:val="en-GB" w:eastAsia="en-GB"/>
        </w:rPr>
      </w:pPr>
    </w:p>
    <w:p w14:paraId="1A0AA69F" w14:textId="77777777" w:rsidR="002D2110" w:rsidRDefault="00304211" w:rsidP="00304211">
      <w:pPr>
        <w:ind w:left="708"/>
        <w:jc w:val="center"/>
        <w:rPr>
          <w:rFonts w:ascii="Times New Roman" w:hAnsi="Times New Roman"/>
          <w:lang w:val="en-GB" w:eastAsia="en-GB"/>
        </w:rPr>
      </w:pPr>
      <w:r>
        <w:rPr>
          <w:rFonts w:ascii="Times New Roman" w:hAnsi="Times New Roman"/>
          <w:lang w:val="en-GB" w:eastAsia="en-GB"/>
        </w:rPr>
        <w:t>SECRETAR GENERAL</w:t>
      </w:r>
    </w:p>
    <w:p w14:paraId="25A6F469" w14:textId="77777777" w:rsidR="00304211" w:rsidRPr="00304211" w:rsidRDefault="00304211" w:rsidP="00304211">
      <w:pPr>
        <w:ind w:left="708"/>
        <w:jc w:val="center"/>
        <w:rPr>
          <w:rFonts w:cs="Arial"/>
          <w:i/>
          <w:iCs/>
          <w:lang w:val="en-US" w:eastAsia="en-US"/>
        </w:rPr>
      </w:pPr>
      <w:r>
        <w:rPr>
          <w:rFonts w:ascii="Times New Roman" w:hAnsi="Times New Roman"/>
          <w:lang w:val="en-GB" w:eastAsia="en-GB"/>
        </w:rPr>
        <w:t>DAN CLAUDIA</w:t>
      </w:r>
    </w:p>
    <w:p w14:paraId="10FB2109" w14:textId="77777777" w:rsidR="00304211" w:rsidRDefault="00304211" w:rsidP="002C25AC">
      <w:pPr>
        <w:jc w:val="both"/>
        <w:rPr>
          <w:rFonts w:ascii="Times New Roman" w:hAnsi="Times New Roman"/>
          <w:lang w:val="en-GB" w:eastAsia="en-GB"/>
        </w:rPr>
      </w:pPr>
    </w:p>
    <w:p w14:paraId="0D2F154A" w14:textId="77777777" w:rsidR="00304211" w:rsidRDefault="00304211" w:rsidP="002C25AC">
      <w:pPr>
        <w:jc w:val="both"/>
        <w:rPr>
          <w:rFonts w:ascii="Times New Roman" w:hAnsi="Times New Roman"/>
          <w:lang w:val="en-GB" w:eastAsia="en-GB"/>
        </w:rPr>
      </w:pPr>
    </w:p>
    <w:p w14:paraId="62506224" w14:textId="77777777" w:rsidR="00304211" w:rsidRDefault="00304211" w:rsidP="002C25AC">
      <w:pPr>
        <w:jc w:val="both"/>
        <w:rPr>
          <w:rFonts w:ascii="Times New Roman" w:hAnsi="Times New Roman"/>
          <w:lang w:val="en-GB" w:eastAsia="en-GB"/>
        </w:rPr>
      </w:pPr>
    </w:p>
    <w:p w14:paraId="40D1EA00" w14:textId="77777777" w:rsidR="004B7111" w:rsidRDefault="004B7111" w:rsidP="002C25AC">
      <w:pPr>
        <w:jc w:val="both"/>
        <w:rPr>
          <w:rFonts w:ascii="Times New Roman" w:hAnsi="Times New Roman"/>
          <w:lang w:val="en-GB" w:eastAsia="en-GB"/>
        </w:rPr>
      </w:pPr>
    </w:p>
    <w:p w14:paraId="500AE38E" w14:textId="77777777" w:rsidR="004B7111" w:rsidRDefault="004B7111" w:rsidP="002C25AC">
      <w:pPr>
        <w:jc w:val="both"/>
        <w:rPr>
          <w:rFonts w:ascii="Times New Roman" w:hAnsi="Times New Roman"/>
          <w:lang w:val="en-GB" w:eastAsia="en-GB"/>
        </w:rPr>
      </w:pPr>
    </w:p>
    <w:p w14:paraId="41905286" w14:textId="77777777" w:rsidR="0093294E" w:rsidRDefault="0093294E" w:rsidP="002C25AC">
      <w:pPr>
        <w:jc w:val="both"/>
        <w:rPr>
          <w:rFonts w:ascii="Times New Roman" w:hAnsi="Times New Roman"/>
          <w:lang w:val="en-GB" w:eastAsia="en-GB"/>
        </w:rPr>
      </w:pPr>
    </w:p>
    <w:p w14:paraId="0F200E2A" w14:textId="77777777" w:rsidR="0093294E" w:rsidRDefault="0093294E" w:rsidP="002C25AC">
      <w:pPr>
        <w:jc w:val="both"/>
        <w:rPr>
          <w:rFonts w:ascii="Times New Roman" w:hAnsi="Times New Roman"/>
          <w:lang w:val="en-GB" w:eastAsia="en-GB"/>
        </w:rPr>
      </w:pPr>
    </w:p>
    <w:p w14:paraId="3E418D9C" w14:textId="77777777" w:rsidR="0093294E" w:rsidRDefault="0093294E" w:rsidP="002C25AC">
      <w:pPr>
        <w:jc w:val="both"/>
        <w:rPr>
          <w:rFonts w:ascii="Times New Roman" w:hAnsi="Times New Roman"/>
          <w:lang w:val="en-GB" w:eastAsia="en-GB"/>
        </w:rPr>
      </w:pPr>
    </w:p>
    <w:p w14:paraId="4F7C5106" w14:textId="77777777" w:rsidR="0093294E" w:rsidRDefault="0093294E" w:rsidP="002C25AC">
      <w:pPr>
        <w:jc w:val="both"/>
        <w:rPr>
          <w:rFonts w:ascii="Times New Roman" w:hAnsi="Times New Roman"/>
          <w:lang w:val="en-GB" w:eastAsia="en-GB"/>
        </w:rPr>
      </w:pPr>
    </w:p>
    <w:p w14:paraId="185F7137" w14:textId="77777777" w:rsidR="0093294E" w:rsidRDefault="0093294E" w:rsidP="002C25AC">
      <w:pPr>
        <w:jc w:val="both"/>
        <w:rPr>
          <w:rFonts w:ascii="Times New Roman" w:hAnsi="Times New Roman"/>
          <w:lang w:val="en-GB" w:eastAsia="en-GB"/>
        </w:rPr>
      </w:pPr>
    </w:p>
    <w:p w14:paraId="792F79E4" w14:textId="77777777" w:rsidR="0093294E" w:rsidRDefault="0093294E" w:rsidP="002C25AC">
      <w:pPr>
        <w:jc w:val="both"/>
        <w:rPr>
          <w:rFonts w:ascii="Times New Roman" w:hAnsi="Times New Roman"/>
          <w:lang w:val="en-GB" w:eastAsia="en-GB"/>
        </w:rPr>
      </w:pPr>
    </w:p>
    <w:p w14:paraId="764757FA" w14:textId="77777777" w:rsidR="0093294E" w:rsidRDefault="0093294E" w:rsidP="002C25AC">
      <w:pPr>
        <w:jc w:val="both"/>
        <w:rPr>
          <w:rFonts w:ascii="Times New Roman" w:hAnsi="Times New Roman"/>
          <w:lang w:val="en-GB" w:eastAsia="en-GB"/>
        </w:rPr>
      </w:pPr>
    </w:p>
    <w:p w14:paraId="6A3D3984" w14:textId="77777777" w:rsidR="0093294E" w:rsidRDefault="0093294E" w:rsidP="002C25AC">
      <w:pPr>
        <w:jc w:val="both"/>
        <w:rPr>
          <w:rFonts w:ascii="Times New Roman" w:hAnsi="Times New Roman"/>
          <w:lang w:val="en-GB" w:eastAsia="en-GB"/>
        </w:rPr>
      </w:pPr>
    </w:p>
    <w:p w14:paraId="75C9F09C" w14:textId="77777777" w:rsidR="0093294E" w:rsidRDefault="0093294E" w:rsidP="002C25AC">
      <w:pPr>
        <w:jc w:val="both"/>
        <w:rPr>
          <w:rFonts w:ascii="Times New Roman" w:hAnsi="Times New Roman"/>
          <w:lang w:val="en-GB" w:eastAsia="en-GB"/>
        </w:rPr>
      </w:pPr>
    </w:p>
    <w:p w14:paraId="7C1E38AD" w14:textId="77777777" w:rsidR="0093294E" w:rsidRDefault="0093294E" w:rsidP="002C25AC">
      <w:pPr>
        <w:jc w:val="both"/>
        <w:rPr>
          <w:rFonts w:ascii="Times New Roman" w:hAnsi="Times New Roman"/>
          <w:lang w:val="en-GB" w:eastAsia="en-GB"/>
        </w:rPr>
      </w:pPr>
    </w:p>
    <w:p w14:paraId="4BDFE51F" w14:textId="77777777" w:rsidR="0093294E" w:rsidRDefault="0093294E" w:rsidP="002C25AC">
      <w:pPr>
        <w:jc w:val="both"/>
        <w:rPr>
          <w:rFonts w:ascii="Times New Roman" w:hAnsi="Times New Roman"/>
          <w:lang w:val="en-GB" w:eastAsia="en-GB"/>
        </w:rPr>
      </w:pPr>
    </w:p>
    <w:p w14:paraId="41755A63" w14:textId="77777777" w:rsidR="0093294E" w:rsidRDefault="0093294E" w:rsidP="002C25AC">
      <w:pPr>
        <w:jc w:val="both"/>
        <w:rPr>
          <w:rFonts w:ascii="Times New Roman" w:hAnsi="Times New Roman"/>
          <w:lang w:val="en-GB" w:eastAsia="en-GB"/>
        </w:rPr>
      </w:pPr>
    </w:p>
    <w:p w14:paraId="3EC14DE5" w14:textId="77777777" w:rsidR="0093294E" w:rsidRDefault="0093294E" w:rsidP="002C25AC">
      <w:pPr>
        <w:jc w:val="both"/>
        <w:rPr>
          <w:rFonts w:ascii="Times New Roman" w:hAnsi="Times New Roman"/>
          <w:lang w:val="en-GB" w:eastAsia="en-GB"/>
        </w:rPr>
      </w:pPr>
    </w:p>
    <w:p w14:paraId="6BFA2403" w14:textId="77777777" w:rsidR="0093294E" w:rsidRDefault="0093294E" w:rsidP="002C25AC">
      <w:pPr>
        <w:jc w:val="both"/>
        <w:rPr>
          <w:rFonts w:ascii="Times New Roman" w:hAnsi="Times New Roman"/>
          <w:lang w:val="en-GB" w:eastAsia="en-GB"/>
        </w:rPr>
      </w:pPr>
    </w:p>
    <w:p w14:paraId="3D7FFFFF" w14:textId="77777777" w:rsidR="0093294E" w:rsidRDefault="0093294E" w:rsidP="002C25AC">
      <w:pPr>
        <w:jc w:val="both"/>
        <w:rPr>
          <w:rFonts w:ascii="Times New Roman" w:hAnsi="Times New Roman"/>
          <w:lang w:val="en-GB" w:eastAsia="en-GB"/>
        </w:rPr>
      </w:pPr>
    </w:p>
    <w:p w14:paraId="1B079E69" w14:textId="77777777" w:rsidR="0093294E" w:rsidRDefault="0093294E" w:rsidP="002C25AC">
      <w:pPr>
        <w:jc w:val="both"/>
        <w:rPr>
          <w:rFonts w:ascii="Times New Roman" w:hAnsi="Times New Roman"/>
          <w:lang w:val="en-GB" w:eastAsia="en-GB"/>
        </w:rPr>
      </w:pPr>
    </w:p>
    <w:p w14:paraId="66AE10C7" w14:textId="77777777" w:rsidR="0093294E" w:rsidRDefault="0093294E" w:rsidP="002C25AC">
      <w:pPr>
        <w:jc w:val="both"/>
        <w:rPr>
          <w:rFonts w:ascii="Times New Roman" w:hAnsi="Times New Roman"/>
          <w:lang w:val="en-GB" w:eastAsia="en-GB"/>
        </w:rPr>
      </w:pPr>
    </w:p>
    <w:p w14:paraId="62ED8F7C" w14:textId="77777777" w:rsidR="0093294E" w:rsidRDefault="0093294E" w:rsidP="002C25AC">
      <w:pPr>
        <w:jc w:val="both"/>
        <w:rPr>
          <w:rFonts w:ascii="Times New Roman" w:hAnsi="Times New Roman"/>
          <w:lang w:val="en-GB" w:eastAsia="en-GB"/>
        </w:rPr>
      </w:pPr>
    </w:p>
    <w:p w14:paraId="5FE394B0" w14:textId="77777777" w:rsidR="0093294E" w:rsidRDefault="0093294E" w:rsidP="002C25AC">
      <w:pPr>
        <w:jc w:val="both"/>
        <w:rPr>
          <w:rFonts w:ascii="Times New Roman" w:hAnsi="Times New Roman"/>
          <w:lang w:val="en-GB" w:eastAsia="en-GB"/>
        </w:rPr>
      </w:pPr>
    </w:p>
    <w:p w14:paraId="066BBA9B" w14:textId="77777777" w:rsidR="0093294E" w:rsidRDefault="0093294E" w:rsidP="002C25AC">
      <w:pPr>
        <w:jc w:val="both"/>
        <w:rPr>
          <w:rFonts w:ascii="Times New Roman" w:hAnsi="Times New Roman"/>
          <w:lang w:val="en-GB" w:eastAsia="en-GB"/>
        </w:rPr>
      </w:pPr>
    </w:p>
    <w:p w14:paraId="23C62548" w14:textId="77777777" w:rsidR="0093294E" w:rsidRDefault="0093294E" w:rsidP="002C25AC">
      <w:pPr>
        <w:jc w:val="both"/>
        <w:rPr>
          <w:rFonts w:ascii="Times New Roman" w:hAnsi="Times New Roman"/>
          <w:lang w:val="en-GB" w:eastAsia="en-GB"/>
        </w:rPr>
      </w:pPr>
    </w:p>
    <w:p w14:paraId="6D94E6B0" w14:textId="77777777" w:rsidR="0093294E" w:rsidRDefault="0093294E" w:rsidP="002C25AC">
      <w:pPr>
        <w:jc w:val="both"/>
        <w:rPr>
          <w:rFonts w:ascii="Times New Roman" w:hAnsi="Times New Roman"/>
          <w:lang w:val="en-GB" w:eastAsia="en-GB"/>
        </w:rPr>
      </w:pPr>
    </w:p>
    <w:p w14:paraId="61C6F34A" w14:textId="77777777" w:rsidR="0093294E" w:rsidRDefault="0093294E" w:rsidP="002C25AC">
      <w:pPr>
        <w:jc w:val="both"/>
        <w:rPr>
          <w:rFonts w:ascii="Times New Roman" w:hAnsi="Times New Roman"/>
          <w:lang w:val="en-GB" w:eastAsia="en-GB"/>
        </w:rPr>
      </w:pPr>
    </w:p>
    <w:p w14:paraId="7732C20D" w14:textId="77777777" w:rsidR="0093294E" w:rsidRDefault="0093294E" w:rsidP="002C25AC">
      <w:pPr>
        <w:jc w:val="both"/>
        <w:rPr>
          <w:rFonts w:ascii="Times New Roman" w:hAnsi="Times New Roman"/>
          <w:lang w:val="en-GB" w:eastAsia="en-GB"/>
        </w:rPr>
      </w:pPr>
    </w:p>
    <w:p w14:paraId="76F4A287" w14:textId="77777777" w:rsidR="0093294E" w:rsidRDefault="0093294E" w:rsidP="002C25AC">
      <w:pPr>
        <w:jc w:val="both"/>
        <w:rPr>
          <w:rFonts w:ascii="Times New Roman" w:hAnsi="Times New Roman"/>
          <w:lang w:val="en-GB" w:eastAsia="en-GB"/>
        </w:rPr>
      </w:pPr>
    </w:p>
    <w:p w14:paraId="421F8016" w14:textId="77777777" w:rsidR="0093294E" w:rsidRDefault="0093294E" w:rsidP="002C25AC">
      <w:pPr>
        <w:jc w:val="both"/>
        <w:rPr>
          <w:rFonts w:ascii="Times New Roman" w:hAnsi="Times New Roman"/>
          <w:lang w:val="en-GB" w:eastAsia="en-GB"/>
        </w:rPr>
      </w:pPr>
    </w:p>
    <w:p w14:paraId="00A15B1E" w14:textId="77777777" w:rsidR="0093294E" w:rsidRDefault="0093294E" w:rsidP="002C25AC">
      <w:pPr>
        <w:jc w:val="both"/>
        <w:rPr>
          <w:rFonts w:ascii="Times New Roman" w:hAnsi="Times New Roman"/>
          <w:lang w:val="en-GB" w:eastAsia="en-GB"/>
        </w:rPr>
      </w:pPr>
    </w:p>
    <w:p w14:paraId="00B73C49" w14:textId="77777777" w:rsidR="0093294E" w:rsidRDefault="0093294E" w:rsidP="002C25AC">
      <w:pPr>
        <w:jc w:val="both"/>
        <w:rPr>
          <w:rFonts w:ascii="Times New Roman" w:hAnsi="Times New Roman"/>
          <w:lang w:val="en-GB" w:eastAsia="en-GB"/>
        </w:rPr>
      </w:pPr>
    </w:p>
    <w:p w14:paraId="11504DDD" w14:textId="77777777" w:rsidR="0093294E" w:rsidRDefault="0093294E" w:rsidP="002C25AC">
      <w:pPr>
        <w:jc w:val="both"/>
        <w:rPr>
          <w:rFonts w:ascii="Times New Roman" w:hAnsi="Times New Roman"/>
          <w:lang w:val="en-GB" w:eastAsia="en-GB"/>
        </w:rPr>
      </w:pPr>
    </w:p>
    <w:p w14:paraId="1C6574D2" w14:textId="77777777" w:rsidR="0093294E" w:rsidRDefault="0093294E" w:rsidP="002C25AC">
      <w:pPr>
        <w:jc w:val="both"/>
        <w:rPr>
          <w:rFonts w:ascii="Times New Roman" w:hAnsi="Times New Roman"/>
          <w:lang w:val="en-GB" w:eastAsia="en-GB"/>
        </w:rPr>
      </w:pPr>
    </w:p>
    <w:p w14:paraId="4770BD8A" w14:textId="77777777" w:rsidR="0093294E" w:rsidRDefault="0093294E" w:rsidP="002C25AC">
      <w:pPr>
        <w:jc w:val="both"/>
        <w:rPr>
          <w:rFonts w:ascii="Times New Roman" w:hAnsi="Times New Roman"/>
          <w:lang w:val="en-GB" w:eastAsia="en-GB"/>
        </w:rPr>
      </w:pPr>
    </w:p>
    <w:p w14:paraId="44E5243C" w14:textId="77777777" w:rsidR="0093294E" w:rsidRDefault="0093294E" w:rsidP="002C25AC">
      <w:pPr>
        <w:jc w:val="both"/>
        <w:rPr>
          <w:rFonts w:ascii="Times New Roman" w:hAnsi="Times New Roman"/>
          <w:lang w:val="en-GB" w:eastAsia="en-GB"/>
        </w:rPr>
      </w:pPr>
    </w:p>
    <w:p w14:paraId="4FA3DC13" w14:textId="77777777" w:rsidR="0093294E" w:rsidRDefault="0093294E" w:rsidP="002C25AC">
      <w:pPr>
        <w:jc w:val="both"/>
        <w:rPr>
          <w:rFonts w:ascii="Times New Roman" w:hAnsi="Times New Roman"/>
          <w:lang w:val="en-GB" w:eastAsia="en-GB"/>
        </w:rPr>
      </w:pPr>
    </w:p>
    <w:p w14:paraId="6C25909F" w14:textId="77777777" w:rsidR="0093294E" w:rsidRDefault="0093294E" w:rsidP="002C25AC">
      <w:pPr>
        <w:jc w:val="both"/>
        <w:rPr>
          <w:rFonts w:ascii="Times New Roman" w:hAnsi="Times New Roman"/>
          <w:lang w:val="en-GB" w:eastAsia="en-GB"/>
        </w:rPr>
      </w:pPr>
    </w:p>
    <w:p w14:paraId="7FF277AB" w14:textId="77777777" w:rsidR="0093294E" w:rsidRDefault="0093294E" w:rsidP="002C25AC">
      <w:pPr>
        <w:jc w:val="both"/>
        <w:rPr>
          <w:rFonts w:ascii="Times New Roman" w:hAnsi="Times New Roman"/>
          <w:lang w:val="en-GB" w:eastAsia="en-GB"/>
        </w:rPr>
      </w:pPr>
    </w:p>
    <w:p w14:paraId="74668D89" w14:textId="77777777" w:rsidR="0093294E" w:rsidRDefault="0093294E" w:rsidP="002C25AC">
      <w:pPr>
        <w:jc w:val="both"/>
        <w:rPr>
          <w:rFonts w:ascii="Times New Roman" w:hAnsi="Times New Roman"/>
          <w:lang w:val="en-GB" w:eastAsia="en-GB"/>
        </w:rPr>
      </w:pPr>
    </w:p>
    <w:p w14:paraId="3A72EB62" w14:textId="77777777" w:rsidR="0093294E" w:rsidRDefault="0093294E" w:rsidP="002C25AC">
      <w:pPr>
        <w:jc w:val="both"/>
        <w:rPr>
          <w:rFonts w:ascii="Times New Roman" w:hAnsi="Times New Roman"/>
          <w:lang w:val="en-GB" w:eastAsia="en-GB"/>
        </w:rPr>
      </w:pPr>
    </w:p>
    <w:p w14:paraId="1CA697C9" w14:textId="77777777" w:rsidR="0093294E" w:rsidRDefault="0093294E" w:rsidP="002C25AC">
      <w:pPr>
        <w:jc w:val="both"/>
        <w:rPr>
          <w:rFonts w:ascii="Times New Roman" w:hAnsi="Times New Roman"/>
          <w:lang w:val="en-GB" w:eastAsia="en-GB"/>
        </w:rPr>
      </w:pPr>
    </w:p>
    <w:p w14:paraId="79A6185E" w14:textId="77777777" w:rsidR="0093294E" w:rsidRDefault="0093294E" w:rsidP="002C25AC">
      <w:pPr>
        <w:jc w:val="both"/>
        <w:rPr>
          <w:rFonts w:ascii="Times New Roman" w:hAnsi="Times New Roman"/>
          <w:lang w:val="en-GB" w:eastAsia="en-GB"/>
        </w:rPr>
      </w:pPr>
    </w:p>
    <w:p w14:paraId="02145E84" w14:textId="77777777" w:rsidR="0093294E" w:rsidRDefault="0093294E" w:rsidP="002C25AC">
      <w:pPr>
        <w:jc w:val="both"/>
        <w:rPr>
          <w:rFonts w:ascii="Times New Roman" w:hAnsi="Times New Roman"/>
          <w:lang w:val="en-GB" w:eastAsia="en-GB"/>
        </w:rPr>
      </w:pPr>
    </w:p>
    <w:p w14:paraId="153F4E42" w14:textId="77777777" w:rsidR="0093294E" w:rsidRDefault="0093294E" w:rsidP="002C25AC">
      <w:pPr>
        <w:jc w:val="both"/>
        <w:rPr>
          <w:rFonts w:ascii="Times New Roman" w:hAnsi="Times New Roman"/>
          <w:lang w:val="en-GB" w:eastAsia="en-GB"/>
        </w:rPr>
      </w:pPr>
    </w:p>
    <w:p w14:paraId="4CC8AB75" w14:textId="77777777" w:rsidR="0040390D" w:rsidRDefault="0040390D" w:rsidP="002C25AC">
      <w:pPr>
        <w:jc w:val="both"/>
        <w:rPr>
          <w:rFonts w:ascii="Times New Roman" w:hAnsi="Times New Roman"/>
          <w:lang w:val="en-GB" w:eastAsia="en-GB"/>
        </w:rPr>
      </w:pPr>
    </w:p>
    <w:p w14:paraId="49667E6C" w14:textId="77777777" w:rsidR="0040390D" w:rsidRPr="00286773" w:rsidRDefault="0040390D" w:rsidP="0040390D">
      <w:pPr>
        <w:pBdr>
          <w:bottom w:val="thickThinSmallGap" w:sz="24" w:space="1" w:color="622423"/>
        </w:pBdr>
        <w:tabs>
          <w:tab w:val="center" w:pos="720"/>
          <w:tab w:val="right" w:pos="9360"/>
        </w:tabs>
        <w:jc w:val="center"/>
        <w:rPr>
          <w:rFonts w:ascii="Times New Roman" w:hAnsi="Times New Roman"/>
          <w:lang w:val="it-IT" w:eastAsia="en-US"/>
        </w:rPr>
      </w:pPr>
      <w:r w:rsidRPr="00286773">
        <w:rPr>
          <w:rFonts w:ascii="Times New Roman" w:hAnsi="Times New Roman"/>
          <w:lang w:val="it-IT" w:eastAsia="en-US"/>
        </w:rPr>
        <w:lastRenderedPageBreak/>
        <w:t>ROMÂNIA</w:t>
      </w:r>
    </w:p>
    <w:p w14:paraId="7C0CC3AE" w14:textId="77777777" w:rsidR="0040390D" w:rsidRPr="00286773" w:rsidRDefault="0040390D" w:rsidP="0040390D">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JUDETUL CONSTANTA</w:t>
      </w:r>
    </w:p>
    <w:p w14:paraId="10BBF13C" w14:textId="77777777" w:rsidR="0040390D" w:rsidRPr="00286773" w:rsidRDefault="0040390D" w:rsidP="0040390D">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COMUNA CHIRNOGENI</w:t>
      </w:r>
    </w:p>
    <w:p w14:paraId="15224A90" w14:textId="77777777" w:rsidR="0040390D" w:rsidRPr="00286773" w:rsidRDefault="0040390D" w:rsidP="0040390D">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PRIMARIA</w:t>
      </w:r>
    </w:p>
    <w:p w14:paraId="5F933FE4" w14:textId="77777777" w:rsidR="0040390D" w:rsidRPr="00286773" w:rsidRDefault="0040390D" w:rsidP="0040390D">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Str. Primariei, nr.16 Bis, cod postal 907050</w:t>
      </w:r>
    </w:p>
    <w:p w14:paraId="2F06F5E8" w14:textId="77777777" w:rsidR="0040390D" w:rsidRPr="00286773" w:rsidRDefault="0040390D" w:rsidP="0040390D">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http:/www.primaria-chirnogeni.ro/ email : secretar@primaria-chirnogeni.ro</w:t>
      </w:r>
    </w:p>
    <w:p w14:paraId="39148439" w14:textId="77777777" w:rsidR="0040390D" w:rsidRPr="00286773" w:rsidRDefault="0040390D" w:rsidP="0040390D">
      <w:pPr>
        <w:pBdr>
          <w:bottom w:val="thickThinSmallGap" w:sz="24" w:space="1" w:color="622423"/>
        </w:pBdr>
        <w:tabs>
          <w:tab w:val="center" w:pos="4680"/>
          <w:tab w:val="right" w:pos="9360"/>
        </w:tabs>
        <w:jc w:val="center"/>
        <w:rPr>
          <w:rFonts w:ascii="Times New Roman" w:hAnsi="Times New Roman"/>
          <w:lang w:val="it-IT" w:eastAsia="en-US"/>
        </w:rPr>
      </w:pPr>
      <w:r w:rsidRPr="00286773">
        <w:rPr>
          <w:rFonts w:ascii="Times New Roman" w:hAnsi="Times New Roman"/>
          <w:lang w:val="it-IT" w:eastAsia="en-US"/>
        </w:rPr>
        <w:t>tel/fax 0241854305/0241854545</w:t>
      </w:r>
    </w:p>
    <w:p w14:paraId="6321485C" w14:textId="77777777" w:rsidR="0040390D" w:rsidRPr="00286773" w:rsidRDefault="0040390D" w:rsidP="0040390D">
      <w:pPr>
        <w:jc w:val="center"/>
        <w:rPr>
          <w:rFonts w:ascii="Times New Roman" w:hAnsi="Times New Roman"/>
          <w:lang w:val="it-IT"/>
        </w:rPr>
      </w:pPr>
      <w:r>
        <w:rPr>
          <w:rFonts w:ascii="Times New Roman" w:hAnsi="Times New Roman"/>
          <w:lang w:val="it-IT"/>
        </w:rPr>
        <w:t>COMPARTIMENT CONTABILITATE</w:t>
      </w:r>
    </w:p>
    <w:p w14:paraId="0EE1E078" w14:textId="77777777" w:rsidR="0040390D" w:rsidRPr="00286773" w:rsidRDefault="0040390D" w:rsidP="0040390D">
      <w:pPr>
        <w:jc w:val="center"/>
        <w:rPr>
          <w:rFonts w:ascii="Times New Roman" w:hAnsi="Times New Roman"/>
          <w:lang w:val="it-IT"/>
        </w:rPr>
      </w:pPr>
    </w:p>
    <w:p w14:paraId="0A6D166B" w14:textId="2D9A98FA" w:rsidR="0040390D" w:rsidRPr="00286773" w:rsidRDefault="0040390D" w:rsidP="0040390D">
      <w:pPr>
        <w:ind w:firstLine="360"/>
        <w:rPr>
          <w:rFonts w:ascii="Times New Roman" w:hAnsi="Times New Roman"/>
          <w:bCs/>
          <w:lang w:val="it-IT"/>
        </w:rPr>
      </w:pPr>
      <w:r w:rsidRPr="00286773">
        <w:rPr>
          <w:rFonts w:ascii="Times New Roman" w:hAnsi="Times New Roman"/>
          <w:bCs/>
          <w:lang w:val="it-IT"/>
        </w:rPr>
        <w:t xml:space="preserve">Nr. </w:t>
      </w:r>
      <w:r w:rsidR="0093294E">
        <w:rPr>
          <w:rFonts w:ascii="Times New Roman" w:hAnsi="Times New Roman"/>
          <w:bCs/>
          <w:lang w:val="it-IT"/>
        </w:rPr>
        <w:t>___________</w:t>
      </w:r>
      <w:r w:rsidRPr="00286773">
        <w:rPr>
          <w:rFonts w:ascii="Times New Roman" w:hAnsi="Times New Roman"/>
          <w:bCs/>
          <w:lang w:val="it-IT"/>
        </w:rPr>
        <w:t>/</w:t>
      </w:r>
      <w:r w:rsidR="003366D1">
        <w:rPr>
          <w:rFonts w:ascii="Times New Roman" w:hAnsi="Times New Roman"/>
          <w:bCs/>
          <w:lang w:val="it-IT"/>
        </w:rPr>
        <w:t>17</w:t>
      </w:r>
      <w:r w:rsidRPr="00286773">
        <w:rPr>
          <w:rFonts w:ascii="Times New Roman" w:hAnsi="Times New Roman"/>
          <w:bCs/>
          <w:lang w:val="it-IT"/>
        </w:rPr>
        <w:t>.</w:t>
      </w:r>
      <w:r w:rsidR="0093294E">
        <w:rPr>
          <w:rFonts w:ascii="Times New Roman" w:hAnsi="Times New Roman"/>
          <w:bCs/>
          <w:lang w:val="it-IT"/>
        </w:rPr>
        <w:t>04</w:t>
      </w:r>
      <w:r w:rsidRPr="00286773">
        <w:rPr>
          <w:rFonts w:ascii="Times New Roman" w:hAnsi="Times New Roman"/>
          <w:bCs/>
          <w:lang w:val="it-IT"/>
        </w:rPr>
        <w:t>.202</w:t>
      </w:r>
      <w:r w:rsidR="0093294E">
        <w:rPr>
          <w:rFonts w:ascii="Times New Roman" w:hAnsi="Times New Roman"/>
          <w:bCs/>
          <w:lang w:val="it-IT"/>
        </w:rPr>
        <w:t>5</w:t>
      </w:r>
    </w:p>
    <w:p w14:paraId="1601AA8A" w14:textId="77777777" w:rsidR="0040390D" w:rsidRPr="00286773" w:rsidRDefault="0040390D" w:rsidP="0040390D">
      <w:pPr>
        <w:ind w:firstLine="360"/>
        <w:rPr>
          <w:rFonts w:ascii="Times New Roman" w:hAnsi="Times New Roman"/>
          <w:b/>
          <w:lang w:val="it-IT"/>
        </w:rPr>
      </w:pPr>
    </w:p>
    <w:p w14:paraId="58F8354A" w14:textId="77777777" w:rsidR="0040390D" w:rsidRPr="004B7111" w:rsidRDefault="0040390D" w:rsidP="004B7111">
      <w:pPr>
        <w:ind w:firstLine="360"/>
        <w:jc w:val="center"/>
        <w:rPr>
          <w:rFonts w:ascii="Times New Roman" w:hAnsi="Times New Roman"/>
          <w:b/>
          <w:lang w:val="it-IT"/>
        </w:rPr>
      </w:pPr>
      <w:r>
        <w:rPr>
          <w:rFonts w:ascii="Times New Roman" w:hAnsi="Times New Roman"/>
          <w:b/>
          <w:lang w:val="it-IT"/>
        </w:rPr>
        <w:t xml:space="preserve">RAPORT </w:t>
      </w:r>
      <w:r w:rsidR="004B7111" w:rsidRPr="00286773">
        <w:rPr>
          <w:rFonts w:ascii="Times New Roman" w:hAnsi="Times New Roman"/>
          <w:b/>
          <w:lang w:val="it-IT"/>
        </w:rPr>
        <w:t>DE SPECIALITATE</w:t>
      </w:r>
    </w:p>
    <w:p w14:paraId="45214AD3" w14:textId="77777777" w:rsidR="0040390D" w:rsidRPr="00286773" w:rsidRDefault="0040390D" w:rsidP="0040390D">
      <w:pPr>
        <w:widowControl w:val="0"/>
        <w:rPr>
          <w:rFonts w:ascii="Times New Roman" w:hAnsi="Times New Roman"/>
        </w:rPr>
      </w:pPr>
    </w:p>
    <w:p w14:paraId="29404C8E" w14:textId="310A5302" w:rsidR="008F0DCB" w:rsidRDefault="0040390D" w:rsidP="008F0DCB">
      <w:pPr>
        <w:ind w:firstLine="540"/>
        <w:jc w:val="both"/>
        <w:rPr>
          <w:rFonts w:ascii="Times New Roman" w:hAnsi="Times New Roman"/>
          <w:lang w:val="it-IT"/>
        </w:rPr>
      </w:pPr>
      <w:r w:rsidRPr="004B7111">
        <w:rPr>
          <w:rFonts w:ascii="Times New Roman" w:hAnsi="Times New Roman"/>
          <w:lang w:val="it-IT"/>
        </w:rPr>
        <w:tab/>
        <w:t xml:space="preserve">Subsemnata, </w:t>
      </w:r>
      <w:r w:rsidR="0093294E">
        <w:rPr>
          <w:rFonts w:ascii="Times New Roman" w:hAnsi="Times New Roman"/>
          <w:lang w:val="it-IT"/>
        </w:rPr>
        <w:t>Agavriloaei Elena</w:t>
      </w:r>
      <w:r w:rsidRPr="004B7111">
        <w:rPr>
          <w:rFonts w:ascii="Times New Roman" w:hAnsi="Times New Roman"/>
          <w:lang w:val="it-IT"/>
        </w:rPr>
        <w:t xml:space="preserve">, consilier superior în cadrul aparatului de specialitate al primarului Comunei Chirnogeni, județul Constanța, </w:t>
      </w:r>
      <w:r w:rsidR="008F0DCB" w:rsidRPr="004B7111">
        <w:rPr>
          <w:rFonts w:ascii="Times New Roman" w:hAnsi="Times New Roman"/>
          <w:lang w:val="it-IT"/>
        </w:rPr>
        <w:t xml:space="preserve">în temeiul art. 136 alineat (3) litera a) din Codul Administrativ, </w:t>
      </w:r>
    </w:p>
    <w:p w14:paraId="22C5BD81" w14:textId="77777777" w:rsidR="003366D1" w:rsidRPr="00687F56" w:rsidRDefault="003366D1" w:rsidP="003366D1">
      <w:pPr>
        <w:ind w:firstLine="720"/>
        <w:jc w:val="both"/>
        <w:rPr>
          <w:rFonts w:ascii="Times New Roman" w:hAnsi="Times New Roman"/>
          <w:b/>
          <w:bCs/>
        </w:rPr>
      </w:pPr>
      <w:r w:rsidRPr="00687F56">
        <w:rPr>
          <w:rFonts w:ascii="Times New Roman" w:hAnsi="Times New Roman"/>
          <w:b/>
          <w:bCs/>
        </w:rPr>
        <w:t>Având în vedere:</w:t>
      </w:r>
    </w:p>
    <w:p w14:paraId="1858B457" w14:textId="77777777" w:rsidR="0093294E" w:rsidRDefault="0093294E" w:rsidP="0093294E">
      <w:pPr>
        <w:pStyle w:val="Listparagraf"/>
        <w:numPr>
          <w:ilvl w:val="0"/>
          <w:numId w:val="14"/>
        </w:numPr>
        <w:spacing w:after="0"/>
        <w:jc w:val="both"/>
        <w:rPr>
          <w:rFonts w:ascii="Times New Roman" w:hAnsi="Times New Roman"/>
          <w:sz w:val="24"/>
          <w:szCs w:val="24"/>
          <w:lang w:val="ro-RO"/>
        </w:rPr>
      </w:pPr>
      <w:r>
        <w:rPr>
          <w:rFonts w:ascii="Times New Roman" w:hAnsi="Times New Roman"/>
          <w:sz w:val="24"/>
          <w:szCs w:val="24"/>
          <w:lang w:val="ro-RO"/>
        </w:rPr>
        <w:t xml:space="preserve">Adresa </w:t>
      </w:r>
      <w:r w:rsidRPr="00440499">
        <w:rPr>
          <w:rFonts w:ascii="Times New Roman" w:hAnsi="Times New Roman"/>
          <w:sz w:val="24"/>
          <w:szCs w:val="24"/>
          <w:lang w:val="ro-RO"/>
        </w:rPr>
        <w:t>Asociației de Dezvoltare Intercomunitară „Dobrogea”</w:t>
      </w:r>
      <w:r>
        <w:rPr>
          <w:rFonts w:ascii="Times New Roman" w:hAnsi="Times New Roman"/>
          <w:sz w:val="24"/>
          <w:szCs w:val="24"/>
          <w:lang w:val="ro-RO"/>
        </w:rPr>
        <w:t xml:space="preserve"> nr. 949/10.04.2025;</w:t>
      </w:r>
    </w:p>
    <w:p w14:paraId="402A66EF" w14:textId="77777777" w:rsidR="003366D1" w:rsidRPr="004B7111" w:rsidRDefault="003366D1" w:rsidP="008F0DCB">
      <w:pPr>
        <w:ind w:firstLine="540"/>
        <w:jc w:val="both"/>
        <w:rPr>
          <w:rFonts w:ascii="Times New Roman" w:hAnsi="Times New Roman"/>
          <w:lang w:val="it-IT"/>
        </w:rPr>
      </w:pPr>
    </w:p>
    <w:p w14:paraId="35BBA70E" w14:textId="77777777" w:rsidR="008F0DCB" w:rsidRDefault="0040390D" w:rsidP="008F0DCB">
      <w:pPr>
        <w:ind w:firstLine="540"/>
        <w:jc w:val="both"/>
        <w:rPr>
          <w:rFonts w:ascii="Times New Roman" w:hAnsi="Times New Roman"/>
          <w:bCs/>
          <w:lang w:val="fr-FR"/>
        </w:rPr>
      </w:pPr>
      <w:proofErr w:type="spellStart"/>
      <w:r w:rsidRPr="004B7111">
        <w:rPr>
          <w:rFonts w:ascii="Times New Roman" w:hAnsi="Times New Roman"/>
          <w:bCs/>
          <w:lang w:val="fr-FR"/>
        </w:rPr>
        <w:t>Ținând</w:t>
      </w:r>
      <w:proofErr w:type="spellEnd"/>
      <w:r w:rsidRPr="004B7111">
        <w:rPr>
          <w:rFonts w:ascii="Times New Roman" w:hAnsi="Times New Roman"/>
          <w:bCs/>
          <w:lang w:val="fr-FR"/>
        </w:rPr>
        <w:t xml:space="preserve"> </w:t>
      </w:r>
      <w:proofErr w:type="spellStart"/>
      <w:r w:rsidRPr="004B7111">
        <w:rPr>
          <w:rFonts w:ascii="Times New Roman" w:hAnsi="Times New Roman"/>
          <w:bCs/>
          <w:lang w:val="fr-FR"/>
        </w:rPr>
        <w:t>cont</w:t>
      </w:r>
      <w:proofErr w:type="spellEnd"/>
      <w:r w:rsidRPr="004B7111">
        <w:rPr>
          <w:rFonts w:ascii="Times New Roman" w:hAnsi="Times New Roman"/>
          <w:bCs/>
          <w:lang w:val="fr-FR"/>
        </w:rPr>
        <w:t xml:space="preserve"> de</w:t>
      </w:r>
      <w:r w:rsidR="003366D1">
        <w:rPr>
          <w:rFonts w:ascii="Times New Roman" w:hAnsi="Times New Roman"/>
          <w:bCs/>
          <w:lang w:val="fr-FR"/>
        </w:rPr>
        <w:t xml:space="preserve"> </w:t>
      </w:r>
      <w:proofErr w:type="spellStart"/>
      <w:r w:rsidR="003366D1">
        <w:rPr>
          <w:rFonts w:ascii="Times New Roman" w:hAnsi="Times New Roman"/>
          <w:bCs/>
          <w:lang w:val="fr-FR"/>
        </w:rPr>
        <w:t>proiectul</w:t>
      </w:r>
      <w:proofErr w:type="spellEnd"/>
      <w:r w:rsidR="003366D1">
        <w:rPr>
          <w:rFonts w:ascii="Times New Roman" w:hAnsi="Times New Roman"/>
          <w:bCs/>
          <w:lang w:val="fr-FR"/>
        </w:rPr>
        <w:t xml:space="preserve"> de </w:t>
      </w:r>
      <w:proofErr w:type="spellStart"/>
      <w:r w:rsidR="003366D1">
        <w:rPr>
          <w:rFonts w:ascii="Times New Roman" w:hAnsi="Times New Roman"/>
          <w:bCs/>
          <w:lang w:val="fr-FR"/>
        </w:rPr>
        <w:t>hotărâre</w:t>
      </w:r>
      <w:proofErr w:type="spellEnd"/>
      <w:r w:rsidR="003366D1">
        <w:rPr>
          <w:rFonts w:ascii="Times New Roman" w:hAnsi="Times New Roman"/>
          <w:bCs/>
          <w:lang w:val="fr-FR"/>
        </w:rPr>
        <w:t xml:space="preserve"> </w:t>
      </w:r>
      <w:proofErr w:type="spellStart"/>
      <w:r w:rsidR="003366D1">
        <w:rPr>
          <w:rFonts w:ascii="Times New Roman" w:hAnsi="Times New Roman"/>
          <w:bCs/>
          <w:lang w:val="fr-FR"/>
        </w:rPr>
        <w:t>inițiat</w:t>
      </w:r>
      <w:proofErr w:type="spellEnd"/>
      <w:r w:rsidR="003366D1">
        <w:rPr>
          <w:rFonts w:ascii="Times New Roman" w:hAnsi="Times New Roman"/>
          <w:bCs/>
          <w:lang w:val="fr-FR"/>
        </w:rPr>
        <w:t xml:space="preserve"> de </w:t>
      </w:r>
      <w:proofErr w:type="spellStart"/>
      <w:r w:rsidR="003366D1">
        <w:rPr>
          <w:rFonts w:ascii="Times New Roman" w:hAnsi="Times New Roman"/>
          <w:bCs/>
          <w:lang w:val="fr-FR"/>
        </w:rPr>
        <w:t>primarul</w:t>
      </w:r>
      <w:proofErr w:type="spellEnd"/>
      <w:r w:rsidR="003366D1">
        <w:rPr>
          <w:rFonts w:ascii="Times New Roman" w:hAnsi="Times New Roman"/>
          <w:bCs/>
          <w:lang w:val="fr-FR"/>
        </w:rPr>
        <w:t xml:space="preserve"> comunei Chirnogeni, </w:t>
      </w:r>
      <w:proofErr w:type="spellStart"/>
      <w:r w:rsidR="003366D1">
        <w:rPr>
          <w:rFonts w:ascii="Times New Roman" w:hAnsi="Times New Roman"/>
          <w:bCs/>
          <w:lang w:val="fr-FR"/>
        </w:rPr>
        <w:t>în</w:t>
      </w:r>
      <w:proofErr w:type="spellEnd"/>
      <w:r w:rsidR="003366D1">
        <w:rPr>
          <w:rFonts w:ascii="Times New Roman" w:hAnsi="Times New Roman"/>
          <w:bCs/>
          <w:lang w:val="fr-FR"/>
        </w:rPr>
        <w:t xml:space="preserve"> </w:t>
      </w:r>
      <w:proofErr w:type="spellStart"/>
      <w:proofErr w:type="gramStart"/>
      <w:r w:rsidR="003366D1">
        <w:rPr>
          <w:rFonts w:ascii="Times New Roman" w:hAnsi="Times New Roman"/>
          <w:bCs/>
          <w:lang w:val="fr-FR"/>
        </w:rPr>
        <w:t>temeiul</w:t>
      </w:r>
      <w:proofErr w:type="spellEnd"/>
      <w:r w:rsidR="008F0DCB" w:rsidRPr="004B7111">
        <w:rPr>
          <w:rFonts w:ascii="Times New Roman" w:hAnsi="Times New Roman"/>
          <w:bCs/>
          <w:lang w:val="fr-FR"/>
        </w:rPr>
        <w:t>:</w:t>
      </w:r>
      <w:proofErr w:type="gramEnd"/>
      <w:r w:rsidR="008F0DCB" w:rsidRPr="004B7111">
        <w:rPr>
          <w:rFonts w:ascii="Times New Roman" w:hAnsi="Times New Roman"/>
          <w:bCs/>
          <w:lang w:val="fr-FR"/>
        </w:rPr>
        <w:t xml:space="preserve"> </w:t>
      </w:r>
    </w:p>
    <w:p w14:paraId="7B04A1D1" w14:textId="77777777" w:rsidR="003366D1" w:rsidRPr="004B7111" w:rsidRDefault="003366D1" w:rsidP="008F0DCB">
      <w:pPr>
        <w:ind w:firstLine="540"/>
        <w:jc w:val="both"/>
        <w:rPr>
          <w:rFonts w:ascii="Times New Roman" w:hAnsi="Times New Roman"/>
          <w:bCs/>
          <w:lang w:val="fr-FR"/>
        </w:rPr>
      </w:pPr>
    </w:p>
    <w:p w14:paraId="6169B9EE" w14:textId="77777777" w:rsidR="0093294E" w:rsidRPr="00AA07A7" w:rsidRDefault="0093294E" w:rsidP="0093294E">
      <w:pPr>
        <w:pStyle w:val="Listparagraf"/>
        <w:numPr>
          <w:ilvl w:val="0"/>
          <w:numId w:val="14"/>
        </w:numPr>
        <w:spacing w:after="0"/>
        <w:jc w:val="both"/>
        <w:rPr>
          <w:rFonts w:ascii="Times New Roman" w:hAnsi="Times New Roman"/>
          <w:bCs/>
          <w:sz w:val="24"/>
          <w:szCs w:val="24"/>
          <w:lang w:val="ro-RO"/>
        </w:rPr>
      </w:pPr>
      <w:r w:rsidRPr="00AA07A7">
        <w:rPr>
          <w:rFonts w:ascii="Times New Roman" w:hAnsi="Times New Roman"/>
          <w:bCs/>
          <w:sz w:val="24"/>
          <w:szCs w:val="24"/>
          <w:lang w:val="ro-RO"/>
        </w:rPr>
        <w:t>Legea nr. 51/2006 a serviciilor comunitare de utilități publice, republicată, cu modificările și completările ulterioare;</w:t>
      </w:r>
    </w:p>
    <w:p w14:paraId="300EDD1E" w14:textId="77777777" w:rsidR="0093294E" w:rsidRDefault="0093294E" w:rsidP="0093294E">
      <w:pPr>
        <w:pStyle w:val="Listparagraf"/>
        <w:numPr>
          <w:ilvl w:val="0"/>
          <w:numId w:val="14"/>
        </w:numPr>
        <w:spacing w:after="0"/>
        <w:jc w:val="both"/>
        <w:rPr>
          <w:rFonts w:ascii="Times New Roman" w:hAnsi="Times New Roman"/>
          <w:bCs/>
          <w:sz w:val="24"/>
          <w:szCs w:val="24"/>
          <w:lang w:val="ro-RO"/>
        </w:rPr>
      </w:pPr>
      <w:r w:rsidRPr="00AA07A7">
        <w:rPr>
          <w:rFonts w:ascii="Times New Roman" w:hAnsi="Times New Roman"/>
          <w:bCs/>
          <w:sz w:val="24"/>
          <w:szCs w:val="24"/>
          <w:lang w:val="ro-RO"/>
        </w:rPr>
        <w:t>Legea nr. 101/2006 a serviciului de salubrizare a localităților, republicată, cu modificările și completările ulterioare;</w:t>
      </w:r>
    </w:p>
    <w:p w14:paraId="454592D4" w14:textId="77777777" w:rsidR="0093294E" w:rsidRDefault="0093294E" w:rsidP="0093294E">
      <w:pPr>
        <w:pStyle w:val="Listparagraf"/>
        <w:numPr>
          <w:ilvl w:val="0"/>
          <w:numId w:val="14"/>
        </w:numPr>
        <w:spacing w:after="0"/>
        <w:jc w:val="both"/>
        <w:rPr>
          <w:rFonts w:ascii="Times New Roman" w:hAnsi="Times New Roman"/>
          <w:bCs/>
          <w:sz w:val="24"/>
          <w:szCs w:val="24"/>
          <w:lang w:val="ro-RO"/>
        </w:rPr>
      </w:pPr>
      <w:r>
        <w:rPr>
          <w:rFonts w:ascii="Times New Roman" w:hAnsi="Times New Roman"/>
          <w:bCs/>
          <w:sz w:val="24"/>
          <w:szCs w:val="24"/>
          <w:lang w:val="ro-RO"/>
        </w:rPr>
        <w:t xml:space="preserve">Legea nr. 98/20216 </w:t>
      </w:r>
      <w:r w:rsidRPr="00415305">
        <w:rPr>
          <w:rFonts w:ascii="Times New Roman" w:hAnsi="Times New Roman"/>
          <w:bCs/>
          <w:sz w:val="24"/>
          <w:szCs w:val="24"/>
          <w:lang w:val="ro-RO"/>
        </w:rPr>
        <w:t xml:space="preserve">privind </w:t>
      </w:r>
      <w:proofErr w:type="spellStart"/>
      <w:r w:rsidRPr="00415305">
        <w:rPr>
          <w:rFonts w:ascii="Times New Roman" w:hAnsi="Times New Roman"/>
          <w:bCs/>
          <w:sz w:val="24"/>
          <w:szCs w:val="24"/>
          <w:lang w:val="ro-RO"/>
        </w:rPr>
        <w:t>achiziţiile</w:t>
      </w:r>
      <w:proofErr w:type="spellEnd"/>
      <w:r w:rsidRPr="00415305">
        <w:rPr>
          <w:rFonts w:ascii="Times New Roman" w:hAnsi="Times New Roman"/>
          <w:bCs/>
          <w:sz w:val="24"/>
          <w:szCs w:val="24"/>
          <w:lang w:val="ro-RO"/>
        </w:rPr>
        <w:t xml:space="preserve"> publice</w:t>
      </w:r>
      <w:r>
        <w:rPr>
          <w:rFonts w:ascii="Times New Roman" w:hAnsi="Times New Roman"/>
          <w:bCs/>
          <w:sz w:val="24"/>
          <w:szCs w:val="24"/>
          <w:lang w:val="ro-RO"/>
        </w:rPr>
        <w:t>,</w:t>
      </w:r>
      <w:r w:rsidRPr="00415305">
        <w:t xml:space="preserve"> </w:t>
      </w:r>
      <w:r w:rsidRPr="00415305">
        <w:rPr>
          <w:rFonts w:ascii="Times New Roman" w:hAnsi="Times New Roman"/>
          <w:bCs/>
          <w:sz w:val="24"/>
          <w:szCs w:val="24"/>
          <w:lang w:val="ro-RO"/>
        </w:rPr>
        <w:t>cu modificările și completările ulterioare</w:t>
      </w:r>
      <w:r>
        <w:rPr>
          <w:rFonts w:ascii="Times New Roman" w:hAnsi="Times New Roman"/>
          <w:bCs/>
          <w:sz w:val="24"/>
          <w:szCs w:val="24"/>
          <w:lang w:val="ro-RO"/>
        </w:rPr>
        <w:t>;</w:t>
      </w:r>
    </w:p>
    <w:p w14:paraId="191E9B12" w14:textId="77777777" w:rsidR="0093294E" w:rsidRDefault="0093294E" w:rsidP="0093294E">
      <w:pPr>
        <w:pStyle w:val="Listparagraf"/>
        <w:numPr>
          <w:ilvl w:val="0"/>
          <w:numId w:val="14"/>
        </w:numPr>
        <w:spacing w:after="0"/>
        <w:jc w:val="both"/>
        <w:rPr>
          <w:rFonts w:ascii="Times New Roman" w:hAnsi="Times New Roman"/>
          <w:bCs/>
          <w:sz w:val="24"/>
          <w:szCs w:val="24"/>
          <w:lang w:val="ro-RO"/>
        </w:rPr>
      </w:pPr>
      <w:r w:rsidRPr="00AA07A7">
        <w:rPr>
          <w:rFonts w:ascii="Times New Roman" w:hAnsi="Times New Roman"/>
          <w:bCs/>
          <w:sz w:val="24"/>
          <w:szCs w:val="24"/>
          <w:lang w:val="ro-RO"/>
        </w:rPr>
        <w:t>Legea nr. 100/2016 privind concesiunile de lucrări si concesiunile de servicii</w:t>
      </w:r>
      <w:r>
        <w:rPr>
          <w:rFonts w:ascii="Times New Roman" w:hAnsi="Times New Roman"/>
          <w:bCs/>
          <w:sz w:val="24"/>
          <w:szCs w:val="24"/>
          <w:lang w:val="ro-RO"/>
        </w:rPr>
        <w:t>,</w:t>
      </w:r>
      <w:r w:rsidRPr="00415305">
        <w:rPr>
          <w:rFonts w:ascii="Times New Roman" w:hAnsi="Times New Roman"/>
          <w:bCs/>
          <w:sz w:val="24"/>
          <w:szCs w:val="24"/>
          <w:lang w:val="ro-RO"/>
        </w:rPr>
        <w:t xml:space="preserve"> </w:t>
      </w:r>
      <w:r w:rsidRPr="00AA07A7">
        <w:rPr>
          <w:rFonts w:ascii="Times New Roman" w:hAnsi="Times New Roman"/>
          <w:bCs/>
          <w:sz w:val="24"/>
          <w:szCs w:val="24"/>
          <w:lang w:val="ro-RO"/>
        </w:rPr>
        <w:t>cu modificările și completările ulterioare;</w:t>
      </w:r>
      <w:r w:rsidRPr="00E34166">
        <w:rPr>
          <w:rFonts w:ascii="Times New Roman" w:hAnsi="Times New Roman"/>
          <w:bCs/>
          <w:sz w:val="24"/>
          <w:szCs w:val="24"/>
          <w:lang w:val="ro-RO"/>
        </w:rPr>
        <w:t xml:space="preserve"> </w:t>
      </w:r>
    </w:p>
    <w:p w14:paraId="462FC307" w14:textId="77777777" w:rsidR="0093294E" w:rsidRDefault="0093294E" w:rsidP="0093294E">
      <w:pPr>
        <w:pStyle w:val="Listparagraf"/>
        <w:numPr>
          <w:ilvl w:val="0"/>
          <w:numId w:val="14"/>
        </w:numPr>
        <w:spacing w:after="0"/>
        <w:jc w:val="both"/>
        <w:rPr>
          <w:rFonts w:ascii="Times New Roman" w:hAnsi="Times New Roman"/>
          <w:bCs/>
          <w:sz w:val="24"/>
          <w:szCs w:val="24"/>
          <w:lang w:val="ro-RO"/>
        </w:rPr>
      </w:pPr>
      <w:r w:rsidRPr="00440499">
        <w:rPr>
          <w:rFonts w:ascii="Times New Roman" w:hAnsi="Times New Roman"/>
          <w:bCs/>
          <w:sz w:val="24"/>
          <w:szCs w:val="24"/>
          <w:lang w:val="ro-RO"/>
        </w:rPr>
        <w:t>art.</w:t>
      </w:r>
      <w:r>
        <w:rPr>
          <w:rFonts w:ascii="Times New Roman" w:hAnsi="Times New Roman"/>
          <w:bCs/>
          <w:sz w:val="24"/>
          <w:szCs w:val="24"/>
          <w:lang w:val="ro-RO"/>
        </w:rPr>
        <w:t xml:space="preserve"> </w:t>
      </w:r>
      <w:r w:rsidRPr="00C34AEA">
        <w:rPr>
          <w:rFonts w:ascii="Times New Roman" w:hAnsi="Times New Roman"/>
          <w:bCs/>
          <w:sz w:val="24"/>
          <w:szCs w:val="24"/>
          <w:lang w:val="ro-RO"/>
        </w:rPr>
        <w:t xml:space="preserve">8 alin. (1) și (3) lit. </w:t>
      </w:r>
      <w:r>
        <w:rPr>
          <w:rFonts w:ascii="Times New Roman" w:hAnsi="Times New Roman"/>
          <w:bCs/>
          <w:sz w:val="24"/>
          <w:szCs w:val="24"/>
          <w:lang w:val="ro-RO"/>
        </w:rPr>
        <w:t>j</w:t>
      </w:r>
      <w:r w:rsidRPr="00C34AEA">
        <w:rPr>
          <w:rFonts w:ascii="Times New Roman" w:hAnsi="Times New Roman"/>
          <w:bCs/>
          <w:sz w:val="24"/>
          <w:szCs w:val="24"/>
          <w:lang w:val="ro-RO"/>
        </w:rPr>
        <w:t>)</w:t>
      </w:r>
      <w:r>
        <w:rPr>
          <w:rFonts w:ascii="Times New Roman" w:hAnsi="Times New Roman"/>
          <w:bCs/>
          <w:sz w:val="24"/>
          <w:szCs w:val="24"/>
          <w:lang w:val="ro-RO"/>
        </w:rPr>
        <w:t xml:space="preserve"> și k)</w:t>
      </w:r>
      <w:r w:rsidRPr="00C34AEA">
        <w:rPr>
          <w:rFonts w:ascii="Times New Roman" w:hAnsi="Times New Roman"/>
          <w:bCs/>
          <w:sz w:val="24"/>
          <w:szCs w:val="24"/>
          <w:lang w:val="ro-RO"/>
        </w:rPr>
        <w:t>, art. 10 alin. (4)</w:t>
      </w:r>
      <w:r>
        <w:rPr>
          <w:rFonts w:ascii="Times New Roman" w:hAnsi="Times New Roman"/>
          <w:bCs/>
          <w:sz w:val="24"/>
          <w:szCs w:val="24"/>
          <w:lang w:val="ro-RO"/>
        </w:rPr>
        <w:t xml:space="preserve"> </w:t>
      </w:r>
      <w:r w:rsidRPr="00C34AEA">
        <w:rPr>
          <w:rFonts w:ascii="Times New Roman" w:hAnsi="Times New Roman"/>
          <w:bCs/>
          <w:sz w:val="24"/>
          <w:szCs w:val="24"/>
          <w:lang w:val="ro-RO"/>
        </w:rPr>
        <w:t>-</w:t>
      </w:r>
      <w:r>
        <w:rPr>
          <w:rFonts w:ascii="Times New Roman" w:hAnsi="Times New Roman"/>
          <w:bCs/>
          <w:sz w:val="24"/>
          <w:szCs w:val="24"/>
          <w:lang w:val="ro-RO"/>
        </w:rPr>
        <w:t xml:space="preserve"> </w:t>
      </w:r>
      <w:r w:rsidRPr="00C34AEA">
        <w:rPr>
          <w:rFonts w:ascii="Times New Roman" w:hAnsi="Times New Roman"/>
          <w:bCs/>
          <w:sz w:val="24"/>
          <w:szCs w:val="24"/>
          <w:lang w:val="ro-RO"/>
        </w:rPr>
        <w:t>(5) și ale art. 23 alin. (1) lit. b) din Legea nr. 51/2006 a serviciilor comunitare de utilități publice republicată, cu modificările și completările ulterioare</w:t>
      </w:r>
      <w:r>
        <w:rPr>
          <w:rFonts w:ascii="Times New Roman" w:hAnsi="Times New Roman"/>
          <w:bCs/>
          <w:sz w:val="24"/>
          <w:szCs w:val="24"/>
          <w:lang w:val="ro-RO"/>
        </w:rPr>
        <w:t>;</w:t>
      </w:r>
    </w:p>
    <w:p w14:paraId="3159B3F1" w14:textId="77777777" w:rsidR="0093294E" w:rsidRDefault="0093294E" w:rsidP="0093294E">
      <w:pPr>
        <w:pStyle w:val="Listparagraf"/>
        <w:numPr>
          <w:ilvl w:val="0"/>
          <w:numId w:val="14"/>
        </w:numPr>
        <w:spacing w:after="0"/>
        <w:jc w:val="both"/>
        <w:rPr>
          <w:rFonts w:ascii="Times New Roman" w:hAnsi="Times New Roman"/>
          <w:bCs/>
          <w:sz w:val="24"/>
          <w:szCs w:val="24"/>
          <w:lang w:val="ro-RO"/>
        </w:rPr>
      </w:pPr>
      <w:r>
        <w:rPr>
          <w:rFonts w:ascii="Times New Roman" w:hAnsi="Times New Roman"/>
          <w:bCs/>
          <w:sz w:val="24"/>
          <w:szCs w:val="24"/>
          <w:lang w:val="ro-RO"/>
        </w:rPr>
        <w:t xml:space="preserve">art. 6 alin. (1) lit. n) și alin. (3), art. 52 și art. 55 din </w:t>
      </w:r>
      <w:r w:rsidRPr="00FD0EAE">
        <w:rPr>
          <w:rFonts w:ascii="Times New Roman" w:hAnsi="Times New Roman"/>
          <w:bCs/>
          <w:sz w:val="24"/>
          <w:szCs w:val="24"/>
          <w:lang w:val="ro-RO"/>
        </w:rPr>
        <w:t>Leg</w:t>
      </w:r>
      <w:r>
        <w:rPr>
          <w:rFonts w:ascii="Times New Roman" w:hAnsi="Times New Roman"/>
          <w:bCs/>
          <w:sz w:val="24"/>
          <w:szCs w:val="24"/>
          <w:lang w:val="ro-RO"/>
        </w:rPr>
        <w:t xml:space="preserve">ea </w:t>
      </w:r>
      <w:r w:rsidRPr="00FD0EAE">
        <w:rPr>
          <w:rFonts w:ascii="Times New Roman" w:hAnsi="Times New Roman"/>
          <w:bCs/>
          <w:sz w:val="24"/>
          <w:szCs w:val="24"/>
          <w:lang w:val="ro-RO"/>
        </w:rPr>
        <w:t>nr. 101/2006 a serviciului de salubrizare a localităților, republicată</w:t>
      </w:r>
      <w:r>
        <w:rPr>
          <w:rFonts w:ascii="Times New Roman" w:hAnsi="Times New Roman"/>
          <w:bCs/>
          <w:sz w:val="24"/>
          <w:szCs w:val="24"/>
          <w:lang w:val="ro-RO"/>
        </w:rPr>
        <w:t>;</w:t>
      </w:r>
    </w:p>
    <w:p w14:paraId="5958FA91" w14:textId="77777777" w:rsidR="0093294E" w:rsidRPr="00E34166" w:rsidRDefault="0093294E" w:rsidP="0093294E">
      <w:pPr>
        <w:pStyle w:val="Listparagraf"/>
        <w:numPr>
          <w:ilvl w:val="0"/>
          <w:numId w:val="14"/>
        </w:numPr>
        <w:spacing w:after="0"/>
        <w:jc w:val="both"/>
        <w:rPr>
          <w:rFonts w:ascii="Times New Roman" w:hAnsi="Times New Roman"/>
          <w:bCs/>
          <w:sz w:val="24"/>
          <w:szCs w:val="24"/>
          <w:lang w:val="ro-RO"/>
        </w:rPr>
      </w:pPr>
      <w:r w:rsidRPr="00E34166">
        <w:rPr>
          <w:rFonts w:ascii="Times New Roman" w:hAnsi="Times New Roman"/>
          <w:bCs/>
          <w:sz w:val="24"/>
          <w:szCs w:val="24"/>
          <w:lang w:val="ro-RO"/>
        </w:rPr>
        <w:t>art. 129 alin. (1), (2) litera d), art. 139 alineat (1)</w:t>
      </w:r>
      <w:r>
        <w:rPr>
          <w:rFonts w:ascii="Times New Roman" w:hAnsi="Times New Roman"/>
          <w:bCs/>
          <w:sz w:val="24"/>
          <w:szCs w:val="24"/>
          <w:lang w:val="ro-RO"/>
        </w:rPr>
        <w:t xml:space="preserve">, </w:t>
      </w:r>
      <w:r w:rsidRPr="00C34AEA">
        <w:rPr>
          <w:rFonts w:ascii="Times New Roman" w:hAnsi="Times New Roman"/>
          <w:bCs/>
          <w:sz w:val="24"/>
          <w:szCs w:val="24"/>
          <w:lang w:val="ro-RO"/>
        </w:rPr>
        <w:t>art. 1</w:t>
      </w:r>
      <w:r>
        <w:rPr>
          <w:rFonts w:ascii="Times New Roman" w:hAnsi="Times New Roman"/>
          <w:bCs/>
          <w:sz w:val="24"/>
          <w:szCs w:val="24"/>
          <w:lang w:val="ro-RO"/>
        </w:rPr>
        <w:t>32</w:t>
      </w:r>
      <w:r w:rsidRPr="00C34AEA">
        <w:rPr>
          <w:rFonts w:ascii="Times New Roman" w:hAnsi="Times New Roman"/>
          <w:bCs/>
          <w:sz w:val="24"/>
          <w:szCs w:val="24"/>
          <w:lang w:val="ro-RO"/>
        </w:rPr>
        <w:t xml:space="preserve"> din Ordonanța de </w:t>
      </w:r>
      <w:r>
        <w:rPr>
          <w:rFonts w:ascii="Times New Roman" w:hAnsi="Times New Roman"/>
          <w:bCs/>
          <w:sz w:val="24"/>
          <w:szCs w:val="24"/>
          <w:lang w:val="ro-RO"/>
        </w:rPr>
        <w:t>U</w:t>
      </w:r>
      <w:r w:rsidRPr="00C34AEA">
        <w:rPr>
          <w:rFonts w:ascii="Times New Roman" w:hAnsi="Times New Roman"/>
          <w:bCs/>
          <w:sz w:val="24"/>
          <w:szCs w:val="24"/>
          <w:lang w:val="ro-RO"/>
        </w:rPr>
        <w:t>rgență a Guvernului nr. 57/2019 privind Codul administrativ</w:t>
      </w:r>
      <w:r>
        <w:rPr>
          <w:rFonts w:ascii="Times New Roman" w:hAnsi="Times New Roman"/>
          <w:bCs/>
          <w:sz w:val="24"/>
          <w:szCs w:val="24"/>
          <w:lang w:val="ro-RO"/>
        </w:rPr>
        <w:t>,</w:t>
      </w:r>
      <w:r w:rsidRPr="00481C77">
        <w:t xml:space="preserve"> </w:t>
      </w:r>
      <w:r w:rsidRPr="00481C77">
        <w:rPr>
          <w:rFonts w:ascii="Times New Roman" w:hAnsi="Times New Roman"/>
          <w:bCs/>
          <w:sz w:val="24"/>
          <w:szCs w:val="24"/>
          <w:lang w:val="ro-RO"/>
        </w:rPr>
        <w:t>cu modificările și completările ulterioare</w:t>
      </w:r>
      <w:r>
        <w:rPr>
          <w:rFonts w:ascii="Times New Roman" w:hAnsi="Times New Roman"/>
          <w:bCs/>
          <w:sz w:val="24"/>
          <w:szCs w:val="24"/>
          <w:lang w:val="ro-RO"/>
        </w:rPr>
        <w:t>;</w:t>
      </w:r>
    </w:p>
    <w:p w14:paraId="4FE05936" w14:textId="77777777" w:rsidR="0093294E" w:rsidRDefault="0093294E" w:rsidP="0093294E">
      <w:pPr>
        <w:pStyle w:val="Listparagraf"/>
        <w:numPr>
          <w:ilvl w:val="0"/>
          <w:numId w:val="14"/>
        </w:numPr>
        <w:spacing w:after="0"/>
        <w:jc w:val="both"/>
        <w:rPr>
          <w:rFonts w:ascii="Times New Roman" w:hAnsi="Times New Roman"/>
          <w:bCs/>
          <w:sz w:val="24"/>
          <w:szCs w:val="24"/>
          <w:lang w:val="ro-RO"/>
        </w:rPr>
      </w:pPr>
      <w:r w:rsidRPr="00D3081A">
        <w:rPr>
          <w:rFonts w:ascii="Times New Roman" w:hAnsi="Times New Roman"/>
          <w:bCs/>
          <w:sz w:val="24"/>
          <w:szCs w:val="24"/>
          <w:lang w:val="ro-RO"/>
        </w:rPr>
        <w:t>Contractul de delegare a gestiunii activității de colectare și transport a deșeurilor municipale în Zona 2 de colectare din județul Constanța, nr. 12/31.07.2024;</w:t>
      </w:r>
    </w:p>
    <w:p w14:paraId="6CCB5298" w14:textId="77777777" w:rsidR="0093294E" w:rsidRPr="00E34166" w:rsidRDefault="0093294E" w:rsidP="0093294E">
      <w:pPr>
        <w:pStyle w:val="Listparagraf"/>
        <w:numPr>
          <w:ilvl w:val="0"/>
          <w:numId w:val="14"/>
        </w:numPr>
        <w:spacing w:after="0"/>
        <w:jc w:val="both"/>
        <w:rPr>
          <w:rFonts w:ascii="Times New Roman" w:hAnsi="Times New Roman"/>
          <w:bCs/>
          <w:sz w:val="24"/>
          <w:szCs w:val="24"/>
          <w:lang w:val="ro-RO"/>
        </w:rPr>
      </w:pPr>
      <w:r w:rsidRPr="00D3081A">
        <w:rPr>
          <w:rFonts w:ascii="Times New Roman" w:hAnsi="Times New Roman"/>
          <w:bCs/>
          <w:sz w:val="24"/>
          <w:szCs w:val="24"/>
          <w:lang w:val="ro-RO"/>
        </w:rPr>
        <w:t xml:space="preserve">Contractul de delegare a gestiunii, prin achiziție publică de servicii, a activităților de sortare, tratare </w:t>
      </w:r>
      <w:proofErr w:type="spellStart"/>
      <w:r w:rsidRPr="00D3081A">
        <w:rPr>
          <w:rFonts w:ascii="Times New Roman" w:hAnsi="Times New Roman"/>
          <w:bCs/>
          <w:sz w:val="24"/>
          <w:szCs w:val="24"/>
          <w:lang w:val="ro-RO"/>
        </w:rPr>
        <w:t>mecano</w:t>
      </w:r>
      <w:proofErr w:type="spellEnd"/>
      <w:r w:rsidRPr="00D3081A">
        <w:rPr>
          <w:rFonts w:ascii="Times New Roman" w:hAnsi="Times New Roman"/>
          <w:bCs/>
          <w:sz w:val="24"/>
          <w:szCs w:val="24"/>
          <w:lang w:val="ro-RO"/>
        </w:rPr>
        <w:t>-biologică și depozitare a deșeurilor municipale din zona 2 de colectare a județului Constanța, fără punerea la dispoziție a infrastructurii, nr. 10/19.06.2024.</w:t>
      </w:r>
    </w:p>
    <w:p w14:paraId="2029C208" w14:textId="77777777" w:rsidR="003366D1" w:rsidRDefault="003366D1" w:rsidP="004B7111">
      <w:pPr>
        <w:suppressAutoHyphens/>
        <w:spacing w:line="360" w:lineRule="auto"/>
        <w:ind w:firstLine="360"/>
        <w:jc w:val="center"/>
        <w:rPr>
          <w:rFonts w:ascii="Times New Roman" w:hAnsi="Times New Roman"/>
          <w:bCs/>
          <w:lang w:eastAsia="ar-SA"/>
        </w:rPr>
      </w:pPr>
    </w:p>
    <w:p w14:paraId="7D057F2D" w14:textId="77777777" w:rsidR="004B7111" w:rsidRPr="004B7111" w:rsidRDefault="004B7111" w:rsidP="004B7111">
      <w:pPr>
        <w:suppressAutoHyphens/>
        <w:spacing w:line="360" w:lineRule="auto"/>
        <w:ind w:firstLine="360"/>
        <w:jc w:val="center"/>
        <w:rPr>
          <w:rFonts w:ascii="Times New Roman" w:hAnsi="Times New Roman"/>
          <w:bCs/>
          <w:lang w:eastAsia="ar-SA"/>
        </w:rPr>
      </w:pPr>
      <w:r>
        <w:rPr>
          <w:rFonts w:ascii="Times New Roman" w:hAnsi="Times New Roman"/>
          <w:bCs/>
          <w:lang w:eastAsia="ar-SA"/>
        </w:rPr>
        <w:t>Î</w:t>
      </w:r>
      <w:r w:rsidRPr="004B7111">
        <w:rPr>
          <w:rFonts w:ascii="Times New Roman" w:hAnsi="Times New Roman"/>
          <w:bCs/>
          <w:lang w:eastAsia="ar-SA"/>
        </w:rPr>
        <w:t xml:space="preserve">n  consecință, </w:t>
      </w:r>
      <w:r>
        <w:rPr>
          <w:rFonts w:ascii="Times New Roman" w:hAnsi="Times New Roman"/>
          <w:bCs/>
          <w:lang w:eastAsia="ar-SA"/>
        </w:rPr>
        <w:t>dăm aviz favorabil prezentului proiect de hotărâre</w:t>
      </w:r>
      <w:r w:rsidRPr="004B7111">
        <w:rPr>
          <w:rFonts w:ascii="Times New Roman" w:hAnsi="Times New Roman"/>
          <w:bCs/>
          <w:lang w:eastAsia="ar-SA"/>
        </w:rPr>
        <w:t>.</w:t>
      </w:r>
    </w:p>
    <w:p w14:paraId="56ECCC1F" w14:textId="77777777" w:rsidR="004B7111" w:rsidRPr="004B7111" w:rsidRDefault="004B7111" w:rsidP="004B7111">
      <w:pPr>
        <w:widowControl w:val="0"/>
        <w:suppressAutoHyphens/>
        <w:autoSpaceDN w:val="0"/>
        <w:spacing w:line="360" w:lineRule="auto"/>
        <w:jc w:val="center"/>
        <w:rPr>
          <w:rFonts w:ascii="Times New Roman" w:eastAsia="SimSun" w:hAnsi="Times New Roman"/>
          <w:kern w:val="3"/>
          <w:lang w:eastAsia="zh-CN" w:bidi="hi-IN"/>
        </w:rPr>
      </w:pPr>
      <w:proofErr w:type="spellStart"/>
      <w:r w:rsidRPr="004B7111">
        <w:rPr>
          <w:rFonts w:ascii="Times New Roman" w:eastAsia="SimSun" w:hAnsi="Times New Roman"/>
          <w:kern w:val="3"/>
          <w:lang w:eastAsia="zh-CN" w:bidi="hi-IN"/>
        </w:rPr>
        <w:t>Conpartiment</w:t>
      </w:r>
      <w:proofErr w:type="spellEnd"/>
      <w:r w:rsidRPr="004B7111">
        <w:rPr>
          <w:rFonts w:ascii="Times New Roman" w:eastAsia="SimSun" w:hAnsi="Times New Roman"/>
          <w:kern w:val="3"/>
          <w:lang w:eastAsia="zh-CN" w:bidi="hi-IN"/>
        </w:rPr>
        <w:t xml:space="preserve"> contabilitate,</w:t>
      </w:r>
    </w:p>
    <w:p w14:paraId="555F94F5" w14:textId="77777777" w:rsidR="004B7111" w:rsidRPr="004B7111" w:rsidRDefault="004B7111" w:rsidP="004B7111">
      <w:pPr>
        <w:widowControl w:val="0"/>
        <w:suppressAutoHyphens/>
        <w:autoSpaceDN w:val="0"/>
        <w:spacing w:line="360" w:lineRule="auto"/>
        <w:jc w:val="center"/>
        <w:rPr>
          <w:rFonts w:ascii="Times New Roman" w:eastAsia="SimSun" w:hAnsi="Times New Roman"/>
          <w:kern w:val="3"/>
          <w:lang w:eastAsia="zh-CN" w:bidi="hi-IN"/>
        </w:rPr>
      </w:pPr>
      <w:r w:rsidRPr="004B7111">
        <w:rPr>
          <w:rFonts w:ascii="Times New Roman" w:eastAsia="SimSun" w:hAnsi="Times New Roman"/>
          <w:kern w:val="3"/>
          <w:lang w:eastAsia="zh-CN" w:bidi="hi-IN"/>
        </w:rPr>
        <w:t>Consilier superior,</w:t>
      </w:r>
    </w:p>
    <w:p w14:paraId="4EE250B9" w14:textId="15F9D272" w:rsidR="004B7111" w:rsidRPr="004B7111" w:rsidRDefault="0093294E" w:rsidP="004B7111">
      <w:pPr>
        <w:widowControl w:val="0"/>
        <w:suppressAutoHyphens/>
        <w:autoSpaceDN w:val="0"/>
        <w:spacing w:line="360" w:lineRule="auto"/>
        <w:jc w:val="center"/>
        <w:rPr>
          <w:rFonts w:ascii="Times New Roman" w:eastAsia="SimSun" w:hAnsi="Times New Roman"/>
          <w:kern w:val="3"/>
          <w:lang w:eastAsia="zh-CN" w:bidi="hi-IN"/>
        </w:rPr>
      </w:pPr>
      <w:proofErr w:type="spellStart"/>
      <w:r>
        <w:rPr>
          <w:rFonts w:ascii="Times New Roman" w:eastAsia="SimSun" w:hAnsi="Times New Roman"/>
          <w:kern w:val="3"/>
          <w:lang w:eastAsia="zh-CN" w:bidi="hi-IN"/>
        </w:rPr>
        <w:t>Agavriloaei</w:t>
      </w:r>
      <w:proofErr w:type="spellEnd"/>
      <w:r>
        <w:rPr>
          <w:rFonts w:ascii="Times New Roman" w:eastAsia="SimSun" w:hAnsi="Times New Roman"/>
          <w:kern w:val="3"/>
          <w:lang w:eastAsia="zh-CN" w:bidi="hi-IN"/>
        </w:rPr>
        <w:t xml:space="preserve"> Elena</w:t>
      </w:r>
    </w:p>
    <w:p w14:paraId="5B3F9B41" w14:textId="77777777" w:rsidR="0040390D" w:rsidRPr="004B7111" w:rsidRDefault="0040390D" w:rsidP="008F0DCB">
      <w:pPr>
        <w:ind w:left="708"/>
        <w:jc w:val="both"/>
        <w:rPr>
          <w:rFonts w:ascii="Times New Roman" w:hAnsi="Times New Roman"/>
          <w:lang w:val="en-GB" w:eastAsia="en-GB"/>
        </w:rPr>
      </w:pPr>
    </w:p>
    <w:sectPr w:rsidR="0040390D" w:rsidRPr="004B7111" w:rsidSect="001B4010">
      <w:footerReference w:type="default" r:id="rId7"/>
      <w:headerReference w:type="first" r:id="rId8"/>
      <w:footerReference w:type="first" r:id="rId9"/>
      <w:pgSz w:w="11906" w:h="16838"/>
      <w:pgMar w:top="993" w:right="849" w:bottom="1418"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03F64" w14:textId="77777777" w:rsidR="005D09C7" w:rsidRDefault="005D09C7">
      <w:r>
        <w:separator/>
      </w:r>
    </w:p>
  </w:endnote>
  <w:endnote w:type="continuationSeparator" w:id="0">
    <w:p w14:paraId="4FD5C82F" w14:textId="77777777" w:rsidR="005D09C7" w:rsidRDefault="005D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FCDF" w14:textId="77777777" w:rsidR="00366708" w:rsidRDefault="00366708" w:rsidP="00FA067E">
    <w:pPr>
      <w:pStyle w:val="Subsol"/>
      <w:jc w:val="center"/>
      <w:rPr>
        <w:sz w:val="18"/>
        <w:szCs w:val="18"/>
        <w:lang w:val="en-US"/>
      </w:rPr>
    </w:pPr>
  </w:p>
  <w:p w14:paraId="1850BD13" w14:textId="77777777" w:rsidR="00216B27" w:rsidRDefault="00216B27" w:rsidP="00FA067E">
    <w:pPr>
      <w:pStyle w:val="Subsol"/>
      <w:jc w:val="center"/>
      <w:rPr>
        <w:sz w:val="18"/>
        <w:szCs w:val="18"/>
        <w:lang w:val="en-US"/>
      </w:rPr>
    </w:pPr>
  </w:p>
  <w:p w14:paraId="6C722F02" w14:textId="77777777" w:rsidR="00216B27" w:rsidRDefault="00216B27" w:rsidP="00FA067E">
    <w:pPr>
      <w:pStyle w:val="Subsol"/>
      <w:jc w:val="center"/>
      <w:rPr>
        <w:sz w:val="18"/>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F7F7" w14:textId="77777777" w:rsidR="00366708" w:rsidRDefault="00366708" w:rsidP="00F02CC0">
    <w:pPr>
      <w:pStyle w:val="Subsol"/>
      <w:jc w:val="center"/>
      <w:rPr>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16B47" w14:textId="77777777" w:rsidR="005D09C7" w:rsidRDefault="005D09C7">
      <w:r>
        <w:separator/>
      </w:r>
    </w:p>
  </w:footnote>
  <w:footnote w:type="continuationSeparator" w:id="0">
    <w:p w14:paraId="70D9D775" w14:textId="77777777" w:rsidR="005D09C7" w:rsidRDefault="005D0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EA67" w14:textId="77777777" w:rsidR="00366708" w:rsidRPr="00396A02" w:rsidRDefault="00366708" w:rsidP="00F02CC0">
    <w:pPr>
      <w:jc w:val="center"/>
      <w:rPr>
        <w:b/>
        <w:lang w:val="en-US"/>
      </w:rPr>
    </w:pPr>
    <w:r w:rsidRPr="00396A02">
      <w:rPr>
        <w:b/>
        <w:lang w:val="en-US"/>
      </w:rPr>
      <w:t>ROMÂNIA</w:t>
    </w:r>
  </w:p>
  <w:p w14:paraId="20BB4D35" w14:textId="77777777" w:rsidR="00366708" w:rsidRPr="00396A02" w:rsidRDefault="00366708" w:rsidP="00F02CC0">
    <w:pPr>
      <w:jc w:val="center"/>
      <w:rPr>
        <w:b/>
        <w:lang w:val="en-US"/>
      </w:rPr>
    </w:pPr>
    <w:r w:rsidRPr="00396A02">
      <w:rPr>
        <w:b/>
        <w:lang w:val="en-US"/>
      </w:rPr>
      <w:t xml:space="preserve">JUDEŢUL </w:t>
    </w:r>
    <w:r w:rsidR="00377090">
      <w:rPr>
        <w:b/>
        <w:lang w:val="en-US"/>
      </w:rPr>
      <w:t>CONSTANȚA</w:t>
    </w:r>
  </w:p>
  <w:p w14:paraId="4C8DB149" w14:textId="77777777" w:rsidR="00366708" w:rsidRPr="00396A02" w:rsidRDefault="00377090" w:rsidP="00F02CC0">
    <w:pPr>
      <w:jc w:val="center"/>
      <w:rPr>
        <w:b/>
        <w:lang w:val="en-US"/>
      </w:rPr>
    </w:pPr>
    <w:r>
      <w:rPr>
        <w:b/>
        <w:lang w:val="en-US"/>
      </w:rPr>
      <w:t>COMUNA CHIRNOGENI</w:t>
    </w:r>
  </w:p>
  <w:p w14:paraId="72D71ED9" w14:textId="77777777" w:rsidR="00366708" w:rsidRDefault="00366708" w:rsidP="00F02CC0">
    <w:pPr>
      <w:pStyle w:val="Antet"/>
      <w:jc w:val="center"/>
      <w:rPr>
        <w:b/>
        <w:lang w:val="en-US"/>
      </w:rPr>
    </w:pPr>
    <w:r w:rsidRPr="00396A02">
      <w:rPr>
        <w:b/>
        <w:lang w:val="en-US"/>
      </w:rPr>
      <w:t>PRIM</w:t>
    </w:r>
    <w:r w:rsidR="00377090">
      <w:rPr>
        <w:b/>
        <w:lang w:val="en-US"/>
      </w:rPr>
      <w:t>AR</w:t>
    </w:r>
  </w:p>
  <w:p w14:paraId="41C76929" w14:textId="77777777" w:rsidR="00366708" w:rsidRDefault="006570BC" w:rsidP="00F02CC0">
    <w:pPr>
      <w:pStyle w:val="Antet"/>
      <w:jc w:val="center"/>
      <w:rPr>
        <w:b/>
        <w:lang w:val="en-US"/>
      </w:rPr>
    </w:pPr>
    <w:r>
      <w:rPr>
        <w:noProof/>
      </w:rPr>
      <w:pict w14:anchorId="0DD706B1">
        <v:line id="_x0000_s1048" style="position:absolute;left:0;text-align:left;z-index:251657216" from="0,59.7pt" to="459pt,59.7pt" strokecolor="#9cf" strokeweight="2pt"/>
      </w:pict>
    </w:r>
    <w:r>
      <w:rPr>
        <w:noProof/>
      </w:rPr>
      <w:pict w14:anchorId="0D28647C">
        <v:line id="_x0000_s1047" style="position:absolute;left:0;text-align:left;z-index:251656192" from="0,24.35pt" to="459pt,24.35pt" strokecolor="#9cf" strokeweight="2pt"/>
      </w:pict>
    </w:r>
    <w:r>
      <w:rPr>
        <w:noProof/>
      </w:rPr>
      <w:pict w14:anchorId="61A394A7">
        <v:shapetype id="_x0000_t202" coordsize="21600,21600" o:spt="202" path="m,l,21600r21600,l21600,xe">
          <v:stroke joinstyle="miter"/>
          <v:path gradientshapeok="t" o:connecttype="rect"/>
        </v:shapetype>
        <v:shape id="_x0000_s1052" type="#_x0000_t202" style="position:absolute;left:0;text-align:left;margin-left:289.15pt;margin-top:30.6pt;width:2in;height:27.65pt;z-index:251659264" filled="f" stroked="f">
          <v:textbox style="mso-next-textbox:#_x0000_s1052">
            <w:txbxContent>
              <w:p w14:paraId="56A8AC6D" w14:textId="77777777" w:rsidR="00366708" w:rsidRDefault="00366708" w:rsidP="00F02CC0">
                <w:pPr>
                  <w:rPr>
                    <w:b/>
                    <w:lang w:val="en-US"/>
                  </w:rPr>
                </w:pPr>
              </w:p>
              <w:p w14:paraId="1FEBB3C2" w14:textId="77777777" w:rsidR="00216B27" w:rsidRPr="006C36B8" w:rsidRDefault="00216B27" w:rsidP="00F02CC0">
                <w:pPr>
                  <w:rPr>
                    <w:b/>
                    <w:lang w:val="en-US"/>
                  </w:rPr>
                </w:pPr>
              </w:p>
            </w:txbxContent>
          </v:textbox>
        </v:shape>
      </w:pict>
    </w:r>
  </w:p>
  <w:p w14:paraId="1A1A2D54" w14:textId="77777777" w:rsidR="00366708" w:rsidRDefault="00366708" w:rsidP="00F02CC0">
    <w:pPr>
      <w:pStyle w:val="Antet"/>
      <w:jc w:val="center"/>
    </w:pPr>
  </w:p>
  <w:p w14:paraId="7949A469" w14:textId="77777777" w:rsidR="00366708" w:rsidRDefault="006570BC" w:rsidP="00377090">
    <w:pPr>
      <w:pStyle w:val="Antet"/>
    </w:pPr>
    <w:r>
      <w:rPr>
        <w:noProof/>
      </w:rPr>
      <w:pict w14:anchorId="5B8ABFEE">
        <v:shape id="_x0000_s1051" type="#_x0000_t202" style="position:absolute;margin-left:45pt;margin-top:3pt;width:344.25pt;height:27.65pt;z-index:251658240" filled="f" stroked="f">
          <v:textbox style="mso-next-textbox:#_x0000_s1051">
            <w:txbxContent>
              <w:p w14:paraId="4E3F8DE3" w14:textId="77777777" w:rsidR="00366708" w:rsidRPr="00377090" w:rsidRDefault="00377090" w:rsidP="00377090">
                <w:pPr>
                  <w:jc w:val="center"/>
                  <w:rPr>
                    <w:b/>
                  </w:rPr>
                </w:pPr>
                <w:r>
                  <w:rPr>
                    <w:b/>
                  </w:rPr>
                  <w:t>www.primaria-chirnogeni.ro</w:t>
                </w:r>
              </w:p>
            </w:txbxContent>
          </v:textbox>
        </v:shape>
      </w:pict>
    </w:r>
  </w:p>
  <w:p w14:paraId="1935597E" w14:textId="77777777" w:rsidR="00366708" w:rsidRDefault="00366708" w:rsidP="00F02CC0">
    <w:pPr>
      <w:pStyle w:val="Antet"/>
      <w:jc w:val="center"/>
    </w:pPr>
  </w:p>
  <w:p w14:paraId="2EB6E84D" w14:textId="77777777" w:rsidR="00366708" w:rsidRDefault="0036670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D6F"/>
    <w:multiLevelType w:val="hybridMultilevel"/>
    <w:tmpl w:val="998E7A04"/>
    <w:lvl w:ilvl="0" w:tplc="2C168E10">
      <w:start w:val="19"/>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9C7A8D"/>
    <w:multiLevelType w:val="hybridMultilevel"/>
    <w:tmpl w:val="C1CC36D6"/>
    <w:lvl w:ilvl="0" w:tplc="1C902542">
      <w:numFmt w:val="bullet"/>
      <w:lvlText w:val="-"/>
      <w:lvlJc w:val="left"/>
      <w:pPr>
        <w:ind w:left="720" w:hanging="360"/>
      </w:pPr>
      <w:rPr>
        <w:rFonts w:ascii="Calibri" w:eastAsia="Apto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A3C8F"/>
    <w:multiLevelType w:val="hybridMultilevel"/>
    <w:tmpl w:val="DA848B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CF6A06"/>
    <w:multiLevelType w:val="hybridMultilevel"/>
    <w:tmpl w:val="6A803E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075C8"/>
    <w:multiLevelType w:val="singleLevel"/>
    <w:tmpl w:val="B0902E74"/>
    <w:lvl w:ilvl="0">
      <w:numFmt w:val="bullet"/>
      <w:lvlText w:val="-"/>
      <w:lvlJc w:val="left"/>
      <w:pPr>
        <w:tabs>
          <w:tab w:val="num" w:pos="2520"/>
        </w:tabs>
        <w:ind w:left="2520" w:hanging="360"/>
      </w:pPr>
      <w:rPr>
        <w:rFonts w:hint="default"/>
      </w:rPr>
    </w:lvl>
  </w:abstractNum>
  <w:abstractNum w:abstractNumId="5" w15:restartNumberingAfterBreak="0">
    <w:nsid w:val="27691191"/>
    <w:multiLevelType w:val="hybridMultilevel"/>
    <w:tmpl w:val="371C7C86"/>
    <w:lvl w:ilvl="0" w:tplc="51F6C0AC">
      <w:start w:val="1"/>
      <w:numFmt w:val="bullet"/>
      <w:lvlText w:val=""/>
      <w:lvlJc w:val="left"/>
      <w:pPr>
        <w:tabs>
          <w:tab w:val="num" w:pos="1080"/>
        </w:tabs>
        <w:ind w:left="108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F3A6F"/>
    <w:multiLevelType w:val="hybridMultilevel"/>
    <w:tmpl w:val="538EC3A8"/>
    <w:lvl w:ilvl="0" w:tplc="C3F88F7E">
      <w:numFmt w:val="bullet"/>
      <w:lvlText w:val="•"/>
      <w:lvlJc w:val="left"/>
      <w:pPr>
        <w:ind w:left="1413" w:hanging="705"/>
      </w:pPr>
      <w:rPr>
        <w:rFonts w:ascii="Arial" w:eastAsia="Times New Roman"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 w15:restartNumberingAfterBreak="0">
    <w:nsid w:val="314E46B6"/>
    <w:multiLevelType w:val="hybridMultilevel"/>
    <w:tmpl w:val="D0D62F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C0052E"/>
    <w:multiLevelType w:val="hybridMultilevel"/>
    <w:tmpl w:val="6736DF1E"/>
    <w:lvl w:ilvl="0" w:tplc="D34E0A60">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3F543581"/>
    <w:multiLevelType w:val="hybridMultilevel"/>
    <w:tmpl w:val="8DE4FC0C"/>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15:restartNumberingAfterBreak="0">
    <w:nsid w:val="549F1002"/>
    <w:multiLevelType w:val="hybridMultilevel"/>
    <w:tmpl w:val="ACD87B98"/>
    <w:lvl w:ilvl="0" w:tplc="0809000D">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1" w15:restartNumberingAfterBreak="0">
    <w:nsid w:val="615E121C"/>
    <w:multiLevelType w:val="hybridMultilevel"/>
    <w:tmpl w:val="CA3AC8BC"/>
    <w:lvl w:ilvl="0" w:tplc="C3F88F7E">
      <w:numFmt w:val="bullet"/>
      <w:lvlText w:val="•"/>
      <w:lvlJc w:val="left"/>
      <w:pPr>
        <w:ind w:left="1413" w:hanging="705"/>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DC2197"/>
    <w:multiLevelType w:val="hybridMultilevel"/>
    <w:tmpl w:val="B63CC4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E8C3275"/>
    <w:multiLevelType w:val="hybridMultilevel"/>
    <w:tmpl w:val="B0320D2A"/>
    <w:lvl w:ilvl="0" w:tplc="B6345CC0">
      <w:start w:val="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8559A8"/>
    <w:multiLevelType w:val="hybridMultilevel"/>
    <w:tmpl w:val="4C1AEC78"/>
    <w:lvl w:ilvl="0" w:tplc="20605834">
      <w:start w:val="2"/>
      <w:numFmt w:val="bullet"/>
      <w:lvlText w:val="-"/>
      <w:lvlJc w:val="left"/>
      <w:pPr>
        <w:tabs>
          <w:tab w:val="num" w:pos="2490"/>
        </w:tabs>
        <w:ind w:left="2490" w:hanging="360"/>
      </w:pPr>
      <w:rPr>
        <w:rFonts w:ascii="Arial" w:eastAsia="Times New Roman" w:hAnsi="Arial" w:cs="Arial" w:hint="default"/>
      </w:rPr>
    </w:lvl>
    <w:lvl w:ilvl="1" w:tplc="04180003" w:tentative="1">
      <w:start w:val="1"/>
      <w:numFmt w:val="bullet"/>
      <w:lvlText w:val="o"/>
      <w:lvlJc w:val="left"/>
      <w:pPr>
        <w:tabs>
          <w:tab w:val="num" w:pos="3210"/>
        </w:tabs>
        <w:ind w:left="3210" w:hanging="360"/>
      </w:pPr>
      <w:rPr>
        <w:rFonts w:ascii="Courier New" w:hAnsi="Courier New" w:cs="Courier New" w:hint="default"/>
      </w:rPr>
    </w:lvl>
    <w:lvl w:ilvl="2" w:tplc="04180005" w:tentative="1">
      <w:start w:val="1"/>
      <w:numFmt w:val="bullet"/>
      <w:lvlText w:val=""/>
      <w:lvlJc w:val="left"/>
      <w:pPr>
        <w:tabs>
          <w:tab w:val="num" w:pos="3930"/>
        </w:tabs>
        <w:ind w:left="3930" w:hanging="360"/>
      </w:pPr>
      <w:rPr>
        <w:rFonts w:ascii="Wingdings" w:hAnsi="Wingdings" w:hint="default"/>
      </w:rPr>
    </w:lvl>
    <w:lvl w:ilvl="3" w:tplc="04180001" w:tentative="1">
      <w:start w:val="1"/>
      <w:numFmt w:val="bullet"/>
      <w:lvlText w:val=""/>
      <w:lvlJc w:val="left"/>
      <w:pPr>
        <w:tabs>
          <w:tab w:val="num" w:pos="4650"/>
        </w:tabs>
        <w:ind w:left="4650" w:hanging="360"/>
      </w:pPr>
      <w:rPr>
        <w:rFonts w:ascii="Symbol" w:hAnsi="Symbol" w:hint="default"/>
      </w:rPr>
    </w:lvl>
    <w:lvl w:ilvl="4" w:tplc="04180003" w:tentative="1">
      <w:start w:val="1"/>
      <w:numFmt w:val="bullet"/>
      <w:lvlText w:val="o"/>
      <w:lvlJc w:val="left"/>
      <w:pPr>
        <w:tabs>
          <w:tab w:val="num" w:pos="5370"/>
        </w:tabs>
        <w:ind w:left="5370" w:hanging="360"/>
      </w:pPr>
      <w:rPr>
        <w:rFonts w:ascii="Courier New" w:hAnsi="Courier New" w:cs="Courier New" w:hint="default"/>
      </w:rPr>
    </w:lvl>
    <w:lvl w:ilvl="5" w:tplc="04180005" w:tentative="1">
      <w:start w:val="1"/>
      <w:numFmt w:val="bullet"/>
      <w:lvlText w:val=""/>
      <w:lvlJc w:val="left"/>
      <w:pPr>
        <w:tabs>
          <w:tab w:val="num" w:pos="6090"/>
        </w:tabs>
        <w:ind w:left="6090" w:hanging="360"/>
      </w:pPr>
      <w:rPr>
        <w:rFonts w:ascii="Wingdings" w:hAnsi="Wingdings" w:hint="default"/>
      </w:rPr>
    </w:lvl>
    <w:lvl w:ilvl="6" w:tplc="04180001" w:tentative="1">
      <w:start w:val="1"/>
      <w:numFmt w:val="bullet"/>
      <w:lvlText w:val=""/>
      <w:lvlJc w:val="left"/>
      <w:pPr>
        <w:tabs>
          <w:tab w:val="num" w:pos="6810"/>
        </w:tabs>
        <w:ind w:left="6810" w:hanging="360"/>
      </w:pPr>
      <w:rPr>
        <w:rFonts w:ascii="Symbol" w:hAnsi="Symbol" w:hint="default"/>
      </w:rPr>
    </w:lvl>
    <w:lvl w:ilvl="7" w:tplc="04180003" w:tentative="1">
      <w:start w:val="1"/>
      <w:numFmt w:val="bullet"/>
      <w:lvlText w:val="o"/>
      <w:lvlJc w:val="left"/>
      <w:pPr>
        <w:tabs>
          <w:tab w:val="num" w:pos="7530"/>
        </w:tabs>
        <w:ind w:left="7530" w:hanging="360"/>
      </w:pPr>
      <w:rPr>
        <w:rFonts w:ascii="Courier New" w:hAnsi="Courier New" w:cs="Courier New" w:hint="default"/>
      </w:rPr>
    </w:lvl>
    <w:lvl w:ilvl="8" w:tplc="04180005" w:tentative="1">
      <w:start w:val="1"/>
      <w:numFmt w:val="bullet"/>
      <w:lvlText w:val=""/>
      <w:lvlJc w:val="left"/>
      <w:pPr>
        <w:tabs>
          <w:tab w:val="num" w:pos="8250"/>
        </w:tabs>
        <w:ind w:left="8250" w:hanging="360"/>
      </w:pPr>
      <w:rPr>
        <w:rFonts w:ascii="Wingdings" w:hAnsi="Wingdings" w:hint="default"/>
      </w:rPr>
    </w:lvl>
  </w:abstractNum>
  <w:abstractNum w:abstractNumId="15" w15:restartNumberingAfterBreak="0">
    <w:nsid w:val="7E207705"/>
    <w:multiLevelType w:val="hybridMultilevel"/>
    <w:tmpl w:val="9454D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712436">
    <w:abstractNumId w:val="14"/>
  </w:num>
  <w:num w:numId="2" w16cid:durableId="344478258">
    <w:abstractNumId w:val="13"/>
  </w:num>
  <w:num w:numId="3" w16cid:durableId="514422947">
    <w:abstractNumId w:val="4"/>
  </w:num>
  <w:num w:numId="4" w16cid:durableId="1289623765">
    <w:abstractNumId w:val="0"/>
  </w:num>
  <w:num w:numId="5" w16cid:durableId="1699354702">
    <w:abstractNumId w:val="8"/>
  </w:num>
  <w:num w:numId="6" w16cid:durableId="465589728">
    <w:abstractNumId w:val="7"/>
  </w:num>
  <w:num w:numId="7" w16cid:durableId="1024551631">
    <w:abstractNumId w:val="5"/>
  </w:num>
  <w:num w:numId="8" w16cid:durableId="1413119685">
    <w:abstractNumId w:val="15"/>
  </w:num>
  <w:num w:numId="9" w16cid:durableId="220874571">
    <w:abstractNumId w:val="9"/>
  </w:num>
  <w:num w:numId="10" w16cid:durableId="1440106824">
    <w:abstractNumId w:val="6"/>
  </w:num>
  <w:num w:numId="11" w16cid:durableId="364138798">
    <w:abstractNumId w:val="11"/>
  </w:num>
  <w:num w:numId="12" w16cid:durableId="502210398">
    <w:abstractNumId w:val="3"/>
  </w:num>
  <w:num w:numId="13" w16cid:durableId="121920425">
    <w:abstractNumId w:val="10"/>
  </w:num>
  <w:num w:numId="14" w16cid:durableId="719019364">
    <w:abstractNumId w:val="1"/>
  </w:num>
  <w:num w:numId="15" w16cid:durableId="72823927">
    <w:abstractNumId w:val="2"/>
  </w:num>
  <w:num w:numId="16" w16cid:durableId="5433259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067E"/>
    <w:rsid w:val="00001CC9"/>
    <w:rsid w:val="0001189E"/>
    <w:rsid w:val="00016EEA"/>
    <w:rsid w:val="000272EC"/>
    <w:rsid w:val="0002740B"/>
    <w:rsid w:val="00041598"/>
    <w:rsid w:val="00043656"/>
    <w:rsid w:val="00045AA8"/>
    <w:rsid w:val="00063907"/>
    <w:rsid w:val="00071F6B"/>
    <w:rsid w:val="000747E4"/>
    <w:rsid w:val="000756F4"/>
    <w:rsid w:val="00083511"/>
    <w:rsid w:val="000A0F28"/>
    <w:rsid w:val="000A4B76"/>
    <w:rsid w:val="000B1786"/>
    <w:rsid w:val="000B3A86"/>
    <w:rsid w:val="000E1501"/>
    <w:rsid w:val="000E2DE2"/>
    <w:rsid w:val="000E604E"/>
    <w:rsid w:val="00104588"/>
    <w:rsid w:val="00111951"/>
    <w:rsid w:val="0014209E"/>
    <w:rsid w:val="00144FC5"/>
    <w:rsid w:val="00155066"/>
    <w:rsid w:val="0018039B"/>
    <w:rsid w:val="001A0DBB"/>
    <w:rsid w:val="001B4010"/>
    <w:rsid w:val="001C4B56"/>
    <w:rsid w:val="001D583D"/>
    <w:rsid w:val="001E51CD"/>
    <w:rsid w:val="00216B27"/>
    <w:rsid w:val="0023135B"/>
    <w:rsid w:val="00237851"/>
    <w:rsid w:val="0023792B"/>
    <w:rsid w:val="00243F32"/>
    <w:rsid w:val="002441CF"/>
    <w:rsid w:val="00266562"/>
    <w:rsid w:val="0028185A"/>
    <w:rsid w:val="00286773"/>
    <w:rsid w:val="00296455"/>
    <w:rsid w:val="002B3B56"/>
    <w:rsid w:val="002C25AC"/>
    <w:rsid w:val="002D2110"/>
    <w:rsid w:val="002E3558"/>
    <w:rsid w:val="002F20DB"/>
    <w:rsid w:val="00304211"/>
    <w:rsid w:val="00312508"/>
    <w:rsid w:val="00313EEC"/>
    <w:rsid w:val="003263F4"/>
    <w:rsid w:val="003366D1"/>
    <w:rsid w:val="00356689"/>
    <w:rsid w:val="00364BB8"/>
    <w:rsid w:val="003663E7"/>
    <w:rsid w:val="00366708"/>
    <w:rsid w:val="00367DDA"/>
    <w:rsid w:val="00377090"/>
    <w:rsid w:val="00391110"/>
    <w:rsid w:val="003C0D1F"/>
    <w:rsid w:val="003D5AF3"/>
    <w:rsid w:val="0040390D"/>
    <w:rsid w:val="00421BA9"/>
    <w:rsid w:val="004272FB"/>
    <w:rsid w:val="004326B2"/>
    <w:rsid w:val="004403B0"/>
    <w:rsid w:val="004416DE"/>
    <w:rsid w:val="00454DF0"/>
    <w:rsid w:val="004819A7"/>
    <w:rsid w:val="004A45A2"/>
    <w:rsid w:val="004B2C8E"/>
    <w:rsid w:val="004B7111"/>
    <w:rsid w:val="004D5A63"/>
    <w:rsid w:val="004E4B29"/>
    <w:rsid w:val="004F4A2C"/>
    <w:rsid w:val="00501A30"/>
    <w:rsid w:val="005105CB"/>
    <w:rsid w:val="0053041E"/>
    <w:rsid w:val="00553415"/>
    <w:rsid w:val="00554099"/>
    <w:rsid w:val="0055574B"/>
    <w:rsid w:val="00577118"/>
    <w:rsid w:val="00587B7E"/>
    <w:rsid w:val="0059209F"/>
    <w:rsid w:val="005A1143"/>
    <w:rsid w:val="005C71D4"/>
    <w:rsid w:val="005C7E8C"/>
    <w:rsid w:val="005D09C7"/>
    <w:rsid w:val="005D5B2C"/>
    <w:rsid w:val="005E4EC6"/>
    <w:rsid w:val="005F54E0"/>
    <w:rsid w:val="00612B02"/>
    <w:rsid w:val="006202AC"/>
    <w:rsid w:val="006331C1"/>
    <w:rsid w:val="00637C13"/>
    <w:rsid w:val="00647C03"/>
    <w:rsid w:val="006570BC"/>
    <w:rsid w:val="00667BFE"/>
    <w:rsid w:val="00683FBE"/>
    <w:rsid w:val="00687F56"/>
    <w:rsid w:val="00695B15"/>
    <w:rsid w:val="006B531F"/>
    <w:rsid w:val="00700AFD"/>
    <w:rsid w:val="00720377"/>
    <w:rsid w:val="00737F8D"/>
    <w:rsid w:val="007424BB"/>
    <w:rsid w:val="00761298"/>
    <w:rsid w:val="007A357B"/>
    <w:rsid w:val="007A7060"/>
    <w:rsid w:val="007A7C79"/>
    <w:rsid w:val="007C022B"/>
    <w:rsid w:val="007C0A8D"/>
    <w:rsid w:val="007C2F75"/>
    <w:rsid w:val="007C317E"/>
    <w:rsid w:val="007C503A"/>
    <w:rsid w:val="007C7349"/>
    <w:rsid w:val="007E7E9D"/>
    <w:rsid w:val="007F40D7"/>
    <w:rsid w:val="008010F3"/>
    <w:rsid w:val="00811294"/>
    <w:rsid w:val="008114C1"/>
    <w:rsid w:val="0082060B"/>
    <w:rsid w:val="008268E3"/>
    <w:rsid w:val="008366A8"/>
    <w:rsid w:val="00840ACB"/>
    <w:rsid w:val="00847126"/>
    <w:rsid w:val="00854B24"/>
    <w:rsid w:val="00861999"/>
    <w:rsid w:val="00867622"/>
    <w:rsid w:val="008743AB"/>
    <w:rsid w:val="00880FBE"/>
    <w:rsid w:val="008A3C75"/>
    <w:rsid w:val="008B49C6"/>
    <w:rsid w:val="008D2C35"/>
    <w:rsid w:val="008D682B"/>
    <w:rsid w:val="008E6A4B"/>
    <w:rsid w:val="008F0DCB"/>
    <w:rsid w:val="008F2DF1"/>
    <w:rsid w:val="0090016B"/>
    <w:rsid w:val="009314D4"/>
    <w:rsid w:val="0093294E"/>
    <w:rsid w:val="00932BB6"/>
    <w:rsid w:val="00932F49"/>
    <w:rsid w:val="00933D95"/>
    <w:rsid w:val="0093704D"/>
    <w:rsid w:val="00950B58"/>
    <w:rsid w:val="00994021"/>
    <w:rsid w:val="009A08B9"/>
    <w:rsid w:val="009A60E0"/>
    <w:rsid w:val="009B1F96"/>
    <w:rsid w:val="009B4B7F"/>
    <w:rsid w:val="009D36AC"/>
    <w:rsid w:val="009D6217"/>
    <w:rsid w:val="00A0557B"/>
    <w:rsid w:val="00A131F3"/>
    <w:rsid w:val="00A17434"/>
    <w:rsid w:val="00A21D94"/>
    <w:rsid w:val="00A3069A"/>
    <w:rsid w:val="00A327C3"/>
    <w:rsid w:val="00A42E88"/>
    <w:rsid w:val="00A525E9"/>
    <w:rsid w:val="00A830BD"/>
    <w:rsid w:val="00A86DFD"/>
    <w:rsid w:val="00A87F3A"/>
    <w:rsid w:val="00A93CB1"/>
    <w:rsid w:val="00AA6F5F"/>
    <w:rsid w:val="00AB4576"/>
    <w:rsid w:val="00AB4D47"/>
    <w:rsid w:val="00AB5206"/>
    <w:rsid w:val="00AB590F"/>
    <w:rsid w:val="00AB5F7B"/>
    <w:rsid w:val="00AC2D81"/>
    <w:rsid w:val="00AD3E80"/>
    <w:rsid w:val="00AE5A9C"/>
    <w:rsid w:val="00AE6D4F"/>
    <w:rsid w:val="00B03A8F"/>
    <w:rsid w:val="00B26D5F"/>
    <w:rsid w:val="00B36B81"/>
    <w:rsid w:val="00B6217C"/>
    <w:rsid w:val="00B623A4"/>
    <w:rsid w:val="00B66206"/>
    <w:rsid w:val="00B719A6"/>
    <w:rsid w:val="00B824B5"/>
    <w:rsid w:val="00B84051"/>
    <w:rsid w:val="00B94078"/>
    <w:rsid w:val="00B959F3"/>
    <w:rsid w:val="00BE77E2"/>
    <w:rsid w:val="00C0060B"/>
    <w:rsid w:val="00C06E37"/>
    <w:rsid w:val="00C13129"/>
    <w:rsid w:val="00C13DEC"/>
    <w:rsid w:val="00C16CB6"/>
    <w:rsid w:val="00C263A6"/>
    <w:rsid w:val="00C713A4"/>
    <w:rsid w:val="00C9041C"/>
    <w:rsid w:val="00C95A50"/>
    <w:rsid w:val="00C95AB5"/>
    <w:rsid w:val="00CB7BFF"/>
    <w:rsid w:val="00CC2BE2"/>
    <w:rsid w:val="00CC39DB"/>
    <w:rsid w:val="00CE4F83"/>
    <w:rsid w:val="00CF7E1D"/>
    <w:rsid w:val="00D1010E"/>
    <w:rsid w:val="00D542E1"/>
    <w:rsid w:val="00D75201"/>
    <w:rsid w:val="00D86BD4"/>
    <w:rsid w:val="00DA4432"/>
    <w:rsid w:val="00DA4643"/>
    <w:rsid w:val="00DB1CE6"/>
    <w:rsid w:val="00DB4FCD"/>
    <w:rsid w:val="00DD7D06"/>
    <w:rsid w:val="00DE5F70"/>
    <w:rsid w:val="00DF5ADB"/>
    <w:rsid w:val="00DF7604"/>
    <w:rsid w:val="00DF76FD"/>
    <w:rsid w:val="00E1366B"/>
    <w:rsid w:val="00E249D5"/>
    <w:rsid w:val="00E34166"/>
    <w:rsid w:val="00E3578E"/>
    <w:rsid w:val="00E515EB"/>
    <w:rsid w:val="00ED0A08"/>
    <w:rsid w:val="00ED38B0"/>
    <w:rsid w:val="00EE5EFB"/>
    <w:rsid w:val="00EF1144"/>
    <w:rsid w:val="00EF1D7A"/>
    <w:rsid w:val="00F02CC0"/>
    <w:rsid w:val="00F070E5"/>
    <w:rsid w:val="00F1318A"/>
    <w:rsid w:val="00F14A68"/>
    <w:rsid w:val="00F20FC6"/>
    <w:rsid w:val="00F4689B"/>
    <w:rsid w:val="00F55789"/>
    <w:rsid w:val="00F6603F"/>
    <w:rsid w:val="00F66A65"/>
    <w:rsid w:val="00F92EFD"/>
    <w:rsid w:val="00F96C42"/>
    <w:rsid w:val="00FA067E"/>
    <w:rsid w:val="00FA4EA3"/>
    <w:rsid w:val="00FA578A"/>
    <w:rsid w:val="00FC4FA8"/>
    <w:rsid w:val="00FD3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1F3E3"/>
  <w15:chartTrackingRefBased/>
  <w15:docId w15:val="{464A8352-D48F-4D4D-AC0B-4B28F212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ro-RO" w:eastAsia="ro-RO"/>
    </w:rPr>
  </w:style>
  <w:style w:type="paragraph" w:styleId="Titlu1">
    <w:name w:val="heading 1"/>
    <w:basedOn w:val="Normal"/>
    <w:next w:val="Normal"/>
    <w:qFormat/>
    <w:rsid w:val="000A0F28"/>
    <w:pPr>
      <w:keepNext/>
      <w:jc w:val="center"/>
      <w:outlineLvl w:val="0"/>
    </w:pPr>
    <w:rPr>
      <w:rFonts w:ascii="Times New Roman" w:hAnsi="Times New Roman"/>
      <w:sz w:val="28"/>
      <w:szCs w:val="20"/>
      <w:lang w:val="en-US"/>
    </w:rPr>
  </w:style>
  <w:style w:type="paragraph" w:styleId="Titlu2">
    <w:name w:val="heading 2"/>
    <w:basedOn w:val="Normal"/>
    <w:next w:val="Normal"/>
    <w:qFormat/>
    <w:rsid w:val="000A0F28"/>
    <w:pPr>
      <w:keepNext/>
      <w:jc w:val="both"/>
      <w:outlineLvl w:val="1"/>
    </w:pPr>
    <w:rPr>
      <w:rFonts w:ascii="Times New Roman" w:hAnsi="Times New Roman"/>
      <w:sz w:val="28"/>
      <w:lang w:val="fr-FR"/>
    </w:rPr>
  </w:style>
  <w:style w:type="paragraph" w:styleId="Titlu3">
    <w:name w:val="heading 3"/>
    <w:basedOn w:val="Normal"/>
    <w:next w:val="Normal"/>
    <w:qFormat/>
    <w:rsid w:val="00144FC5"/>
    <w:pPr>
      <w:keepNext/>
      <w:spacing w:before="240" w:after="60"/>
      <w:outlineLvl w:val="2"/>
    </w:pPr>
    <w:rPr>
      <w:rFonts w:cs="Arial"/>
      <w:b/>
      <w:bCs/>
      <w:sz w:val="26"/>
      <w:szCs w:val="26"/>
    </w:rPr>
  </w:style>
  <w:style w:type="paragraph" w:styleId="Titlu4">
    <w:name w:val="heading 4"/>
    <w:basedOn w:val="Normal"/>
    <w:next w:val="Normal"/>
    <w:qFormat/>
    <w:rsid w:val="00144FC5"/>
    <w:pPr>
      <w:keepNext/>
      <w:spacing w:before="240" w:after="60"/>
      <w:outlineLvl w:val="3"/>
    </w:pPr>
    <w:rPr>
      <w:rFonts w:ascii="Times New Roman" w:hAnsi="Times New Roman"/>
      <w:b/>
      <w:bCs/>
      <w:sz w:val="28"/>
      <w:szCs w:val="28"/>
    </w:rPr>
  </w:style>
  <w:style w:type="paragraph" w:styleId="Titlu5">
    <w:name w:val="heading 5"/>
    <w:basedOn w:val="Normal"/>
    <w:next w:val="Normal"/>
    <w:qFormat/>
    <w:rsid w:val="00144FC5"/>
    <w:pPr>
      <w:spacing w:before="240" w:after="60"/>
      <w:outlineLvl w:val="4"/>
    </w:pPr>
    <w:rPr>
      <w:b/>
      <w:bCs/>
      <w:i/>
      <w:iCs/>
      <w:sz w:val="26"/>
      <w:szCs w:val="26"/>
    </w:rPr>
  </w:style>
  <w:style w:type="paragraph" w:styleId="Titlu6">
    <w:name w:val="heading 6"/>
    <w:basedOn w:val="Normal"/>
    <w:next w:val="Normal"/>
    <w:qFormat/>
    <w:rsid w:val="00144FC5"/>
    <w:pPr>
      <w:spacing w:before="240" w:after="60"/>
      <w:outlineLvl w:val="5"/>
    </w:pPr>
    <w:rPr>
      <w:rFonts w:ascii="Times New Roman" w:hAnsi="Times New Roman"/>
      <w:b/>
      <w:bCs/>
      <w:sz w:val="22"/>
      <w:szCs w:val="22"/>
    </w:rPr>
  </w:style>
  <w:style w:type="paragraph" w:styleId="Titlu7">
    <w:name w:val="heading 7"/>
    <w:basedOn w:val="Normal"/>
    <w:next w:val="Normal"/>
    <w:qFormat/>
    <w:rsid w:val="00144FC5"/>
    <w:pPr>
      <w:spacing w:before="240" w:after="60"/>
      <w:outlineLvl w:val="6"/>
    </w:pPr>
    <w:rPr>
      <w:rFonts w:ascii="Times New Roman" w:hAnsi="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FA067E"/>
    <w:pPr>
      <w:tabs>
        <w:tab w:val="center" w:pos="4536"/>
        <w:tab w:val="right" w:pos="9072"/>
      </w:tabs>
    </w:pPr>
  </w:style>
  <w:style w:type="paragraph" w:styleId="Subsol">
    <w:name w:val="footer"/>
    <w:basedOn w:val="Normal"/>
    <w:rsid w:val="00FA067E"/>
    <w:pPr>
      <w:tabs>
        <w:tab w:val="center" w:pos="4536"/>
        <w:tab w:val="right" w:pos="9072"/>
      </w:tabs>
    </w:pPr>
  </w:style>
  <w:style w:type="paragraph" w:styleId="Corptext">
    <w:name w:val="Body Text"/>
    <w:basedOn w:val="Normal"/>
    <w:rsid w:val="0002740B"/>
    <w:pPr>
      <w:jc w:val="both"/>
    </w:pPr>
    <w:rPr>
      <w:rFonts w:ascii="Times New Roman" w:hAnsi="Times New Roman"/>
      <w:lang w:val="fr-FR"/>
    </w:rPr>
  </w:style>
  <w:style w:type="paragraph" w:styleId="Indentcorptext">
    <w:name w:val="Body Text Indent"/>
    <w:basedOn w:val="Normal"/>
    <w:rsid w:val="002441CF"/>
    <w:pPr>
      <w:spacing w:after="120"/>
      <w:ind w:left="360"/>
    </w:pPr>
  </w:style>
  <w:style w:type="paragraph" w:styleId="Indentcorptext2">
    <w:name w:val="Body Text Indent 2"/>
    <w:basedOn w:val="Normal"/>
    <w:rsid w:val="00EF1144"/>
    <w:pPr>
      <w:spacing w:after="120" w:line="480" w:lineRule="auto"/>
      <w:ind w:left="360"/>
    </w:pPr>
  </w:style>
  <w:style w:type="paragraph" w:styleId="Corptext2">
    <w:name w:val="Body Text 2"/>
    <w:basedOn w:val="Normal"/>
    <w:rsid w:val="00501A30"/>
    <w:pPr>
      <w:spacing w:after="120" w:line="480" w:lineRule="auto"/>
    </w:pPr>
  </w:style>
  <w:style w:type="table" w:styleId="Tabelgril">
    <w:name w:val="Table Grid"/>
    <w:basedOn w:val="TabelNormal"/>
    <w:rsid w:val="00CC3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959F3"/>
    <w:rPr>
      <w:color w:val="0000FF"/>
      <w:u w:val="single"/>
    </w:rPr>
  </w:style>
  <w:style w:type="paragraph" w:styleId="Titlu">
    <w:name w:val="Title"/>
    <w:basedOn w:val="Normal"/>
    <w:qFormat/>
    <w:rsid w:val="002F20DB"/>
    <w:pPr>
      <w:jc w:val="center"/>
    </w:pPr>
    <w:rPr>
      <w:rFonts w:ascii="Times New Roman" w:hAnsi="Times New Roman"/>
      <w:b/>
      <w:szCs w:val="20"/>
      <w:lang w:val="en-US" w:eastAsia="en-US"/>
    </w:rPr>
  </w:style>
  <w:style w:type="paragraph" w:styleId="Listparagraf">
    <w:name w:val="List Paragraph"/>
    <w:basedOn w:val="Normal"/>
    <w:uiPriority w:val="34"/>
    <w:qFormat/>
    <w:rsid w:val="006202AC"/>
    <w:pPr>
      <w:spacing w:after="160" w:line="259" w:lineRule="auto"/>
      <w:ind w:left="720"/>
      <w:contextualSpacing/>
    </w:pPr>
    <w:rPr>
      <w:rFonts w:ascii="Calibri" w:eastAsia="Calibri" w:hAnsi="Calibri"/>
      <w:sz w:val="22"/>
      <w:szCs w:val="22"/>
      <w:lang w:val="en-US" w:eastAsia="en-US"/>
    </w:rPr>
  </w:style>
  <w:style w:type="paragraph" w:customStyle="1" w:styleId="Standard">
    <w:name w:val="Standard"/>
    <w:rsid w:val="00312508"/>
    <w:pPr>
      <w:widowControl w:val="0"/>
      <w:suppressAutoHyphens/>
      <w:autoSpaceDN w:val="0"/>
      <w:textAlignment w:val="baseline"/>
    </w:pPr>
    <w:rPr>
      <w:rFonts w:eastAsia="SimSun" w:cs="Tahoma"/>
      <w:kern w:val="3"/>
      <w:sz w:val="24"/>
      <w:szCs w:val="24"/>
      <w:lang w:val="en-US" w:eastAsia="zh-CN" w:bidi="hi-IN"/>
    </w:rPr>
  </w:style>
  <w:style w:type="paragraph" w:styleId="Textnotdesubsol">
    <w:name w:val="footnote text"/>
    <w:basedOn w:val="Normal"/>
    <w:link w:val="TextnotdesubsolCaracter"/>
    <w:uiPriority w:val="99"/>
    <w:unhideWhenUsed/>
    <w:rsid w:val="00312508"/>
    <w:rPr>
      <w:rFonts w:ascii="Times New Roman" w:hAnsi="Times New Roman"/>
      <w:sz w:val="20"/>
      <w:szCs w:val="20"/>
      <w:lang w:val="en-US" w:eastAsia="en-US"/>
    </w:rPr>
  </w:style>
  <w:style w:type="character" w:customStyle="1" w:styleId="TextnotdesubsolCaracter">
    <w:name w:val="Text notă de subsol Caracter"/>
    <w:link w:val="Textnotdesubsol"/>
    <w:uiPriority w:val="99"/>
    <w:rsid w:val="00312508"/>
    <w:rPr>
      <w:lang w:val="en-US" w:eastAsia="en-US"/>
    </w:rPr>
  </w:style>
  <w:style w:type="character" w:styleId="Referinnotdesubsol">
    <w:name w:val="footnote reference"/>
    <w:uiPriority w:val="99"/>
    <w:unhideWhenUsed/>
    <w:rsid w:val="003125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0260">
      <w:bodyDiv w:val="1"/>
      <w:marLeft w:val="0"/>
      <w:marRight w:val="0"/>
      <w:marTop w:val="0"/>
      <w:marBottom w:val="0"/>
      <w:divBdr>
        <w:top w:val="none" w:sz="0" w:space="0" w:color="auto"/>
        <w:left w:val="none" w:sz="0" w:space="0" w:color="auto"/>
        <w:bottom w:val="none" w:sz="0" w:space="0" w:color="auto"/>
        <w:right w:val="none" w:sz="0" w:space="0" w:color="auto"/>
      </w:divBdr>
      <w:divsChild>
        <w:div w:id="93982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89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1805">
          <w:blockQuote w:val="1"/>
          <w:marLeft w:val="720"/>
          <w:marRight w:val="720"/>
          <w:marTop w:val="100"/>
          <w:marBottom w:val="100"/>
          <w:divBdr>
            <w:top w:val="none" w:sz="0" w:space="0" w:color="auto"/>
            <w:left w:val="none" w:sz="0" w:space="0" w:color="auto"/>
            <w:bottom w:val="none" w:sz="0" w:space="0" w:color="auto"/>
            <w:right w:val="none" w:sz="0" w:space="0" w:color="auto"/>
          </w:divBdr>
        </w:div>
        <w:div w:id="424687322">
          <w:marLeft w:val="0"/>
          <w:marRight w:val="0"/>
          <w:marTop w:val="0"/>
          <w:marBottom w:val="0"/>
          <w:divBdr>
            <w:top w:val="none" w:sz="0" w:space="0" w:color="auto"/>
            <w:left w:val="none" w:sz="0" w:space="0" w:color="auto"/>
            <w:bottom w:val="none" w:sz="0" w:space="0" w:color="auto"/>
            <w:right w:val="none" w:sz="0" w:space="0" w:color="auto"/>
          </w:divBdr>
          <w:divsChild>
            <w:div w:id="1184784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2793340">
          <w:marLeft w:val="0"/>
          <w:marRight w:val="0"/>
          <w:marTop w:val="0"/>
          <w:marBottom w:val="0"/>
          <w:divBdr>
            <w:top w:val="none" w:sz="0" w:space="0" w:color="auto"/>
            <w:left w:val="none" w:sz="0" w:space="0" w:color="auto"/>
            <w:bottom w:val="none" w:sz="0" w:space="0" w:color="auto"/>
            <w:right w:val="none" w:sz="0" w:space="0" w:color="auto"/>
          </w:divBdr>
        </w:div>
        <w:div w:id="929891038">
          <w:marLeft w:val="0"/>
          <w:marRight w:val="0"/>
          <w:marTop w:val="0"/>
          <w:marBottom w:val="0"/>
          <w:divBdr>
            <w:top w:val="none" w:sz="0" w:space="0" w:color="auto"/>
            <w:left w:val="none" w:sz="0" w:space="0" w:color="auto"/>
            <w:bottom w:val="none" w:sz="0" w:space="0" w:color="auto"/>
            <w:right w:val="none" w:sz="0" w:space="0" w:color="auto"/>
          </w:divBdr>
        </w:div>
        <w:div w:id="943342285">
          <w:marLeft w:val="0"/>
          <w:marRight w:val="0"/>
          <w:marTop w:val="0"/>
          <w:marBottom w:val="0"/>
          <w:divBdr>
            <w:top w:val="none" w:sz="0" w:space="0" w:color="auto"/>
            <w:left w:val="none" w:sz="0" w:space="0" w:color="auto"/>
            <w:bottom w:val="none" w:sz="0" w:space="0" w:color="auto"/>
            <w:right w:val="none" w:sz="0" w:space="0" w:color="auto"/>
          </w:divBdr>
          <w:divsChild>
            <w:div w:id="1689679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5836701">
          <w:marLeft w:val="0"/>
          <w:marRight w:val="0"/>
          <w:marTop w:val="0"/>
          <w:marBottom w:val="0"/>
          <w:divBdr>
            <w:top w:val="none" w:sz="0" w:space="0" w:color="auto"/>
            <w:left w:val="none" w:sz="0" w:space="0" w:color="auto"/>
            <w:bottom w:val="none" w:sz="0" w:space="0" w:color="auto"/>
            <w:right w:val="none" w:sz="0" w:space="0" w:color="auto"/>
          </w:divBdr>
        </w:div>
        <w:div w:id="1063522525">
          <w:marLeft w:val="0"/>
          <w:marRight w:val="0"/>
          <w:marTop w:val="0"/>
          <w:marBottom w:val="0"/>
          <w:divBdr>
            <w:top w:val="none" w:sz="0" w:space="0" w:color="auto"/>
            <w:left w:val="none" w:sz="0" w:space="0" w:color="auto"/>
            <w:bottom w:val="none" w:sz="0" w:space="0" w:color="auto"/>
            <w:right w:val="none" w:sz="0" w:space="0" w:color="auto"/>
          </w:divBdr>
          <w:divsChild>
            <w:div w:id="122914883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22888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757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644645">
          <w:marLeft w:val="0"/>
          <w:marRight w:val="0"/>
          <w:marTop w:val="0"/>
          <w:marBottom w:val="0"/>
          <w:divBdr>
            <w:top w:val="none" w:sz="0" w:space="0" w:color="auto"/>
            <w:left w:val="none" w:sz="0" w:space="0" w:color="auto"/>
            <w:bottom w:val="none" w:sz="0" w:space="0" w:color="auto"/>
            <w:right w:val="none" w:sz="0" w:space="0" w:color="auto"/>
          </w:divBdr>
        </w:div>
        <w:div w:id="159327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284356">
              <w:marLeft w:val="0"/>
              <w:marRight w:val="0"/>
              <w:marTop w:val="0"/>
              <w:marBottom w:val="0"/>
              <w:divBdr>
                <w:top w:val="none" w:sz="0" w:space="0" w:color="auto"/>
                <w:left w:val="none" w:sz="0" w:space="0" w:color="auto"/>
                <w:bottom w:val="none" w:sz="0" w:space="0" w:color="auto"/>
                <w:right w:val="none" w:sz="0" w:space="0" w:color="auto"/>
              </w:divBdr>
            </w:div>
            <w:div w:id="798691752">
              <w:marLeft w:val="0"/>
              <w:marRight w:val="0"/>
              <w:marTop w:val="0"/>
              <w:marBottom w:val="0"/>
              <w:divBdr>
                <w:top w:val="none" w:sz="0" w:space="0" w:color="auto"/>
                <w:left w:val="none" w:sz="0" w:space="0" w:color="auto"/>
                <w:bottom w:val="none" w:sz="0" w:space="0" w:color="auto"/>
                <w:right w:val="none" w:sz="0" w:space="0" w:color="auto"/>
              </w:divBdr>
            </w:div>
          </w:divsChild>
        </w:div>
        <w:div w:id="1678651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967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15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43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907608">
      <w:bodyDiv w:val="1"/>
      <w:marLeft w:val="0"/>
      <w:marRight w:val="0"/>
      <w:marTop w:val="0"/>
      <w:marBottom w:val="0"/>
      <w:divBdr>
        <w:top w:val="none" w:sz="0" w:space="0" w:color="auto"/>
        <w:left w:val="none" w:sz="0" w:space="0" w:color="auto"/>
        <w:bottom w:val="none" w:sz="0" w:space="0" w:color="auto"/>
        <w:right w:val="none" w:sz="0" w:space="0" w:color="auto"/>
      </w:divBdr>
    </w:div>
    <w:div w:id="665204024">
      <w:bodyDiv w:val="1"/>
      <w:marLeft w:val="0"/>
      <w:marRight w:val="0"/>
      <w:marTop w:val="0"/>
      <w:marBottom w:val="0"/>
      <w:divBdr>
        <w:top w:val="none" w:sz="0" w:space="0" w:color="auto"/>
        <w:left w:val="none" w:sz="0" w:space="0" w:color="auto"/>
        <w:bottom w:val="none" w:sz="0" w:space="0" w:color="auto"/>
        <w:right w:val="none" w:sz="0" w:space="0" w:color="auto"/>
      </w:divBdr>
    </w:div>
    <w:div w:id="1053889217">
      <w:bodyDiv w:val="1"/>
      <w:marLeft w:val="0"/>
      <w:marRight w:val="0"/>
      <w:marTop w:val="0"/>
      <w:marBottom w:val="0"/>
      <w:divBdr>
        <w:top w:val="none" w:sz="0" w:space="0" w:color="auto"/>
        <w:left w:val="none" w:sz="0" w:space="0" w:color="auto"/>
        <w:bottom w:val="none" w:sz="0" w:space="0" w:color="auto"/>
        <w:right w:val="none" w:sz="0" w:space="0" w:color="auto"/>
      </w:divBdr>
    </w:div>
    <w:div w:id="1134104973">
      <w:bodyDiv w:val="1"/>
      <w:marLeft w:val="0"/>
      <w:marRight w:val="0"/>
      <w:marTop w:val="0"/>
      <w:marBottom w:val="0"/>
      <w:divBdr>
        <w:top w:val="none" w:sz="0" w:space="0" w:color="auto"/>
        <w:left w:val="none" w:sz="0" w:space="0" w:color="auto"/>
        <w:bottom w:val="none" w:sz="0" w:space="0" w:color="auto"/>
        <w:right w:val="none" w:sz="0" w:space="0" w:color="auto"/>
      </w:divBdr>
      <w:divsChild>
        <w:div w:id="1214730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427573661">
      <w:bodyDiv w:val="1"/>
      <w:marLeft w:val="0"/>
      <w:marRight w:val="0"/>
      <w:marTop w:val="0"/>
      <w:marBottom w:val="0"/>
      <w:divBdr>
        <w:top w:val="none" w:sz="0" w:space="0" w:color="auto"/>
        <w:left w:val="none" w:sz="0" w:space="0" w:color="auto"/>
        <w:bottom w:val="none" w:sz="0" w:space="0" w:color="auto"/>
        <w:right w:val="none" w:sz="0" w:space="0" w:color="auto"/>
      </w:divBdr>
    </w:div>
    <w:div w:id="2100641550">
      <w:bodyDiv w:val="1"/>
      <w:marLeft w:val="0"/>
      <w:marRight w:val="0"/>
      <w:marTop w:val="0"/>
      <w:marBottom w:val="0"/>
      <w:divBdr>
        <w:top w:val="none" w:sz="0" w:space="0" w:color="auto"/>
        <w:left w:val="none" w:sz="0" w:space="0" w:color="auto"/>
        <w:bottom w:val="none" w:sz="0" w:space="0" w:color="auto"/>
        <w:right w:val="none" w:sz="0" w:space="0" w:color="auto"/>
      </w:divBdr>
    </w:div>
    <w:div w:id="211848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3627</Words>
  <Characters>20675</Characters>
  <Application>Microsoft Office Word</Application>
  <DocSecurity>0</DocSecurity>
  <Lines>172</Lines>
  <Paragraphs>48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D I S P O Z I T I A  nr</vt:lpstr>
      <vt:lpstr>D I S P O Z I T I A  nr</vt:lpstr>
    </vt:vector>
  </TitlesOfParts>
  <Company/>
  <LinksUpToDate>false</LinksUpToDate>
  <CharactersWithSpaces>24254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I S P O Z I T I A  nr</dc:title>
  <dc:subject/>
  <dc:creator>Admin</dc:creator>
  <cp:keywords/>
  <cp:lastModifiedBy>Claudia DAN</cp:lastModifiedBy>
  <cp:revision>4</cp:revision>
  <cp:lastPrinted>2025-04-28T08:56:00Z</cp:lastPrinted>
  <dcterms:created xsi:type="dcterms:W3CDTF">2025-04-28T08:22:00Z</dcterms:created>
  <dcterms:modified xsi:type="dcterms:W3CDTF">2025-04-28T08:58:00Z</dcterms:modified>
</cp:coreProperties>
</file>