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7FA38F85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786086">
        <w:rPr>
          <w:b/>
          <w:sz w:val="28"/>
          <w:szCs w:val="28"/>
        </w:rPr>
        <w:t>9</w:t>
      </w:r>
      <w:r w:rsidR="00E44EE1">
        <w:rPr>
          <w:b/>
          <w:sz w:val="28"/>
          <w:szCs w:val="28"/>
        </w:rPr>
        <w:t>7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786086">
        <w:rPr>
          <w:b/>
          <w:sz w:val="28"/>
          <w:szCs w:val="28"/>
        </w:rPr>
        <w:t>2</w:t>
      </w:r>
      <w:r w:rsidR="00E44EE1">
        <w:rPr>
          <w:b/>
          <w:sz w:val="28"/>
          <w:szCs w:val="28"/>
        </w:rPr>
        <w:t>3</w:t>
      </w:r>
      <w:r w:rsidR="00D34FF8">
        <w:rPr>
          <w:b/>
          <w:sz w:val="28"/>
          <w:szCs w:val="28"/>
        </w:rPr>
        <w:t>.05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786086" w:rsidRDefault="008849C6" w:rsidP="00786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8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36A8432" w14:textId="77777777" w:rsidR="00E44EE1" w:rsidRDefault="00786086" w:rsidP="00E44EE1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  <w:lang w:eastAsia="ar-SA"/>
        </w:rPr>
      </w:pPr>
      <w:r w:rsidRPr="00786086">
        <w:rPr>
          <w:bCs w:val="0"/>
          <w:sz w:val="28"/>
          <w:szCs w:val="28"/>
        </w:rPr>
        <w:t xml:space="preserve">privind aprobarea Devizului general și a Indicatorilor </w:t>
      </w:r>
      <w:proofErr w:type="spellStart"/>
      <w:r w:rsidRPr="00786086">
        <w:rPr>
          <w:bCs w:val="0"/>
          <w:sz w:val="28"/>
          <w:szCs w:val="28"/>
        </w:rPr>
        <w:t>tehnico</w:t>
      </w:r>
      <w:proofErr w:type="spellEnd"/>
      <w:r w:rsidRPr="00786086">
        <w:rPr>
          <w:bCs w:val="0"/>
          <w:sz w:val="28"/>
          <w:szCs w:val="28"/>
        </w:rPr>
        <w:t xml:space="preserve">-economici actualizați, după finalizarea procedurilor de achiziție </w:t>
      </w:r>
      <w:r w:rsidR="00693BF3">
        <w:rPr>
          <w:bCs w:val="0"/>
          <w:sz w:val="28"/>
          <w:szCs w:val="28"/>
        </w:rPr>
        <w:t>publică</w:t>
      </w:r>
      <w:r w:rsidRPr="00786086">
        <w:rPr>
          <w:bCs w:val="0"/>
          <w:sz w:val="28"/>
          <w:szCs w:val="28"/>
        </w:rPr>
        <w:t xml:space="preserve"> pentru obiectivul de investiții </w:t>
      </w:r>
      <w:r w:rsidRPr="00786086">
        <w:rPr>
          <w:bCs w:val="0"/>
          <w:i/>
          <w:iCs/>
          <w:sz w:val="28"/>
          <w:szCs w:val="28"/>
        </w:rPr>
        <w:t>”</w:t>
      </w:r>
      <w:r w:rsidR="00E44EE1" w:rsidRPr="00E44EE1">
        <w:rPr>
          <w:i/>
          <w:iCs/>
          <w:sz w:val="28"/>
          <w:szCs w:val="28"/>
          <w:lang w:eastAsia="ar-SA"/>
        </w:rPr>
        <w:t xml:space="preserve">Reabilitare termică pentru creșterea eficienței energetice a Secției de </w:t>
      </w:r>
    </w:p>
    <w:p w14:paraId="6B9FAFE0" w14:textId="362DA4BC" w:rsidR="004012BA" w:rsidRDefault="00E44EE1" w:rsidP="00E44EE1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E44EE1">
        <w:rPr>
          <w:i/>
          <w:iCs/>
          <w:sz w:val="28"/>
          <w:szCs w:val="28"/>
          <w:lang w:eastAsia="ar-SA"/>
        </w:rPr>
        <w:t>Pediatrie din cadrul Spitalului Municipal Brad</w:t>
      </w:r>
      <w:r w:rsidR="00786086" w:rsidRPr="00E44EE1">
        <w:rPr>
          <w:i/>
          <w:iCs/>
          <w:sz w:val="28"/>
          <w:szCs w:val="28"/>
        </w:rPr>
        <w:t>”</w:t>
      </w:r>
    </w:p>
    <w:p w14:paraId="4FE81DFC" w14:textId="77777777" w:rsidR="00E21C4D" w:rsidRPr="00E44EE1" w:rsidRDefault="00E21C4D" w:rsidP="00E44EE1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543E6AE3" w14:textId="77777777" w:rsidR="003A5270" w:rsidRPr="00E44EE1" w:rsidRDefault="003A5270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46245C36" w14:textId="32555ABB" w:rsidR="00E44EE1" w:rsidRPr="00E44EE1" w:rsidRDefault="004A04A7" w:rsidP="00E44EE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/>
          <w:iCs/>
          <w:sz w:val="28"/>
          <w:szCs w:val="28"/>
          <w:lang w:eastAsia="ar-SA"/>
        </w:rPr>
      </w:pPr>
      <w:r w:rsidRPr="00E44EE1">
        <w:rPr>
          <w:b w:val="0"/>
          <w:color w:val="212121"/>
          <w:sz w:val="28"/>
          <w:szCs w:val="28"/>
        </w:rPr>
        <w:t xml:space="preserve">Prin Hotărârea </w:t>
      </w:r>
      <w:r w:rsidR="00D34FF8" w:rsidRPr="00E44EE1">
        <w:rPr>
          <w:b w:val="0"/>
          <w:color w:val="000000"/>
          <w:sz w:val="28"/>
          <w:szCs w:val="28"/>
        </w:rPr>
        <w:t xml:space="preserve">Consiliului Local </w:t>
      </w:r>
      <w:r w:rsidR="00786086" w:rsidRPr="00E44EE1">
        <w:rPr>
          <w:b w:val="0"/>
          <w:sz w:val="28"/>
          <w:szCs w:val="28"/>
          <w:lang w:eastAsia="ar-SA"/>
        </w:rPr>
        <w:t>nr. 9</w:t>
      </w:r>
      <w:r w:rsidR="00E44EE1" w:rsidRPr="00E44EE1">
        <w:rPr>
          <w:b w:val="0"/>
          <w:sz w:val="28"/>
          <w:szCs w:val="28"/>
          <w:lang w:eastAsia="ar-SA"/>
        </w:rPr>
        <w:t>2</w:t>
      </w:r>
      <w:r w:rsidR="00E21C4D">
        <w:rPr>
          <w:b w:val="0"/>
          <w:sz w:val="28"/>
          <w:szCs w:val="28"/>
          <w:lang w:eastAsia="ar-SA"/>
        </w:rPr>
        <w:t>/</w:t>
      </w:r>
      <w:r w:rsidR="00786086" w:rsidRPr="00E44EE1">
        <w:rPr>
          <w:b w:val="0"/>
          <w:sz w:val="28"/>
          <w:szCs w:val="28"/>
          <w:lang w:eastAsia="ar-SA"/>
        </w:rPr>
        <w:t xml:space="preserve">2024 au fost aprobate Documentația </w:t>
      </w:r>
      <w:proofErr w:type="spellStart"/>
      <w:r w:rsidR="00786086" w:rsidRPr="00E44EE1">
        <w:rPr>
          <w:b w:val="0"/>
          <w:sz w:val="28"/>
          <w:szCs w:val="28"/>
          <w:lang w:eastAsia="ar-SA"/>
        </w:rPr>
        <w:t>tehnico</w:t>
      </w:r>
      <w:proofErr w:type="spellEnd"/>
      <w:r w:rsidR="00786086" w:rsidRPr="00E44EE1">
        <w:rPr>
          <w:b w:val="0"/>
          <w:sz w:val="28"/>
          <w:szCs w:val="28"/>
          <w:lang w:eastAsia="ar-SA"/>
        </w:rPr>
        <w:t>-economică și Devizul general, faza DTAC</w:t>
      </w:r>
      <w:r w:rsidR="00E21C4D">
        <w:rPr>
          <w:b w:val="0"/>
          <w:sz w:val="28"/>
          <w:szCs w:val="28"/>
          <w:lang w:eastAsia="ar-SA"/>
        </w:rPr>
        <w:t>,</w:t>
      </w:r>
      <w:r w:rsidR="00786086" w:rsidRPr="00E44EE1">
        <w:rPr>
          <w:b w:val="0"/>
          <w:sz w:val="28"/>
          <w:szCs w:val="28"/>
          <w:lang w:eastAsia="ar-SA"/>
        </w:rPr>
        <w:t xml:space="preserve"> pentru obiectivul de investiții </w:t>
      </w:r>
      <w:r w:rsidR="00786086" w:rsidRPr="00E44EE1">
        <w:rPr>
          <w:b w:val="0"/>
          <w:i/>
          <w:iCs/>
          <w:sz w:val="28"/>
          <w:szCs w:val="28"/>
          <w:lang w:eastAsia="ar-SA"/>
        </w:rPr>
        <w:t>”</w:t>
      </w:r>
      <w:r w:rsidR="00E44EE1" w:rsidRPr="00E44EE1">
        <w:rPr>
          <w:b w:val="0"/>
          <w:i/>
          <w:iCs/>
          <w:sz w:val="28"/>
          <w:szCs w:val="28"/>
          <w:lang w:eastAsia="ar-SA"/>
        </w:rPr>
        <w:t>Reabilitare termică pentru creșterea eficienței energetice a Secției de Pediatrie din cadrul Spitalului Municipal Brad</w:t>
      </w:r>
      <w:r w:rsidR="00786086" w:rsidRPr="00E44EE1">
        <w:rPr>
          <w:b w:val="0"/>
          <w:i/>
          <w:iCs/>
          <w:sz w:val="28"/>
          <w:szCs w:val="28"/>
          <w:lang w:eastAsia="ar-SA"/>
        </w:rPr>
        <w:t>”.</w:t>
      </w:r>
    </w:p>
    <w:p w14:paraId="2134D4C1" w14:textId="77777777" w:rsidR="00E21C4D" w:rsidRDefault="00786086" w:rsidP="00E21C4D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78608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Prin realizarea investiției propuse se preconizează atingerea următoarelor obiective:</w:t>
      </w:r>
    </w:p>
    <w:p w14:paraId="6C8490B6" w14:textId="09C83EF0" w:rsidR="00E21C4D" w:rsidRDefault="00E21C4D" w:rsidP="00E21C4D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E21C4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creșterea eficientei energetice a clădirii publice și îmbunătățirea calității mediului prin reducerea emisiilor de gaze cu efect de seră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;</w:t>
      </w:r>
    </w:p>
    <w:p w14:paraId="335BBD03" w14:textId="71A10648" w:rsidR="00E44EE1" w:rsidRPr="00E21C4D" w:rsidRDefault="00E21C4D" w:rsidP="00E21C4D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 </w:t>
      </w:r>
      <w:r w:rsidR="00E44EE1" w:rsidRPr="00E21C4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reducerea consumului anual de energie primară și promovarea utilizării surselor regenerabile de energie;</w:t>
      </w:r>
    </w:p>
    <w:p w14:paraId="616EE0DF" w14:textId="67C76618" w:rsidR="00E44EE1" w:rsidRPr="00E44EE1" w:rsidRDefault="00E44EE1" w:rsidP="00E44EE1">
      <w:pPr>
        <w:pStyle w:val="Listparagraf"/>
        <w:widowControl w:val="0"/>
        <w:spacing w:line="276" w:lineRule="auto"/>
        <w:ind w:left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44EE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asigurarea unui climat corespunzător pentru desfășurarea activităților;</w:t>
      </w:r>
    </w:p>
    <w:p w14:paraId="75B5C178" w14:textId="7D61C0A8" w:rsidR="00E44EE1" w:rsidRPr="00E44EE1" w:rsidRDefault="00E44EE1" w:rsidP="00E44EE1">
      <w:pPr>
        <w:pStyle w:val="Listparagraf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44EE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dotarea clădirii conform normativelor </w:t>
      </w:r>
      <w:r w:rsidR="00E21C4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î</w:t>
      </w:r>
      <w:r w:rsidRPr="00E44EE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n vigoare;</w:t>
      </w:r>
    </w:p>
    <w:p w14:paraId="58CC1F77" w14:textId="7FFEA9A6" w:rsidR="00E44EE1" w:rsidRPr="00E44EE1" w:rsidRDefault="00E44EE1" w:rsidP="00E44EE1">
      <w:pPr>
        <w:pStyle w:val="Listparagraf"/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44EE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reducerea costurilor cu utilitățile</w:t>
      </w:r>
      <w:r w:rsidR="00333AC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6FA4AC7C" w14:textId="2ACFEC00" w:rsidR="00E44EE1" w:rsidRPr="00E44EE1" w:rsidRDefault="00E44EE1" w:rsidP="00333ACF">
      <w:pPr>
        <w:pStyle w:val="Titlu2"/>
        <w:shd w:val="clear" w:color="auto" w:fill="FFFFFF"/>
        <w:spacing w:before="0" w:beforeAutospacing="0" w:after="0" w:afterAutospacing="0"/>
        <w:ind w:firstLine="706"/>
        <w:jc w:val="both"/>
        <w:rPr>
          <w:b w:val="0"/>
          <w:bCs w:val="0"/>
          <w:sz w:val="28"/>
          <w:szCs w:val="28"/>
          <w:lang w:eastAsia="ar-SA"/>
        </w:rPr>
      </w:pPr>
      <w:r w:rsidRPr="00E44EE1">
        <w:rPr>
          <w:b w:val="0"/>
          <w:bCs w:val="0"/>
          <w:sz w:val="28"/>
          <w:szCs w:val="28"/>
          <w:lang w:eastAsia="ar-SA"/>
        </w:rPr>
        <w:t>Obiectivul specific este realizarea lucrărilor de reabilitare termică a elementelor de anvelopă a clădirii destinate secției de Pediatrie din cadrul Spitalului Municipal Brad, în suprafață de 514,75 mp.</w:t>
      </w:r>
    </w:p>
    <w:p w14:paraId="1B79F48E" w14:textId="129FD5B4" w:rsidR="00E44EE1" w:rsidRDefault="00E44EE1" w:rsidP="00333ACF">
      <w:pPr>
        <w:pStyle w:val="Titlu2"/>
        <w:shd w:val="clear" w:color="auto" w:fill="FFFFFF"/>
        <w:spacing w:before="0" w:beforeAutospacing="0" w:after="0" w:afterAutospacing="0"/>
        <w:ind w:firstLine="706"/>
        <w:jc w:val="both"/>
        <w:rPr>
          <w:b w:val="0"/>
          <w:bCs w:val="0"/>
          <w:sz w:val="28"/>
          <w:szCs w:val="28"/>
          <w:lang w:eastAsia="ar-SA"/>
        </w:rPr>
      </w:pPr>
      <w:r w:rsidRPr="00E44EE1">
        <w:rPr>
          <w:b w:val="0"/>
          <w:bCs w:val="0"/>
          <w:sz w:val="28"/>
          <w:szCs w:val="28"/>
          <w:lang w:eastAsia="ar-SA"/>
        </w:rPr>
        <w:t>În urma finalizării procedurilor de achiziție publică a fost semnat Contractul de lucrări nr. 26896 din data de 28.04.2025 cu Asocierea formată din S.C. MARINI TRANS MIXT S.R.L. și S.C. VALNEL CONSTRUCT S.R.L.,</w:t>
      </w:r>
      <w:r w:rsidR="00B76955">
        <w:rPr>
          <w:b w:val="0"/>
          <w:bCs w:val="0"/>
          <w:sz w:val="28"/>
          <w:szCs w:val="28"/>
          <w:lang w:eastAsia="ar-SA"/>
        </w:rPr>
        <w:t xml:space="preserve"> </w:t>
      </w:r>
      <w:r w:rsidR="00E21C4D">
        <w:rPr>
          <w:b w:val="0"/>
          <w:bCs w:val="0"/>
          <w:sz w:val="28"/>
          <w:szCs w:val="28"/>
          <w:lang w:eastAsia="ar-SA"/>
        </w:rPr>
        <w:t>având o</w:t>
      </w:r>
      <w:r w:rsidRPr="00E44EE1">
        <w:rPr>
          <w:b w:val="0"/>
          <w:bCs w:val="0"/>
          <w:sz w:val="28"/>
          <w:szCs w:val="28"/>
          <w:lang w:eastAsia="ar-SA"/>
        </w:rPr>
        <w:t xml:space="preserve"> valoare</w:t>
      </w:r>
      <w:r w:rsidR="00263004">
        <w:rPr>
          <w:b w:val="0"/>
          <w:bCs w:val="0"/>
          <w:sz w:val="28"/>
          <w:szCs w:val="28"/>
          <w:lang w:eastAsia="ar-SA"/>
        </w:rPr>
        <w:t xml:space="preserve"> </w:t>
      </w:r>
      <w:r w:rsidRPr="00E44EE1">
        <w:rPr>
          <w:b w:val="0"/>
          <w:bCs w:val="0"/>
          <w:sz w:val="28"/>
          <w:szCs w:val="28"/>
          <w:lang w:eastAsia="ar-SA"/>
        </w:rPr>
        <w:t xml:space="preserve">de 1.639.598,84 lei </w:t>
      </w:r>
      <w:r w:rsidR="00333ACF">
        <w:rPr>
          <w:b w:val="0"/>
          <w:bCs w:val="0"/>
          <w:sz w:val="28"/>
          <w:szCs w:val="28"/>
          <w:lang w:eastAsia="ar-SA"/>
        </w:rPr>
        <w:t>(</w:t>
      </w:r>
      <w:r w:rsidRPr="00E44EE1">
        <w:rPr>
          <w:b w:val="0"/>
          <w:bCs w:val="0"/>
          <w:sz w:val="28"/>
          <w:szCs w:val="28"/>
          <w:lang w:eastAsia="ar-SA"/>
        </w:rPr>
        <w:t>fără T</w:t>
      </w:r>
      <w:r w:rsidR="00333ACF">
        <w:rPr>
          <w:b w:val="0"/>
          <w:bCs w:val="0"/>
          <w:sz w:val="28"/>
          <w:szCs w:val="28"/>
          <w:lang w:eastAsia="ar-SA"/>
        </w:rPr>
        <w:t>.</w:t>
      </w:r>
      <w:r w:rsidRPr="00E44EE1">
        <w:rPr>
          <w:b w:val="0"/>
          <w:bCs w:val="0"/>
          <w:sz w:val="28"/>
          <w:szCs w:val="28"/>
          <w:lang w:eastAsia="ar-SA"/>
        </w:rPr>
        <w:t>V</w:t>
      </w:r>
      <w:r w:rsidR="00333ACF">
        <w:rPr>
          <w:b w:val="0"/>
          <w:bCs w:val="0"/>
          <w:sz w:val="28"/>
          <w:szCs w:val="28"/>
          <w:lang w:eastAsia="ar-SA"/>
        </w:rPr>
        <w:t>.</w:t>
      </w:r>
      <w:r w:rsidRPr="00E44EE1">
        <w:rPr>
          <w:b w:val="0"/>
          <w:bCs w:val="0"/>
          <w:sz w:val="28"/>
          <w:szCs w:val="28"/>
          <w:lang w:eastAsia="ar-SA"/>
        </w:rPr>
        <w:t>A</w:t>
      </w:r>
      <w:r w:rsidR="00333ACF">
        <w:rPr>
          <w:b w:val="0"/>
          <w:bCs w:val="0"/>
          <w:sz w:val="28"/>
          <w:szCs w:val="28"/>
          <w:lang w:eastAsia="ar-SA"/>
        </w:rPr>
        <w:t>.)</w:t>
      </w:r>
      <w:r w:rsidR="00E21C4D">
        <w:rPr>
          <w:b w:val="0"/>
          <w:bCs w:val="0"/>
          <w:sz w:val="28"/>
          <w:szCs w:val="28"/>
          <w:lang w:eastAsia="ar-SA"/>
        </w:rPr>
        <w:t>, respectiv</w:t>
      </w:r>
      <w:r w:rsidRPr="00E44EE1">
        <w:rPr>
          <w:b w:val="0"/>
          <w:bCs w:val="0"/>
          <w:sz w:val="28"/>
          <w:szCs w:val="28"/>
          <w:lang w:eastAsia="ar-SA"/>
        </w:rPr>
        <w:t xml:space="preserve"> 1.951</w:t>
      </w:r>
      <w:r w:rsidR="00333ACF">
        <w:rPr>
          <w:b w:val="0"/>
          <w:bCs w:val="0"/>
          <w:sz w:val="28"/>
          <w:szCs w:val="28"/>
          <w:lang w:eastAsia="ar-SA"/>
        </w:rPr>
        <w:t>.</w:t>
      </w:r>
      <w:r w:rsidRPr="00E44EE1">
        <w:rPr>
          <w:b w:val="0"/>
          <w:bCs w:val="0"/>
          <w:sz w:val="28"/>
          <w:szCs w:val="28"/>
          <w:lang w:eastAsia="ar-SA"/>
        </w:rPr>
        <w:t xml:space="preserve">122,62 lei </w:t>
      </w:r>
      <w:r w:rsidR="00333ACF">
        <w:rPr>
          <w:b w:val="0"/>
          <w:bCs w:val="0"/>
          <w:sz w:val="28"/>
          <w:szCs w:val="28"/>
          <w:lang w:eastAsia="ar-SA"/>
        </w:rPr>
        <w:t>(</w:t>
      </w:r>
      <w:r w:rsidRPr="00E44EE1">
        <w:rPr>
          <w:b w:val="0"/>
          <w:bCs w:val="0"/>
          <w:sz w:val="28"/>
          <w:szCs w:val="28"/>
          <w:lang w:eastAsia="ar-SA"/>
        </w:rPr>
        <w:t>cu T</w:t>
      </w:r>
      <w:r w:rsidR="00333ACF">
        <w:rPr>
          <w:b w:val="0"/>
          <w:bCs w:val="0"/>
          <w:sz w:val="28"/>
          <w:szCs w:val="28"/>
          <w:lang w:eastAsia="ar-SA"/>
        </w:rPr>
        <w:t>.</w:t>
      </w:r>
      <w:r w:rsidRPr="00E44EE1">
        <w:rPr>
          <w:b w:val="0"/>
          <w:bCs w:val="0"/>
          <w:sz w:val="28"/>
          <w:szCs w:val="28"/>
          <w:lang w:eastAsia="ar-SA"/>
        </w:rPr>
        <w:t>V</w:t>
      </w:r>
      <w:r w:rsidR="00333ACF">
        <w:rPr>
          <w:b w:val="0"/>
          <w:bCs w:val="0"/>
          <w:sz w:val="28"/>
          <w:szCs w:val="28"/>
          <w:lang w:eastAsia="ar-SA"/>
        </w:rPr>
        <w:t>.</w:t>
      </w:r>
      <w:r w:rsidRPr="00E44EE1">
        <w:rPr>
          <w:b w:val="0"/>
          <w:bCs w:val="0"/>
          <w:sz w:val="28"/>
          <w:szCs w:val="28"/>
          <w:lang w:eastAsia="ar-SA"/>
        </w:rPr>
        <w:t>A</w:t>
      </w:r>
      <w:r w:rsidR="00333ACF">
        <w:rPr>
          <w:b w:val="0"/>
          <w:bCs w:val="0"/>
          <w:sz w:val="28"/>
          <w:szCs w:val="28"/>
          <w:lang w:eastAsia="ar-SA"/>
        </w:rPr>
        <w:t>.)</w:t>
      </w:r>
      <w:r w:rsidRPr="00E44EE1">
        <w:rPr>
          <w:b w:val="0"/>
          <w:bCs w:val="0"/>
          <w:sz w:val="28"/>
          <w:szCs w:val="28"/>
          <w:lang w:eastAsia="ar-SA"/>
        </w:rPr>
        <w:t xml:space="preserve">. </w:t>
      </w:r>
    </w:p>
    <w:p w14:paraId="6EC97A58" w14:textId="2DCC40C0" w:rsidR="005951A9" w:rsidRPr="005951A9" w:rsidRDefault="005951A9" w:rsidP="005951A9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5951A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Diferența dintre valoarea contractului de lucrări și valoarea devizului actualizat o reprezintă cheltuielile cuprinse în capitolele: capitolul 3 – Cheltuieli pentru proiectare și asistență tehnică, Subcapitolul 5.2 – Comisioane, Cote, Taxe, Subcapitolul 5.3 – Cheltuieli diverse și neprevăzute, Subcapitolul 5.4 – Cheltuieli pentru informare și publicitate și Capitolul 7 – Cheltuieli aferente marjei de buget și pentru constituirea rezervei de implementare pentru ajustarea de preț.</w:t>
      </w:r>
    </w:p>
    <w:p w14:paraId="393BF585" w14:textId="75DF1F90" w:rsidR="00333ACF" w:rsidRPr="00333ACF" w:rsidRDefault="00333ACF" w:rsidP="00333ACF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33AC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B7695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V</w:t>
      </w:r>
      <w:r w:rsidRPr="00333AC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aloarea totală a Devizului actualizat este de 2.485.275,50 lei (fără T.V.A), respectiv 2.946.202 lei (cu T.V.A), din care cheltuieli eligibile în valoare de 1.114.942,32 lei (fără T.V.A), respectiv 1.319.035,06 lei (cu T.V.A).</w:t>
      </w:r>
    </w:p>
    <w:p w14:paraId="25746759" w14:textId="1D13A43B" w:rsidR="000B1ABF" w:rsidRPr="003705C9" w:rsidRDefault="000B1ABF" w:rsidP="00E44EE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3705C9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3705C9">
        <w:rPr>
          <w:b w:val="0"/>
          <w:bCs w:val="0"/>
          <w:sz w:val="28"/>
          <w:szCs w:val="28"/>
        </w:rPr>
        <w:t xml:space="preserve">aprobarea Devizului general și a Indicatorilor </w:t>
      </w:r>
      <w:proofErr w:type="spellStart"/>
      <w:r w:rsidR="003705C9" w:rsidRPr="003705C9">
        <w:rPr>
          <w:b w:val="0"/>
          <w:bCs w:val="0"/>
          <w:sz w:val="28"/>
          <w:szCs w:val="28"/>
        </w:rPr>
        <w:t>tehnico</w:t>
      </w:r>
      <w:proofErr w:type="spellEnd"/>
      <w:r w:rsidR="003705C9" w:rsidRPr="003705C9">
        <w:rPr>
          <w:b w:val="0"/>
          <w:bCs w:val="0"/>
          <w:sz w:val="28"/>
          <w:szCs w:val="28"/>
        </w:rPr>
        <w:t xml:space="preserve">-economici actualizați, după finalizarea procedurilor de achiziție </w:t>
      </w:r>
      <w:r w:rsidR="00693BF3">
        <w:rPr>
          <w:b w:val="0"/>
          <w:bCs w:val="0"/>
          <w:sz w:val="28"/>
          <w:szCs w:val="28"/>
        </w:rPr>
        <w:t>publică</w:t>
      </w:r>
      <w:r w:rsidR="003705C9" w:rsidRPr="003705C9">
        <w:rPr>
          <w:b w:val="0"/>
          <w:bCs w:val="0"/>
          <w:sz w:val="28"/>
          <w:szCs w:val="28"/>
        </w:rPr>
        <w:t xml:space="preserve"> pentru obiectivul de investiții </w:t>
      </w:r>
      <w:r w:rsidR="00333ACF" w:rsidRPr="00E44EE1">
        <w:rPr>
          <w:b w:val="0"/>
          <w:i/>
          <w:iCs/>
          <w:sz w:val="28"/>
          <w:szCs w:val="28"/>
          <w:lang w:eastAsia="ar-SA"/>
        </w:rPr>
        <w:t xml:space="preserve">”Reabilitare termică pentru creșterea eficienței energetice a Secției de Pediatrie din cadrul Spitalului </w:t>
      </w:r>
      <w:r w:rsidR="00333ACF" w:rsidRPr="00E44EE1">
        <w:rPr>
          <w:b w:val="0"/>
          <w:i/>
          <w:iCs/>
          <w:sz w:val="28"/>
          <w:szCs w:val="28"/>
          <w:lang w:eastAsia="ar-SA"/>
        </w:rPr>
        <w:lastRenderedPageBreak/>
        <w:t>Municipal Brad”</w:t>
      </w:r>
      <w:r w:rsidR="00333ACF">
        <w:rPr>
          <w:b w:val="0"/>
          <w:i/>
          <w:iCs/>
          <w:sz w:val="28"/>
          <w:szCs w:val="28"/>
          <w:lang w:eastAsia="ar-SA"/>
        </w:rPr>
        <w:t xml:space="preserve"> </w:t>
      </w:r>
      <w:r w:rsidRPr="003705C9">
        <w:rPr>
          <w:b w:val="0"/>
          <w:bCs w:val="0"/>
          <w:iCs/>
          <w:sz w:val="28"/>
          <w:szCs w:val="28"/>
        </w:rPr>
        <w:t xml:space="preserve">și îl </w:t>
      </w:r>
      <w:r w:rsidRPr="003705C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3912BF93" w14:textId="0A771BC7" w:rsidR="003705C9" w:rsidRPr="00A259B6" w:rsidRDefault="00785BF9" w:rsidP="003705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3705C9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3705C9" w:rsidRPr="00A259B6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3705C9">
        <w:rPr>
          <w:rFonts w:ascii="Times New Roman" w:hAnsi="Times New Roman" w:cs="Times New Roman"/>
          <w:sz w:val="28"/>
          <w:szCs w:val="28"/>
        </w:rPr>
        <w:t>: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7DAF449" w14:textId="1F4C4A8A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1"/>
  </w:num>
  <w:num w:numId="3" w16cid:durableId="70143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1ABF"/>
    <w:rsid w:val="000B6C2C"/>
    <w:rsid w:val="000D6653"/>
    <w:rsid w:val="000E7658"/>
    <w:rsid w:val="0011499F"/>
    <w:rsid w:val="00126728"/>
    <w:rsid w:val="00127F1B"/>
    <w:rsid w:val="00185090"/>
    <w:rsid w:val="001C00A7"/>
    <w:rsid w:val="001F3745"/>
    <w:rsid w:val="00263004"/>
    <w:rsid w:val="002961CA"/>
    <w:rsid w:val="002D34C9"/>
    <w:rsid w:val="002F2929"/>
    <w:rsid w:val="00323D4D"/>
    <w:rsid w:val="00333ACF"/>
    <w:rsid w:val="00341853"/>
    <w:rsid w:val="003627F3"/>
    <w:rsid w:val="003705C9"/>
    <w:rsid w:val="003A5270"/>
    <w:rsid w:val="003D2ADF"/>
    <w:rsid w:val="004012BA"/>
    <w:rsid w:val="004248A8"/>
    <w:rsid w:val="00470564"/>
    <w:rsid w:val="004A04A7"/>
    <w:rsid w:val="004A4BD8"/>
    <w:rsid w:val="004C1223"/>
    <w:rsid w:val="004C4E51"/>
    <w:rsid w:val="005342C5"/>
    <w:rsid w:val="005951A9"/>
    <w:rsid w:val="005A4239"/>
    <w:rsid w:val="005D50D1"/>
    <w:rsid w:val="005E161B"/>
    <w:rsid w:val="006677FC"/>
    <w:rsid w:val="00693555"/>
    <w:rsid w:val="00693BF3"/>
    <w:rsid w:val="00694144"/>
    <w:rsid w:val="006D1C8C"/>
    <w:rsid w:val="00740E35"/>
    <w:rsid w:val="00785BF9"/>
    <w:rsid w:val="00786086"/>
    <w:rsid w:val="007D6CBF"/>
    <w:rsid w:val="007E554B"/>
    <w:rsid w:val="007E7EAF"/>
    <w:rsid w:val="008549F0"/>
    <w:rsid w:val="0085670F"/>
    <w:rsid w:val="008849C6"/>
    <w:rsid w:val="008E2847"/>
    <w:rsid w:val="009E6CFA"/>
    <w:rsid w:val="009F1351"/>
    <w:rsid w:val="00A24BCB"/>
    <w:rsid w:val="00A64D1E"/>
    <w:rsid w:val="00A8786C"/>
    <w:rsid w:val="00A9185A"/>
    <w:rsid w:val="00AD69D6"/>
    <w:rsid w:val="00AE18A1"/>
    <w:rsid w:val="00AE6764"/>
    <w:rsid w:val="00B76955"/>
    <w:rsid w:val="00B91533"/>
    <w:rsid w:val="00C006C1"/>
    <w:rsid w:val="00C47111"/>
    <w:rsid w:val="00C6015C"/>
    <w:rsid w:val="00C862AD"/>
    <w:rsid w:val="00C90285"/>
    <w:rsid w:val="00C916E2"/>
    <w:rsid w:val="00D32AB0"/>
    <w:rsid w:val="00D34FF8"/>
    <w:rsid w:val="00D46544"/>
    <w:rsid w:val="00DC3CF2"/>
    <w:rsid w:val="00E0496B"/>
    <w:rsid w:val="00E067B7"/>
    <w:rsid w:val="00E111DF"/>
    <w:rsid w:val="00E21C4D"/>
    <w:rsid w:val="00E331B1"/>
    <w:rsid w:val="00E44EE1"/>
    <w:rsid w:val="00E50A13"/>
    <w:rsid w:val="00E7736E"/>
    <w:rsid w:val="00EB48E8"/>
    <w:rsid w:val="00F1641C"/>
    <w:rsid w:val="00F37E48"/>
    <w:rsid w:val="00F426FF"/>
    <w:rsid w:val="00F559A2"/>
    <w:rsid w:val="00F64D60"/>
    <w:rsid w:val="00F66248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4699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2025-05-23T10:47:00Z</cp:lastPrinted>
  <dcterms:created xsi:type="dcterms:W3CDTF">2025-05-23T10:47:00Z</dcterms:created>
  <dcterms:modified xsi:type="dcterms:W3CDTF">2025-05-28T07:29:00Z</dcterms:modified>
</cp:coreProperties>
</file>