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5E14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6E1F237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51616BA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2B72A2E1" w14:textId="33A559C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</w:t>
      </w:r>
      <w:r w:rsidR="006677FC">
        <w:rPr>
          <w:b/>
          <w:sz w:val="28"/>
          <w:szCs w:val="28"/>
        </w:rPr>
        <w:t xml:space="preserve"> U L</w:t>
      </w:r>
    </w:p>
    <w:p w14:paraId="67DF6C40" w14:textId="2875A9F0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F64D60">
        <w:rPr>
          <w:b/>
          <w:sz w:val="28"/>
          <w:szCs w:val="28"/>
        </w:rPr>
        <w:t xml:space="preserve">Nr. </w:t>
      </w:r>
      <w:r w:rsidR="00786086">
        <w:rPr>
          <w:b/>
          <w:sz w:val="28"/>
          <w:szCs w:val="28"/>
        </w:rPr>
        <w:t>9</w:t>
      </w:r>
      <w:r w:rsidR="00B875D1">
        <w:rPr>
          <w:b/>
          <w:sz w:val="28"/>
          <w:szCs w:val="28"/>
        </w:rPr>
        <w:t>8</w:t>
      </w:r>
      <w:r w:rsidR="00F64D60">
        <w:rPr>
          <w:b/>
          <w:sz w:val="28"/>
          <w:szCs w:val="28"/>
        </w:rPr>
        <w:t>/1</w:t>
      </w:r>
      <w:r w:rsidR="004A04A7">
        <w:rPr>
          <w:b/>
          <w:sz w:val="28"/>
          <w:szCs w:val="28"/>
        </w:rPr>
        <w:t>1050</w:t>
      </w:r>
      <w:r w:rsidR="00F64D60">
        <w:rPr>
          <w:b/>
          <w:sz w:val="28"/>
          <w:szCs w:val="28"/>
        </w:rPr>
        <w:t>/</w:t>
      </w:r>
      <w:r w:rsidR="00786086">
        <w:rPr>
          <w:b/>
          <w:sz w:val="28"/>
          <w:szCs w:val="28"/>
        </w:rPr>
        <w:t>2</w:t>
      </w:r>
      <w:r w:rsidR="00E44EE1">
        <w:rPr>
          <w:b/>
          <w:sz w:val="28"/>
          <w:szCs w:val="28"/>
        </w:rPr>
        <w:t>3</w:t>
      </w:r>
      <w:r w:rsidR="00D34FF8">
        <w:rPr>
          <w:b/>
          <w:sz w:val="28"/>
          <w:szCs w:val="28"/>
        </w:rPr>
        <w:t>.05</w:t>
      </w:r>
      <w:r w:rsidR="004A04A7">
        <w:rPr>
          <w:b/>
          <w:sz w:val="28"/>
          <w:szCs w:val="28"/>
        </w:rPr>
        <w:t>.2025</w:t>
      </w:r>
    </w:p>
    <w:p w14:paraId="0148BD4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5E92011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04A46362" w14:textId="77777777" w:rsidR="003A5270" w:rsidRPr="005E161B" w:rsidRDefault="003A5270" w:rsidP="008849C6">
      <w:pPr>
        <w:jc w:val="center"/>
        <w:rPr>
          <w:b/>
          <w:sz w:val="28"/>
          <w:szCs w:val="28"/>
        </w:rPr>
      </w:pPr>
    </w:p>
    <w:p w14:paraId="2240C752" w14:textId="77777777" w:rsidR="008849C6" w:rsidRPr="00786086" w:rsidRDefault="008849C6" w:rsidP="007860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086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23CBC249" w14:textId="77777777" w:rsidR="00B875D1" w:rsidRDefault="00786086" w:rsidP="00B875D1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  <w:lang w:eastAsia="ar-SA"/>
        </w:rPr>
      </w:pPr>
      <w:r w:rsidRPr="00786086">
        <w:rPr>
          <w:bCs w:val="0"/>
          <w:sz w:val="28"/>
          <w:szCs w:val="28"/>
        </w:rPr>
        <w:t xml:space="preserve">privind aprobarea Devizului general și a Indicatorilor </w:t>
      </w:r>
      <w:proofErr w:type="spellStart"/>
      <w:r w:rsidRPr="00786086">
        <w:rPr>
          <w:bCs w:val="0"/>
          <w:sz w:val="28"/>
          <w:szCs w:val="28"/>
        </w:rPr>
        <w:t>tehnico</w:t>
      </w:r>
      <w:proofErr w:type="spellEnd"/>
      <w:r w:rsidRPr="00786086">
        <w:rPr>
          <w:bCs w:val="0"/>
          <w:sz w:val="28"/>
          <w:szCs w:val="28"/>
        </w:rPr>
        <w:t xml:space="preserve">-economici actualizați, după finalizarea procedurilor de achiziție </w:t>
      </w:r>
      <w:r w:rsidR="00693BF3">
        <w:rPr>
          <w:bCs w:val="0"/>
          <w:sz w:val="28"/>
          <w:szCs w:val="28"/>
        </w:rPr>
        <w:t>publică</w:t>
      </w:r>
      <w:r w:rsidRPr="00786086">
        <w:rPr>
          <w:bCs w:val="0"/>
          <w:sz w:val="28"/>
          <w:szCs w:val="28"/>
        </w:rPr>
        <w:t xml:space="preserve"> pentru obiectivul de </w:t>
      </w:r>
      <w:r w:rsidRPr="00B875D1">
        <w:rPr>
          <w:bCs w:val="0"/>
          <w:i/>
          <w:iCs/>
          <w:sz w:val="28"/>
          <w:szCs w:val="28"/>
        </w:rPr>
        <w:t>investiții ”</w:t>
      </w:r>
      <w:r w:rsidR="00B875D1" w:rsidRPr="00B875D1">
        <w:rPr>
          <w:bCs w:val="0"/>
          <w:i/>
          <w:iCs/>
          <w:sz w:val="28"/>
          <w:szCs w:val="28"/>
          <w:lang w:eastAsia="ar-SA"/>
        </w:rPr>
        <w:t>Reabilitare termică pentru creșterea eficienței energetice a Secției de</w:t>
      </w:r>
    </w:p>
    <w:p w14:paraId="6B9FAFE0" w14:textId="1C953981" w:rsidR="004012BA" w:rsidRPr="00B875D1" w:rsidRDefault="00B875D1" w:rsidP="00B875D1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B875D1">
        <w:rPr>
          <w:bCs w:val="0"/>
          <w:i/>
          <w:iCs/>
          <w:sz w:val="28"/>
          <w:szCs w:val="28"/>
          <w:lang w:eastAsia="ar-SA"/>
        </w:rPr>
        <w:t xml:space="preserve"> Ginecologie din cadrul Spitalului Municipal Brad”</w:t>
      </w:r>
    </w:p>
    <w:p w14:paraId="543E6AE3" w14:textId="77777777" w:rsidR="003A5270" w:rsidRDefault="003A5270" w:rsidP="004012BA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071FE7AD" w14:textId="77777777" w:rsidR="00695972" w:rsidRDefault="00695972" w:rsidP="004012BA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2FCF7F7A" w14:textId="77777777" w:rsidR="00695972" w:rsidRPr="00E44EE1" w:rsidRDefault="00695972" w:rsidP="004012BA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46245C36" w14:textId="11B78419" w:rsidR="00E44EE1" w:rsidRPr="00E44EE1" w:rsidRDefault="004A04A7" w:rsidP="00E44EE1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i/>
          <w:iCs/>
          <w:sz w:val="28"/>
          <w:szCs w:val="28"/>
          <w:lang w:eastAsia="ar-SA"/>
        </w:rPr>
      </w:pPr>
      <w:r w:rsidRPr="00E44EE1">
        <w:rPr>
          <w:b w:val="0"/>
          <w:color w:val="212121"/>
          <w:sz w:val="28"/>
          <w:szCs w:val="28"/>
        </w:rPr>
        <w:t xml:space="preserve">Prin Hotărârea </w:t>
      </w:r>
      <w:r w:rsidR="00D34FF8" w:rsidRPr="00E44EE1">
        <w:rPr>
          <w:b w:val="0"/>
          <w:color w:val="000000"/>
          <w:sz w:val="28"/>
          <w:szCs w:val="28"/>
        </w:rPr>
        <w:t xml:space="preserve">Consiliului Local </w:t>
      </w:r>
      <w:r w:rsidR="00786086" w:rsidRPr="00E44EE1">
        <w:rPr>
          <w:b w:val="0"/>
          <w:sz w:val="28"/>
          <w:szCs w:val="28"/>
          <w:lang w:eastAsia="ar-SA"/>
        </w:rPr>
        <w:t>nr. 9</w:t>
      </w:r>
      <w:r w:rsidR="00B875D1">
        <w:rPr>
          <w:b w:val="0"/>
          <w:sz w:val="28"/>
          <w:szCs w:val="28"/>
          <w:lang w:eastAsia="ar-SA"/>
        </w:rPr>
        <w:t>3</w:t>
      </w:r>
      <w:r w:rsidR="00695972">
        <w:rPr>
          <w:b w:val="0"/>
          <w:sz w:val="28"/>
          <w:szCs w:val="28"/>
          <w:lang w:eastAsia="ar-SA"/>
        </w:rPr>
        <w:t>/</w:t>
      </w:r>
      <w:r w:rsidR="00786086" w:rsidRPr="00E44EE1">
        <w:rPr>
          <w:b w:val="0"/>
          <w:sz w:val="28"/>
          <w:szCs w:val="28"/>
          <w:lang w:eastAsia="ar-SA"/>
        </w:rPr>
        <w:t xml:space="preserve">2024 au fost aprobate Documentația </w:t>
      </w:r>
      <w:proofErr w:type="spellStart"/>
      <w:r w:rsidR="00786086" w:rsidRPr="00E44EE1">
        <w:rPr>
          <w:b w:val="0"/>
          <w:sz w:val="28"/>
          <w:szCs w:val="28"/>
          <w:lang w:eastAsia="ar-SA"/>
        </w:rPr>
        <w:t>tehnico</w:t>
      </w:r>
      <w:proofErr w:type="spellEnd"/>
      <w:r w:rsidR="00786086" w:rsidRPr="00E44EE1">
        <w:rPr>
          <w:b w:val="0"/>
          <w:sz w:val="28"/>
          <w:szCs w:val="28"/>
          <w:lang w:eastAsia="ar-SA"/>
        </w:rPr>
        <w:t>-economică și Devizul general, faza DTAC</w:t>
      </w:r>
      <w:r w:rsidR="00695972">
        <w:rPr>
          <w:b w:val="0"/>
          <w:sz w:val="28"/>
          <w:szCs w:val="28"/>
          <w:lang w:eastAsia="ar-SA"/>
        </w:rPr>
        <w:t>,</w:t>
      </w:r>
      <w:r w:rsidR="00786086" w:rsidRPr="00E44EE1">
        <w:rPr>
          <w:b w:val="0"/>
          <w:sz w:val="28"/>
          <w:szCs w:val="28"/>
          <w:lang w:eastAsia="ar-SA"/>
        </w:rPr>
        <w:t xml:space="preserve"> pentru obiectivul de investiții </w:t>
      </w:r>
      <w:r w:rsidR="00786086" w:rsidRPr="00B875D1">
        <w:rPr>
          <w:b w:val="0"/>
          <w:i/>
          <w:iCs/>
          <w:sz w:val="28"/>
          <w:szCs w:val="28"/>
          <w:lang w:eastAsia="ar-SA"/>
        </w:rPr>
        <w:t>”</w:t>
      </w:r>
      <w:r w:rsidR="00B875D1" w:rsidRPr="00B875D1">
        <w:rPr>
          <w:b w:val="0"/>
          <w:bCs w:val="0"/>
          <w:i/>
          <w:iCs/>
          <w:sz w:val="28"/>
          <w:szCs w:val="28"/>
          <w:lang w:eastAsia="ar-SA"/>
        </w:rPr>
        <w:t>Reabilitare termică pentru creșterea eficienței energetice a Secției de Ginecologie din cadrul Spitalului Municipal Brad”</w:t>
      </w:r>
      <w:r w:rsidR="00786086" w:rsidRPr="00B875D1">
        <w:rPr>
          <w:b w:val="0"/>
          <w:i/>
          <w:iCs/>
          <w:sz w:val="28"/>
          <w:szCs w:val="28"/>
          <w:lang w:eastAsia="ar-SA"/>
        </w:rPr>
        <w:t>.</w:t>
      </w:r>
    </w:p>
    <w:p w14:paraId="2B0B8A48" w14:textId="77777777" w:rsidR="00695972" w:rsidRDefault="00786086" w:rsidP="00695972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78608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Prin realizarea investiției propuse se preconizează atingerea următoarelor obiective:</w:t>
      </w:r>
    </w:p>
    <w:p w14:paraId="2D88CAED" w14:textId="77777777" w:rsidR="00695972" w:rsidRDefault="00695972" w:rsidP="00695972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- </w:t>
      </w:r>
      <w:r w:rsidR="00E44EE1" w:rsidRPr="0069597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creșterea eficientei energetice a clădirii publice și îmbunătățirea calității mediului prin reducerea emisiilor de gaze cu efect de seră</w:t>
      </w:r>
      <w:r w:rsidRPr="0069597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;</w:t>
      </w:r>
    </w:p>
    <w:p w14:paraId="40684E34" w14:textId="77777777" w:rsidR="00695972" w:rsidRDefault="00695972" w:rsidP="00695972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- </w:t>
      </w:r>
      <w:r w:rsidR="00E44EE1" w:rsidRPr="0069597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reducerea consumului anual de energie primară și promovarea utilizării surselor regenerabile de energie;</w:t>
      </w:r>
    </w:p>
    <w:p w14:paraId="3128A985" w14:textId="77777777" w:rsidR="00695972" w:rsidRDefault="00695972" w:rsidP="00695972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- </w:t>
      </w:r>
      <w:r w:rsidR="00E44EE1" w:rsidRPr="0069597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asigurarea unui climat corespunzător pentru desfășurarea activităților;</w:t>
      </w:r>
    </w:p>
    <w:p w14:paraId="2E7A923F" w14:textId="77777777" w:rsidR="00695972" w:rsidRDefault="00695972" w:rsidP="00695972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- </w:t>
      </w:r>
      <w:r w:rsidR="00E44EE1" w:rsidRPr="0069597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dotarea clădirii conform normativelor in vigoare;</w:t>
      </w:r>
    </w:p>
    <w:p w14:paraId="58CC1F77" w14:textId="2A611F76" w:rsidR="00E44EE1" w:rsidRPr="00695972" w:rsidRDefault="00695972" w:rsidP="00695972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- </w:t>
      </w:r>
      <w:r w:rsidR="00E44EE1" w:rsidRPr="0069597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reducerea costurilor cu utilitățile</w:t>
      </w:r>
      <w:r w:rsidR="00333ACF" w:rsidRPr="0069597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</w:p>
    <w:p w14:paraId="08BA0408" w14:textId="73586280" w:rsidR="00014D41" w:rsidRPr="00014D41" w:rsidRDefault="00014D41" w:rsidP="00014D41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014D4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Obiectivul specific este realizarea lucrărilor de reabilitare termică a elementelor de anvelopă a clădirii destinate secției de Ginecologie din cadrul Spitalului Municipal Brad,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î</w:t>
      </w:r>
      <w:r w:rsidRPr="00014D4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n suprafa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ță</w:t>
      </w:r>
      <w:r w:rsidRPr="00014D4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desf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ăș</w:t>
      </w:r>
      <w:r w:rsidRPr="00014D4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urat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ă</w:t>
      </w:r>
      <w:r w:rsidRPr="00014D4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de 931,00 mp.</w:t>
      </w:r>
    </w:p>
    <w:p w14:paraId="005AE84D" w14:textId="047347D1" w:rsidR="00B875D1" w:rsidRDefault="00B875D1" w:rsidP="00B875D1">
      <w:pPr>
        <w:widowControl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În urma finalizării procedurilor de achiziție publică a fost semnat Contractul de lucrări nr. 23190 din data de 26.03.2025 cu Asocierea formată din S.C. MARINI TRANS MIXT S.R.L., si S.C. VALNEL CONSTRUCT SRL, </w:t>
      </w:r>
      <w:r w:rsidR="0069597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având 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valoare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de 3.709.480,48 lei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(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fără 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.)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și 4.414.281,77 lei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(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cu 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.)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. </w:t>
      </w:r>
    </w:p>
    <w:p w14:paraId="4A6C378A" w14:textId="1C15BA87" w:rsidR="00014D41" w:rsidRPr="00B875D1" w:rsidRDefault="00014D41" w:rsidP="00014D41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014D4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Diferența dintre valoarea contractului de lucrări și valoarea devizului actualizat o reprezintă cheltuielile cuprinse în capitolele: capitolul 3 – Cheltuieli pentru proiectare și asistență tehnică, Subcapitolul 5.2 – Comisioane, Cote, Taxe, Subcapitolul 5.3 – Cheltuieli diverse și neprevăzute, Subcapitolul 5.4 – Cheltuieli pentru informare și publicitate și Capitolul 7 – Cheltuieli aferente marjei de buget și pentru constituirea rezervei de implementare pentru ajustarea de preț.</w:t>
      </w:r>
    </w:p>
    <w:p w14:paraId="39FAF300" w14:textId="2E48B11B" w:rsidR="00B875D1" w:rsidRDefault="00B875D1" w:rsidP="00B875D1">
      <w:pPr>
        <w:widowControl w:val="0"/>
        <w:spacing w:line="276" w:lineRule="auto"/>
        <w:ind w:firstLine="70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aloarea totala a Devizului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general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actualizat este de 5.528.098,48 lei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(</w:t>
      </w:r>
      <w:proofErr w:type="spellStart"/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fară</w:t>
      </w:r>
      <w:proofErr w:type="spellEnd"/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.)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, respectiv 6.553.154,13 lei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(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cu 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.)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, din care cheltuieli eligibile în valoare de 2.016.534,83 lei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(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fără 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.)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, respectiv 2.381.874,40 lei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(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cu 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.)</w:t>
      </w:r>
      <w:r w:rsidRPr="00B875D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</w:p>
    <w:p w14:paraId="25746759" w14:textId="18F36663" w:rsidR="000B1ABF" w:rsidRPr="003705C9" w:rsidRDefault="000B1ABF" w:rsidP="00B875D1">
      <w:pPr>
        <w:pStyle w:val="Titlu2"/>
        <w:shd w:val="clear" w:color="auto" w:fill="FFFFFF"/>
        <w:spacing w:before="0" w:beforeAutospacing="0" w:after="0" w:afterAutospacing="0"/>
        <w:ind w:firstLine="706"/>
        <w:jc w:val="both"/>
        <w:rPr>
          <w:b w:val="0"/>
          <w:bCs w:val="0"/>
          <w:i/>
          <w:iCs/>
          <w:sz w:val="28"/>
          <w:szCs w:val="28"/>
        </w:rPr>
      </w:pPr>
      <w:r w:rsidRPr="003705C9">
        <w:rPr>
          <w:b w:val="0"/>
          <w:bCs w:val="0"/>
          <w:sz w:val="28"/>
          <w:szCs w:val="28"/>
        </w:rPr>
        <w:t xml:space="preserve">În contextul celor de mai sus am inițiat prezentul  proiect de hotărâre prin care am propus </w:t>
      </w:r>
      <w:r w:rsidR="003705C9" w:rsidRPr="003705C9">
        <w:rPr>
          <w:b w:val="0"/>
          <w:bCs w:val="0"/>
          <w:sz w:val="28"/>
          <w:szCs w:val="28"/>
        </w:rPr>
        <w:t xml:space="preserve">aprobarea Devizului general și a Indicatorilor </w:t>
      </w:r>
      <w:proofErr w:type="spellStart"/>
      <w:r w:rsidR="003705C9" w:rsidRPr="003705C9">
        <w:rPr>
          <w:b w:val="0"/>
          <w:bCs w:val="0"/>
          <w:sz w:val="28"/>
          <w:szCs w:val="28"/>
        </w:rPr>
        <w:t>tehnico</w:t>
      </w:r>
      <w:proofErr w:type="spellEnd"/>
      <w:r w:rsidR="003705C9" w:rsidRPr="003705C9">
        <w:rPr>
          <w:b w:val="0"/>
          <w:bCs w:val="0"/>
          <w:sz w:val="28"/>
          <w:szCs w:val="28"/>
        </w:rPr>
        <w:t xml:space="preserve">-economici actualizați, după </w:t>
      </w:r>
      <w:r w:rsidR="003705C9" w:rsidRPr="003705C9">
        <w:rPr>
          <w:b w:val="0"/>
          <w:bCs w:val="0"/>
          <w:sz w:val="28"/>
          <w:szCs w:val="28"/>
        </w:rPr>
        <w:lastRenderedPageBreak/>
        <w:t xml:space="preserve">finalizarea procedurilor de achiziție </w:t>
      </w:r>
      <w:r w:rsidR="00693BF3">
        <w:rPr>
          <w:b w:val="0"/>
          <w:bCs w:val="0"/>
          <w:sz w:val="28"/>
          <w:szCs w:val="28"/>
        </w:rPr>
        <w:t>publică</w:t>
      </w:r>
      <w:r w:rsidR="003705C9" w:rsidRPr="003705C9">
        <w:rPr>
          <w:b w:val="0"/>
          <w:bCs w:val="0"/>
          <w:sz w:val="28"/>
          <w:szCs w:val="28"/>
        </w:rPr>
        <w:t xml:space="preserve"> pentru obiectivul de investiții </w:t>
      </w:r>
      <w:r w:rsidR="00333ACF" w:rsidRPr="00B875D1">
        <w:rPr>
          <w:b w:val="0"/>
          <w:i/>
          <w:iCs/>
          <w:sz w:val="28"/>
          <w:szCs w:val="28"/>
          <w:lang w:eastAsia="ar-SA"/>
        </w:rPr>
        <w:t>”</w:t>
      </w:r>
      <w:r w:rsidR="00B875D1" w:rsidRPr="00B875D1">
        <w:rPr>
          <w:b w:val="0"/>
          <w:bCs w:val="0"/>
          <w:i/>
          <w:iCs/>
          <w:sz w:val="28"/>
          <w:szCs w:val="28"/>
          <w:lang w:eastAsia="ar-SA"/>
        </w:rPr>
        <w:t xml:space="preserve"> Reabilitare termică pentru creșterea eficienței energetice a Secției de Ginecologie din cadrul Spitalului Municipal Brad”</w:t>
      </w:r>
      <w:r w:rsidR="00333ACF" w:rsidRPr="00B875D1">
        <w:rPr>
          <w:b w:val="0"/>
          <w:bCs w:val="0"/>
          <w:iCs/>
          <w:sz w:val="28"/>
          <w:szCs w:val="28"/>
        </w:rPr>
        <w:t xml:space="preserve"> </w:t>
      </w:r>
      <w:r w:rsidRPr="003705C9">
        <w:rPr>
          <w:b w:val="0"/>
          <w:bCs w:val="0"/>
          <w:iCs/>
          <w:sz w:val="28"/>
          <w:szCs w:val="28"/>
        </w:rPr>
        <w:t xml:space="preserve">și îl </w:t>
      </w:r>
      <w:r w:rsidRPr="003705C9">
        <w:rPr>
          <w:b w:val="0"/>
          <w:bCs w:val="0"/>
          <w:sz w:val="28"/>
          <w:szCs w:val="28"/>
        </w:rPr>
        <w:t>supun spre dezbatere și aprobare plenului Consiliului Local al Municipiului Brad în forma prezentată.</w:t>
      </w:r>
    </w:p>
    <w:p w14:paraId="3912BF93" w14:textId="0A771BC7" w:rsidR="003705C9" w:rsidRPr="00A259B6" w:rsidRDefault="00785BF9" w:rsidP="003705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111">
        <w:rPr>
          <w:sz w:val="28"/>
          <w:szCs w:val="28"/>
        </w:rPr>
        <w:tab/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="003705C9" w:rsidRPr="00A259B6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="003705C9" w:rsidRPr="00A259B6">
        <w:rPr>
          <w:rFonts w:ascii="Times New Roman" w:hAnsi="Times New Roman" w:cs="Times New Roman"/>
          <w:sz w:val="28"/>
          <w:szCs w:val="28"/>
        </w:rPr>
        <w:t xml:space="preserve"> propunerii mele prevederile</w:t>
      </w:r>
      <w:r w:rsidR="003705C9">
        <w:rPr>
          <w:rFonts w:ascii="Times New Roman" w:hAnsi="Times New Roman" w:cs="Times New Roman"/>
          <w:sz w:val="28"/>
          <w:szCs w:val="28"/>
        </w:rPr>
        <w:t>: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O.U.G. nr. 124/2021 priv</w:t>
      </w:r>
      <w:r w:rsidR="003705C9">
        <w:rPr>
          <w:rFonts w:ascii="Times New Roman" w:hAnsi="Times New Roman" w:cs="Times New Roman"/>
          <w:sz w:val="28"/>
          <w:szCs w:val="28"/>
        </w:rPr>
        <w:t>ind stabilirea cadrului instituț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 w:rsidR="003705C9">
        <w:rPr>
          <w:rFonts w:ascii="Times New Roman" w:hAnsi="Times New Roman" w:cs="Times New Roman"/>
          <w:sz w:val="28"/>
          <w:szCs w:val="28"/>
        </w:rPr>
        <w:t>fondurilor europene alocate Româ</w:t>
      </w:r>
      <w:r w:rsidR="003705C9" w:rsidRPr="00A259B6">
        <w:rPr>
          <w:rFonts w:ascii="Times New Roman" w:hAnsi="Times New Roman" w:cs="Times New Roman"/>
          <w:sz w:val="28"/>
          <w:szCs w:val="28"/>
        </w:rPr>
        <w:t>niei prin Mecan</w:t>
      </w:r>
      <w:r w:rsidR="003705C9">
        <w:rPr>
          <w:rFonts w:ascii="Times New Roman" w:hAnsi="Times New Roman" w:cs="Times New Roman"/>
          <w:sz w:val="28"/>
          <w:szCs w:val="28"/>
        </w:rPr>
        <w:t>ismul de redresare și reziliență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 w:rsidR="003705C9">
        <w:rPr>
          <w:rFonts w:ascii="Times New Roman" w:hAnsi="Times New Roman" w:cs="Times New Roman"/>
          <w:sz w:val="28"/>
          <w:szCs w:val="28"/>
        </w:rPr>
        <w:t>Ordonanț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3705C9">
        <w:rPr>
          <w:rFonts w:ascii="Times New Roman" w:hAnsi="Times New Roman" w:cs="Times New Roman"/>
          <w:sz w:val="28"/>
          <w:szCs w:val="28"/>
        </w:rPr>
        <w:t>U</w:t>
      </w:r>
      <w:r w:rsidR="003705C9" w:rsidRPr="00A259B6">
        <w:rPr>
          <w:rFonts w:ascii="Times New Roman" w:hAnsi="Times New Roman" w:cs="Times New Roman"/>
          <w:sz w:val="28"/>
          <w:szCs w:val="28"/>
        </w:rPr>
        <w:t>rgen</w:t>
      </w:r>
      <w:r w:rsidR="003705C9">
        <w:rPr>
          <w:rFonts w:ascii="Times New Roman" w:hAnsi="Times New Roman" w:cs="Times New Roman"/>
          <w:sz w:val="28"/>
          <w:szCs w:val="28"/>
        </w:rPr>
        <w:t>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 w:rsidR="003705C9">
        <w:rPr>
          <w:rFonts w:ascii="Times New Roman" w:hAnsi="Times New Roman" w:cs="Times New Roman"/>
          <w:sz w:val="28"/>
          <w:szCs w:val="28"/>
        </w:rPr>
        <w:t>i pentru elaborarea Planului național de redresare și reziliență necesar Româ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3705C9">
        <w:rPr>
          <w:rFonts w:ascii="Times New Roman" w:hAnsi="Times New Roman" w:cs="Times New Roman"/>
          <w:sz w:val="28"/>
          <w:szCs w:val="28"/>
        </w:rPr>
        <w:t>î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>i r</w:t>
      </w:r>
      <w:r w:rsidR="003705C9">
        <w:rPr>
          <w:rFonts w:ascii="Times New Roman" w:hAnsi="Times New Roman" w:cs="Times New Roman"/>
          <w:sz w:val="28"/>
          <w:szCs w:val="28"/>
        </w:rPr>
        <w:t>eziliență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ismul de redresare și reziliență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ificarea și completarea Ordonanț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 pentru elaborarea Planului național de redresare și reziliență necesar Româ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mului de redresare și reziliență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477/2022 privind organizarea ș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rile ulterioare, in 24 martie 2022, se emite Ordinal Ministrului 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iei privind aprobarea Ghidului specific privind regulile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și condițiile aplicabile finanță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 din fondurile europene aferente Planului na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țional de redresare și reziliență î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iciență energetică și reziliență în clădiri publice, operaț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aprofundată a clă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dirilor publice, ale art. 44 alin. (1) din Legea nr. 273/2006 privind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finanţele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publice locale, cu modificările și completările ulterioare, ale H.G. nr. 907/2016 privind etapele de elaborare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şi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conţinutul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- cadru al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documentaţiilor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tehnico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-economice aferente obiectivelor/proiectelor de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investiţii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finanţate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37DAF449" w14:textId="1F4C4A8A" w:rsidR="004012BA" w:rsidRPr="00C47111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65DA770C" w14:textId="77777777" w:rsidR="00693555" w:rsidRPr="00C47111" w:rsidRDefault="00693555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09160218" w14:textId="77777777" w:rsidR="004012BA" w:rsidRPr="00D32AB0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</w:p>
    <w:p w14:paraId="2C5B1A6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E119AEB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471029C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E7E0153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A812F6"/>
    <w:multiLevelType w:val="hybridMultilevel"/>
    <w:tmpl w:val="31DE9042"/>
    <w:lvl w:ilvl="0" w:tplc="49BABB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FC2C68"/>
    <w:multiLevelType w:val="hybridMultilevel"/>
    <w:tmpl w:val="29C01F1E"/>
    <w:lvl w:ilvl="0" w:tplc="FAE6DE8C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53526570">
    <w:abstractNumId w:val="0"/>
  </w:num>
  <w:num w:numId="2" w16cid:durableId="924412912">
    <w:abstractNumId w:val="1"/>
  </w:num>
  <w:num w:numId="3" w16cid:durableId="701436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14D41"/>
    <w:rsid w:val="000655E8"/>
    <w:rsid w:val="000A71EB"/>
    <w:rsid w:val="000B1ABF"/>
    <w:rsid w:val="000B6C2C"/>
    <w:rsid w:val="000D6653"/>
    <w:rsid w:val="000E7658"/>
    <w:rsid w:val="0011499F"/>
    <w:rsid w:val="00126728"/>
    <w:rsid w:val="00127F1B"/>
    <w:rsid w:val="00185090"/>
    <w:rsid w:val="001C00A7"/>
    <w:rsid w:val="001F3745"/>
    <w:rsid w:val="002961CA"/>
    <w:rsid w:val="002D34C9"/>
    <w:rsid w:val="002F2929"/>
    <w:rsid w:val="00323D4D"/>
    <w:rsid w:val="00333ACF"/>
    <w:rsid w:val="00341853"/>
    <w:rsid w:val="003627F3"/>
    <w:rsid w:val="003705C9"/>
    <w:rsid w:val="003A5270"/>
    <w:rsid w:val="003D2ADF"/>
    <w:rsid w:val="004012BA"/>
    <w:rsid w:val="004248A8"/>
    <w:rsid w:val="00470564"/>
    <w:rsid w:val="004A04A7"/>
    <w:rsid w:val="004A4BD8"/>
    <w:rsid w:val="004C4E51"/>
    <w:rsid w:val="00520441"/>
    <w:rsid w:val="005342C5"/>
    <w:rsid w:val="005A4239"/>
    <w:rsid w:val="005D50D1"/>
    <w:rsid w:val="005E161B"/>
    <w:rsid w:val="006677FC"/>
    <w:rsid w:val="00693555"/>
    <w:rsid w:val="00693BF3"/>
    <w:rsid w:val="00694144"/>
    <w:rsid w:val="00695972"/>
    <w:rsid w:val="00697E1C"/>
    <w:rsid w:val="00740E35"/>
    <w:rsid w:val="00785BF9"/>
    <w:rsid w:val="00786086"/>
    <w:rsid w:val="007D6CBF"/>
    <w:rsid w:val="007E554B"/>
    <w:rsid w:val="007E7EAF"/>
    <w:rsid w:val="008549F0"/>
    <w:rsid w:val="0085670F"/>
    <w:rsid w:val="008849C6"/>
    <w:rsid w:val="008E2847"/>
    <w:rsid w:val="009E6CFA"/>
    <w:rsid w:val="009F1351"/>
    <w:rsid w:val="00A24BCB"/>
    <w:rsid w:val="00A64D1E"/>
    <w:rsid w:val="00A8786C"/>
    <w:rsid w:val="00A9185A"/>
    <w:rsid w:val="00AD69D6"/>
    <w:rsid w:val="00AE18A1"/>
    <w:rsid w:val="00AE6764"/>
    <w:rsid w:val="00B76955"/>
    <w:rsid w:val="00B875D1"/>
    <w:rsid w:val="00B91533"/>
    <w:rsid w:val="00C006C1"/>
    <w:rsid w:val="00C47111"/>
    <w:rsid w:val="00C6015C"/>
    <w:rsid w:val="00C862AD"/>
    <w:rsid w:val="00C90285"/>
    <w:rsid w:val="00C916E2"/>
    <w:rsid w:val="00D32AB0"/>
    <w:rsid w:val="00D34FF8"/>
    <w:rsid w:val="00D46544"/>
    <w:rsid w:val="00DC3CF2"/>
    <w:rsid w:val="00E0496B"/>
    <w:rsid w:val="00E067B7"/>
    <w:rsid w:val="00E111DF"/>
    <w:rsid w:val="00E331B1"/>
    <w:rsid w:val="00E44EE1"/>
    <w:rsid w:val="00E50A13"/>
    <w:rsid w:val="00E7736E"/>
    <w:rsid w:val="00EB48E8"/>
    <w:rsid w:val="00F1641C"/>
    <w:rsid w:val="00F37E48"/>
    <w:rsid w:val="00F426FF"/>
    <w:rsid w:val="00F559A2"/>
    <w:rsid w:val="00F64D60"/>
    <w:rsid w:val="00F66248"/>
    <w:rsid w:val="00FC335B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FA09"/>
  <w15:docId w15:val="{46085C7A-4388-4E6D-B85F-75195716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814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3</cp:revision>
  <cp:lastPrinted>2025-05-23T10:51:00Z</cp:lastPrinted>
  <dcterms:created xsi:type="dcterms:W3CDTF">2025-05-23T10:53:00Z</dcterms:created>
  <dcterms:modified xsi:type="dcterms:W3CDTF">2025-05-28T07:28:00Z</dcterms:modified>
</cp:coreProperties>
</file>