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E8469" w14:textId="1F0A717C" w:rsidR="00683119" w:rsidRPr="00683119" w:rsidRDefault="00683119" w:rsidP="00683119">
      <w:pPr>
        <w:jc w:val="center"/>
        <w:rPr>
          <w:rFonts w:ascii="Arial Narrow" w:hAnsi="Arial Narrow"/>
          <w:sz w:val="24"/>
          <w:szCs w:val="24"/>
        </w:rPr>
      </w:pPr>
    </w:p>
    <w:p w14:paraId="582ACC2C" w14:textId="77777777" w:rsidR="00683119" w:rsidRPr="00683119" w:rsidRDefault="00683119" w:rsidP="00683119">
      <w:pPr>
        <w:pStyle w:val="Frspaiere"/>
        <w:jc w:val="center"/>
        <w:rPr>
          <w:rFonts w:ascii="Arial Narrow" w:hAnsi="Arial Narrow"/>
          <w:b/>
          <w:bCs/>
          <w:sz w:val="24"/>
          <w:szCs w:val="24"/>
        </w:rPr>
      </w:pPr>
      <w:r w:rsidRPr="00683119">
        <w:rPr>
          <w:rFonts w:ascii="Arial Narrow" w:hAnsi="Arial Narrow"/>
          <w:b/>
          <w:bCs/>
          <w:sz w:val="24"/>
          <w:szCs w:val="24"/>
        </w:rPr>
        <w:t>ROMÂNIA</w:t>
      </w:r>
    </w:p>
    <w:p w14:paraId="7CE78AF9" w14:textId="77777777" w:rsidR="00683119" w:rsidRPr="00683119" w:rsidRDefault="00683119" w:rsidP="00683119">
      <w:pPr>
        <w:pStyle w:val="Frspaiere"/>
        <w:jc w:val="center"/>
        <w:rPr>
          <w:rFonts w:ascii="Arial Narrow" w:hAnsi="Arial Narrow"/>
          <w:b/>
          <w:bCs/>
          <w:sz w:val="24"/>
          <w:szCs w:val="24"/>
        </w:rPr>
      </w:pPr>
      <w:r w:rsidRPr="00683119">
        <w:rPr>
          <w:rFonts w:ascii="Arial Narrow" w:hAnsi="Arial Narrow"/>
          <w:b/>
          <w:bCs/>
          <w:sz w:val="24"/>
          <w:szCs w:val="24"/>
        </w:rPr>
        <w:t>JUDETUL SUCEAVA</w:t>
      </w:r>
    </w:p>
    <w:p w14:paraId="59CB6E3D" w14:textId="77777777" w:rsidR="00683119" w:rsidRPr="00683119" w:rsidRDefault="00683119" w:rsidP="00683119">
      <w:pPr>
        <w:pStyle w:val="Frspaiere"/>
        <w:jc w:val="center"/>
        <w:rPr>
          <w:rFonts w:ascii="Arial Narrow" w:hAnsi="Arial Narrow"/>
          <w:b/>
          <w:bCs/>
          <w:sz w:val="24"/>
          <w:szCs w:val="24"/>
        </w:rPr>
      </w:pPr>
      <w:r w:rsidRPr="00683119">
        <w:rPr>
          <w:rFonts w:ascii="Arial Narrow" w:hAnsi="Arial Narrow"/>
          <w:b/>
          <w:bCs/>
          <w:sz w:val="24"/>
          <w:szCs w:val="24"/>
        </w:rPr>
        <w:t>COMUNA PREUTEŞTI</w:t>
      </w:r>
    </w:p>
    <w:p w14:paraId="6C50F6B2" w14:textId="77777777" w:rsidR="00683119" w:rsidRPr="00683119" w:rsidRDefault="00683119" w:rsidP="00683119">
      <w:pPr>
        <w:pStyle w:val="Frspaiere"/>
        <w:jc w:val="center"/>
        <w:rPr>
          <w:rFonts w:ascii="Arial Narrow" w:hAnsi="Arial Narrow"/>
          <w:b/>
          <w:bCs/>
          <w:sz w:val="24"/>
          <w:szCs w:val="24"/>
        </w:rPr>
      </w:pPr>
      <w:r w:rsidRPr="00683119">
        <w:rPr>
          <w:rFonts w:ascii="Arial Narrow" w:hAnsi="Arial Narrow"/>
          <w:b/>
          <w:bCs/>
          <w:sz w:val="24"/>
          <w:szCs w:val="24"/>
        </w:rPr>
        <w:t>CONSILIUL LOCAL</w:t>
      </w:r>
    </w:p>
    <w:p w14:paraId="336F0517" w14:textId="77777777" w:rsidR="00683119" w:rsidRPr="00683119" w:rsidRDefault="00683119" w:rsidP="00683119">
      <w:pPr>
        <w:rPr>
          <w:b/>
          <w:lang w:val="en-US"/>
        </w:rPr>
      </w:pPr>
    </w:p>
    <w:p w14:paraId="452306B7" w14:textId="77777777" w:rsidR="00683119" w:rsidRPr="00683119" w:rsidRDefault="00683119" w:rsidP="00683119">
      <w:pPr>
        <w:jc w:val="center"/>
        <w:rPr>
          <w:rFonts w:ascii="Arial Narrow" w:hAnsi="Arial Narrow"/>
          <w:b/>
          <w:sz w:val="24"/>
          <w:szCs w:val="24"/>
          <w:lang w:val="en-US"/>
        </w:rPr>
      </w:pPr>
      <w:r w:rsidRPr="00683119">
        <w:rPr>
          <w:rFonts w:ascii="Arial Narrow" w:hAnsi="Arial Narrow"/>
          <w:b/>
          <w:sz w:val="24"/>
          <w:szCs w:val="24"/>
          <w:lang w:val="en-US"/>
        </w:rPr>
        <w:t>REFERAT DE APROBARE</w:t>
      </w:r>
    </w:p>
    <w:p w14:paraId="6BC57FA2" w14:textId="77777777" w:rsidR="00683119" w:rsidRPr="00683119" w:rsidRDefault="00683119" w:rsidP="00683119">
      <w:pPr>
        <w:jc w:val="center"/>
        <w:rPr>
          <w:rFonts w:ascii="Arial Narrow" w:hAnsi="Arial Narrow"/>
          <w:b/>
          <w:bCs/>
          <w:sz w:val="24"/>
          <w:szCs w:val="24"/>
        </w:rPr>
      </w:pPr>
      <w:r w:rsidRPr="00683119">
        <w:rPr>
          <w:rFonts w:ascii="Arial Narrow" w:hAnsi="Arial Narrow"/>
          <w:b/>
          <w:sz w:val="24"/>
          <w:szCs w:val="24"/>
          <w:lang w:val="en-US"/>
        </w:rPr>
        <w:t xml:space="preserve">la </w:t>
      </w:r>
      <w:proofErr w:type="spellStart"/>
      <w:r w:rsidRPr="00683119">
        <w:rPr>
          <w:rFonts w:ascii="Arial Narrow" w:hAnsi="Arial Narrow"/>
          <w:b/>
          <w:sz w:val="24"/>
          <w:szCs w:val="24"/>
          <w:lang w:val="en-US"/>
        </w:rPr>
        <w:t>proiectul</w:t>
      </w:r>
      <w:proofErr w:type="spellEnd"/>
      <w:r w:rsidRPr="00683119">
        <w:rPr>
          <w:rFonts w:ascii="Arial Narrow" w:hAnsi="Arial Narrow"/>
          <w:b/>
          <w:sz w:val="24"/>
          <w:szCs w:val="24"/>
          <w:lang w:val="en-US"/>
        </w:rPr>
        <w:t xml:space="preserve"> de </w:t>
      </w:r>
      <w:proofErr w:type="spellStart"/>
      <w:r w:rsidRPr="00683119">
        <w:rPr>
          <w:rFonts w:ascii="Arial Narrow" w:hAnsi="Arial Narrow"/>
          <w:b/>
          <w:sz w:val="24"/>
          <w:szCs w:val="24"/>
          <w:lang w:val="en-US"/>
        </w:rPr>
        <w:t>hotărâre</w:t>
      </w:r>
      <w:proofErr w:type="spellEnd"/>
      <w:r w:rsidRPr="00683119">
        <w:rPr>
          <w:rFonts w:ascii="Arial Narrow" w:hAnsi="Arial Narrow"/>
          <w:b/>
          <w:sz w:val="24"/>
          <w:szCs w:val="24"/>
          <w:lang w:val="en-US"/>
        </w:rPr>
        <w:t xml:space="preserve"> </w:t>
      </w:r>
      <w:proofErr w:type="spellStart"/>
      <w:r w:rsidRPr="00683119">
        <w:rPr>
          <w:rFonts w:ascii="Arial Narrow" w:hAnsi="Arial Narrow"/>
          <w:b/>
          <w:bCs/>
          <w:sz w:val="24"/>
          <w:szCs w:val="24"/>
          <w:lang w:val="en-US"/>
        </w:rPr>
        <w:t>privind</w:t>
      </w:r>
      <w:proofErr w:type="spellEnd"/>
      <w:r w:rsidRPr="00683119">
        <w:rPr>
          <w:rFonts w:ascii="Arial Narrow" w:hAnsi="Arial Narrow"/>
          <w:b/>
          <w:bCs/>
          <w:sz w:val="24"/>
          <w:szCs w:val="24"/>
        </w:rPr>
        <w:t xml:space="preserve"> indexarea cu rata inflației în procent de 5,1% </w:t>
      </w:r>
      <w:proofErr w:type="gramStart"/>
      <w:r w:rsidRPr="00683119">
        <w:rPr>
          <w:rFonts w:ascii="Arial Narrow" w:hAnsi="Arial Narrow"/>
          <w:b/>
          <w:bCs/>
          <w:sz w:val="24"/>
          <w:szCs w:val="24"/>
        </w:rPr>
        <w:t>a</w:t>
      </w:r>
      <w:proofErr w:type="gramEnd"/>
      <w:r w:rsidRPr="00683119">
        <w:rPr>
          <w:rFonts w:ascii="Arial Narrow" w:hAnsi="Arial Narrow"/>
          <w:b/>
          <w:bCs/>
          <w:sz w:val="24"/>
          <w:szCs w:val="24"/>
        </w:rPr>
        <w:t xml:space="preserve"> impozitelor și taxelor locale aplicabile în anul 2023</w:t>
      </w:r>
    </w:p>
    <w:p w14:paraId="5D84BFB0" w14:textId="31B1DD3A" w:rsidR="00683119" w:rsidRPr="00683119" w:rsidRDefault="00683119" w:rsidP="00683119">
      <w:pPr>
        <w:rPr>
          <w:rFonts w:ascii="Arial Narrow" w:hAnsi="Arial Narrow"/>
          <w:bCs/>
          <w:sz w:val="24"/>
          <w:szCs w:val="24"/>
        </w:rPr>
      </w:pPr>
      <w:r w:rsidRPr="00683119">
        <w:rPr>
          <w:bCs/>
        </w:rPr>
        <w:tab/>
      </w:r>
      <w:r w:rsidRPr="00683119">
        <w:rPr>
          <w:rFonts w:ascii="Arial Narrow" w:hAnsi="Arial Narrow"/>
          <w:bCs/>
          <w:sz w:val="24"/>
          <w:szCs w:val="24"/>
        </w:rPr>
        <w:t xml:space="preserve">Având în vedere prevederile Legii nr. 227/2015 privind Codul fiscal ,cu </w:t>
      </w:r>
      <w:proofErr w:type="spellStart"/>
      <w:r w:rsidRPr="00683119">
        <w:rPr>
          <w:rFonts w:ascii="Arial Narrow" w:hAnsi="Arial Narrow"/>
          <w:bCs/>
          <w:sz w:val="24"/>
          <w:szCs w:val="24"/>
        </w:rPr>
        <w:t>modificarile</w:t>
      </w:r>
      <w:proofErr w:type="spellEnd"/>
      <w:r w:rsidRPr="00683119">
        <w:rPr>
          <w:rFonts w:ascii="Arial Narrow" w:hAnsi="Arial Narrow"/>
          <w:bCs/>
          <w:sz w:val="24"/>
          <w:szCs w:val="24"/>
        </w:rPr>
        <w:t xml:space="preserve"> si </w:t>
      </w:r>
      <w:proofErr w:type="spellStart"/>
      <w:r w:rsidRPr="00683119">
        <w:rPr>
          <w:rFonts w:ascii="Arial Narrow" w:hAnsi="Arial Narrow"/>
          <w:bCs/>
          <w:sz w:val="24"/>
          <w:szCs w:val="24"/>
        </w:rPr>
        <w:t>completarile</w:t>
      </w:r>
      <w:proofErr w:type="spellEnd"/>
      <w:r w:rsidRPr="00683119">
        <w:rPr>
          <w:rFonts w:ascii="Arial Narrow" w:hAnsi="Arial Narrow"/>
          <w:bCs/>
          <w:sz w:val="24"/>
          <w:szCs w:val="24"/>
        </w:rPr>
        <w:t xml:space="preserve"> ulterioare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în conformitate cu principiul autonomiei locale, care corespunde Cartei Europene a Autonomiei Locale adoptată la Strasbourg la 15 octombrie 1985, ratificată de România prin Legea 199/1997, stabilirea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aprobarea impozitelor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taxelor locale intră în </w:t>
      </w:r>
      <w:proofErr w:type="spellStart"/>
      <w:r w:rsidRPr="00683119">
        <w:rPr>
          <w:rFonts w:ascii="Arial Narrow" w:hAnsi="Arial Narrow"/>
          <w:bCs/>
          <w:sz w:val="24"/>
          <w:szCs w:val="24"/>
        </w:rPr>
        <w:t>competenţa</w:t>
      </w:r>
      <w:proofErr w:type="spellEnd"/>
      <w:r w:rsidRPr="00683119">
        <w:rPr>
          <w:rFonts w:ascii="Arial Narrow" w:hAnsi="Arial Narrow"/>
          <w:bCs/>
          <w:sz w:val="24"/>
          <w:szCs w:val="24"/>
        </w:rPr>
        <w:t xml:space="preserve"> Consiliului Local conform prevederilor OUG nr.57/2019 privind Codului Administrativ, cu </w:t>
      </w:r>
      <w:proofErr w:type="spellStart"/>
      <w:r w:rsidRPr="00683119">
        <w:rPr>
          <w:rFonts w:ascii="Arial Narrow" w:hAnsi="Arial Narrow"/>
          <w:bCs/>
          <w:sz w:val="24"/>
          <w:szCs w:val="24"/>
        </w:rPr>
        <w:t>modificarile</w:t>
      </w:r>
      <w:proofErr w:type="spellEnd"/>
      <w:r w:rsidRPr="00683119">
        <w:rPr>
          <w:rFonts w:ascii="Arial Narrow" w:hAnsi="Arial Narrow"/>
          <w:bCs/>
          <w:sz w:val="24"/>
          <w:szCs w:val="24"/>
        </w:rPr>
        <w:t xml:space="preserve"> si </w:t>
      </w:r>
      <w:proofErr w:type="spellStart"/>
      <w:r w:rsidRPr="00683119">
        <w:rPr>
          <w:rFonts w:ascii="Arial Narrow" w:hAnsi="Arial Narrow"/>
          <w:bCs/>
          <w:sz w:val="24"/>
          <w:szCs w:val="24"/>
        </w:rPr>
        <w:t>completraile</w:t>
      </w:r>
      <w:proofErr w:type="spellEnd"/>
      <w:r w:rsidRPr="00683119">
        <w:rPr>
          <w:rFonts w:ascii="Arial Narrow" w:hAnsi="Arial Narrow"/>
          <w:bCs/>
          <w:sz w:val="24"/>
          <w:szCs w:val="24"/>
        </w:rPr>
        <w:t xml:space="preserve"> ulterioare. </w:t>
      </w:r>
      <w:r>
        <w:rPr>
          <w:rFonts w:ascii="Arial Narrow" w:hAnsi="Arial Narrow"/>
          <w:bCs/>
          <w:sz w:val="24"/>
          <w:szCs w:val="24"/>
        </w:rPr>
        <w:t>R</w:t>
      </w:r>
      <w:r w:rsidRPr="00683119">
        <w:rPr>
          <w:rFonts w:ascii="Arial Narrow" w:hAnsi="Arial Narrow"/>
          <w:bCs/>
          <w:sz w:val="24"/>
          <w:szCs w:val="24"/>
        </w:rPr>
        <w:t xml:space="preserve">eferitor la indexarea impozitelor și taxelor locale , art. 491, alin.(1) din Legea nr. 227/2015 privind Codul Fiscal, cu modificările și completările ulterioare precizează că : </w:t>
      </w:r>
      <w:r w:rsidRPr="00683119">
        <w:rPr>
          <w:rFonts w:ascii="Arial Narrow" w:hAnsi="Arial Narrow"/>
          <w:bCs/>
          <w:i/>
          <w:iCs/>
          <w:sz w:val="24"/>
          <w:szCs w:val="24"/>
        </w:rPr>
        <w:t xml:space="preserve">”În cazul oricărui impozit sau oricărei taxe locale, care constă într-o anumită sumă în lei sau care este stabilită pe baza unei anumite sume în lei, sumele respective se indexează anual, până la 30 aprilie ținând cont de rata inflației pentru anul fiscal anterior, comunicată pe site-urile oficiale ale Ministerului Finanțelor Publice și Ministerului Dezvoltării Regionale și </w:t>
      </w:r>
      <w:proofErr w:type="spellStart"/>
      <w:r w:rsidRPr="00683119">
        <w:rPr>
          <w:rFonts w:ascii="Arial Narrow" w:hAnsi="Arial Narrow"/>
          <w:bCs/>
          <w:i/>
          <w:iCs/>
          <w:sz w:val="24"/>
          <w:szCs w:val="24"/>
        </w:rPr>
        <w:t>Administraiei</w:t>
      </w:r>
      <w:proofErr w:type="spellEnd"/>
      <w:r w:rsidRPr="00683119">
        <w:rPr>
          <w:rFonts w:ascii="Arial Narrow" w:hAnsi="Arial Narrow"/>
          <w:bCs/>
          <w:i/>
          <w:iCs/>
          <w:sz w:val="24"/>
          <w:szCs w:val="24"/>
        </w:rPr>
        <w:t xml:space="preserve"> Publice.”</w:t>
      </w:r>
      <w:r w:rsidRPr="00683119">
        <w:rPr>
          <w:rFonts w:ascii="Arial Narrow" w:hAnsi="Arial Narrow"/>
          <w:bCs/>
          <w:sz w:val="24"/>
          <w:szCs w:val="24"/>
        </w:rPr>
        <w:t xml:space="preserve">  </w:t>
      </w:r>
      <w:proofErr w:type="spellStart"/>
      <w:r w:rsidRPr="00683119">
        <w:rPr>
          <w:rFonts w:ascii="Arial Narrow" w:hAnsi="Arial Narrow"/>
          <w:bCs/>
          <w:sz w:val="24"/>
          <w:szCs w:val="24"/>
        </w:rPr>
        <w:t>Totodata</w:t>
      </w:r>
      <w:proofErr w:type="spellEnd"/>
      <w:r w:rsidRPr="00683119">
        <w:rPr>
          <w:rFonts w:ascii="Arial Narrow" w:hAnsi="Arial Narrow"/>
          <w:bCs/>
          <w:sz w:val="24"/>
          <w:szCs w:val="24"/>
        </w:rPr>
        <w:t>, potrivit art. 491,alin.(3) din Legea nr. 227/2015 privind Codul Fiscal, cu modificările și completările ulterioare: „</w:t>
      </w:r>
      <w:r w:rsidRPr="00683119">
        <w:rPr>
          <w:rFonts w:ascii="Arial Narrow" w:hAnsi="Arial Narrow"/>
          <w:bCs/>
          <w:i/>
          <w:iCs/>
          <w:sz w:val="24"/>
          <w:szCs w:val="24"/>
        </w:rPr>
        <w:t xml:space="preserve">Dacă hotărârea consiliului local nu a fost adoptată cu cel </w:t>
      </w:r>
      <w:proofErr w:type="spellStart"/>
      <w:r w:rsidRPr="00683119">
        <w:rPr>
          <w:rFonts w:ascii="Arial Narrow" w:hAnsi="Arial Narrow"/>
          <w:bCs/>
          <w:i/>
          <w:iCs/>
          <w:sz w:val="24"/>
          <w:szCs w:val="24"/>
        </w:rPr>
        <w:t>puţin</w:t>
      </w:r>
      <w:proofErr w:type="spellEnd"/>
      <w:r w:rsidRPr="00683119">
        <w:rPr>
          <w:rFonts w:ascii="Arial Narrow" w:hAnsi="Arial Narrow"/>
          <w:bCs/>
          <w:i/>
          <w:iCs/>
          <w:sz w:val="24"/>
          <w:szCs w:val="24"/>
        </w:rPr>
        <w:t xml:space="preserve"> 3 zile lucrătoare înainte de expirarea </w:t>
      </w:r>
      <w:proofErr w:type="spellStart"/>
      <w:r w:rsidRPr="00683119">
        <w:rPr>
          <w:rFonts w:ascii="Arial Narrow" w:hAnsi="Arial Narrow"/>
          <w:bCs/>
          <w:i/>
          <w:iCs/>
          <w:sz w:val="24"/>
          <w:szCs w:val="24"/>
        </w:rPr>
        <w:t>exerciţiului</w:t>
      </w:r>
      <w:proofErr w:type="spellEnd"/>
      <w:r w:rsidRPr="00683119">
        <w:rPr>
          <w:rFonts w:ascii="Arial Narrow" w:hAnsi="Arial Narrow"/>
          <w:bCs/>
          <w:i/>
          <w:iCs/>
          <w:sz w:val="24"/>
          <w:szCs w:val="24"/>
        </w:rPr>
        <w:t xml:space="preserve">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alin. (1).”</w:t>
      </w:r>
      <w:r w:rsidRPr="00683119">
        <w:rPr>
          <w:rFonts w:ascii="Arial Narrow" w:hAnsi="Arial Narrow"/>
          <w:bCs/>
          <w:sz w:val="24"/>
          <w:szCs w:val="24"/>
        </w:rPr>
        <w:t xml:space="preserve"> </w:t>
      </w:r>
    </w:p>
    <w:p w14:paraId="48BAB640" w14:textId="77777777" w:rsidR="00683119" w:rsidRPr="00683119" w:rsidRDefault="00683119" w:rsidP="00683119">
      <w:pPr>
        <w:rPr>
          <w:rFonts w:ascii="Arial Narrow" w:hAnsi="Arial Narrow"/>
          <w:bCs/>
          <w:sz w:val="24"/>
          <w:szCs w:val="24"/>
        </w:rPr>
      </w:pPr>
      <w:r w:rsidRPr="00683119">
        <w:rPr>
          <w:rFonts w:ascii="Arial Narrow" w:hAnsi="Arial Narrow"/>
          <w:bCs/>
          <w:sz w:val="24"/>
          <w:szCs w:val="24"/>
        </w:rPr>
        <w:tab/>
        <w:t xml:space="preserve">Pentru indexarea impozitelor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taxelor locale aferente anului 2023 se va utiliza rata </w:t>
      </w:r>
      <w:proofErr w:type="spellStart"/>
      <w:r w:rsidRPr="00683119">
        <w:rPr>
          <w:rFonts w:ascii="Arial Narrow" w:hAnsi="Arial Narrow"/>
          <w:bCs/>
          <w:sz w:val="24"/>
          <w:szCs w:val="24"/>
        </w:rPr>
        <w:t>inflaţiei</w:t>
      </w:r>
      <w:proofErr w:type="spellEnd"/>
      <w:r w:rsidRPr="00683119">
        <w:rPr>
          <w:rFonts w:ascii="Arial Narrow" w:hAnsi="Arial Narrow"/>
          <w:bCs/>
          <w:sz w:val="24"/>
          <w:szCs w:val="24"/>
        </w:rPr>
        <w:t xml:space="preserve"> de 5.1% comunicată pe site-ul oficial al Ministerului Dezvoltării Regionale și Administrației Publice prin adresa Institutului Național de Statistică. </w:t>
      </w:r>
    </w:p>
    <w:p w14:paraId="3DEEA3FF" w14:textId="77777777" w:rsidR="00683119" w:rsidRPr="00683119" w:rsidRDefault="00683119" w:rsidP="00683119">
      <w:pPr>
        <w:rPr>
          <w:rFonts w:ascii="Arial Narrow" w:hAnsi="Arial Narrow"/>
          <w:bCs/>
          <w:sz w:val="24"/>
          <w:szCs w:val="24"/>
        </w:rPr>
      </w:pPr>
      <w:r w:rsidRPr="00683119">
        <w:rPr>
          <w:rFonts w:ascii="Arial Narrow" w:hAnsi="Arial Narrow"/>
          <w:bCs/>
          <w:sz w:val="24"/>
          <w:szCs w:val="24"/>
        </w:rPr>
        <w:tab/>
        <w:t xml:space="preserve">În conformitate cu prevederile </w:t>
      </w:r>
      <w:proofErr w:type="spellStart"/>
      <w:r w:rsidRPr="00683119">
        <w:rPr>
          <w:rFonts w:ascii="Arial Narrow" w:hAnsi="Arial Narrow"/>
          <w:bCs/>
          <w:sz w:val="24"/>
          <w:szCs w:val="24"/>
        </w:rPr>
        <w:t>Titlulului</w:t>
      </w:r>
      <w:proofErr w:type="spellEnd"/>
      <w:r w:rsidRPr="00683119">
        <w:rPr>
          <w:rFonts w:ascii="Arial Narrow" w:hAnsi="Arial Narrow"/>
          <w:bCs/>
          <w:sz w:val="24"/>
          <w:szCs w:val="24"/>
        </w:rPr>
        <w:t xml:space="preserve"> IX din Legea nr. 227/2015 privind codul fiscal, cu </w:t>
      </w:r>
      <w:proofErr w:type="spellStart"/>
      <w:r w:rsidRPr="00683119">
        <w:rPr>
          <w:rFonts w:ascii="Arial Narrow" w:hAnsi="Arial Narrow"/>
          <w:bCs/>
          <w:sz w:val="24"/>
          <w:szCs w:val="24"/>
        </w:rPr>
        <w:t>modificarile</w:t>
      </w:r>
      <w:proofErr w:type="spellEnd"/>
      <w:r w:rsidRPr="00683119">
        <w:rPr>
          <w:rFonts w:ascii="Arial Narrow" w:hAnsi="Arial Narrow"/>
          <w:bCs/>
          <w:sz w:val="24"/>
          <w:szCs w:val="24"/>
        </w:rPr>
        <w:t xml:space="preserve"> si </w:t>
      </w:r>
      <w:proofErr w:type="spellStart"/>
      <w:r w:rsidRPr="00683119">
        <w:rPr>
          <w:rFonts w:ascii="Arial Narrow" w:hAnsi="Arial Narrow"/>
          <w:bCs/>
          <w:sz w:val="24"/>
          <w:szCs w:val="24"/>
        </w:rPr>
        <w:t>completarile</w:t>
      </w:r>
      <w:proofErr w:type="spellEnd"/>
      <w:r w:rsidRPr="00683119">
        <w:rPr>
          <w:rFonts w:ascii="Arial Narrow" w:hAnsi="Arial Narrow"/>
          <w:bCs/>
          <w:sz w:val="24"/>
          <w:szCs w:val="24"/>
        </w:rPr>
        <w:t xml:space="preserve"> ulterioare, ale Titlului IX: Impozite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taxe locale din H.G. nr.1/2016 pentru aprobarea Normelor metodologice de aplicare a Codului Fiscal, cu modificările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completările ulterioare, ale art. 16 alin. (2) si art. 27 din Legea nr. 273/2006 privind </w:t>
      </w:r>
      <w:proofErr w:type="spellStart"/>
      <w:r w:rsidRPr="00683119">
        <w:rPr>
          <w:rFonts w:ascii="Arial Narrow" w:hAnsi="Arial Narrow"/>
          <w:bCs/>
          <w:sz w:val="24"/>
          <w:szCs w:val="24"/>
        </w:rPr>
        <w:t>finantele</w:t>
      </w:r>
      <w:proofErr w:type="spellEnd"/>
      <w:r w:rsidRPr="00683119">
        <w:rPr>
          <w:rFonts w:ascii="Arial Narrow" w:hAnsi="Arial Narrow"/>
          <w:bCs/>
          <w:sz w:val="24"/>
          <w:szCs w:val="24"/>
        </w:rPr>
        <w:t xml:space="preserve"> publice locale, cu modificările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completările ulterioare, ale art.7, al.(4) si al.(13) din Legea nr. 52/2003 privind </w:t>
      </w:r>
      <w:proofErr w:type="spellStart"/>
      <w:r w:rsidRPr="00683119">
        <w:rPr>
          <w:rFonts w:ascii="Arial Narrow" w:hAnsi="Arial Narrow"/>
          <w:bCs/>
          <w:sz w:val="24"/>
          <w:szCs w:val="24"/>
        </w:rPr>
        <w:t>transparenţa</w:t>
      </w:r>
      <w:proofErr w:type="spellEnd"/>
      <w:r w:rsidRPr="00683119">
        <w:rPr>
          <w:rFonts w:ascii="Arial Narrow" w:hAnsi="Arial Narrow"/>
          <w:bCs/>
          <w:sz w:val="24"/>
          <w:szCs w:val="24"/>
        </w:rPr>
        <w:t xml:space="preserve"> decizionala in </w:t>
      </w:r>
      <w:proofErr w:type="spellStart"/>
      <w:r w:rsidRPr="00683119">
        <w:rPr>
          <w:rFonts w:ascii="Arial Narrow" w:hAnsi="Arial Narrow"/>
          <w:bCs/>
          <w:sz w:val="24"/>
          <w:szCs w:val="24"/>
        </w:rPr>
        <w:t>administraţia</w:t>
      </w:r>
      <w:proofErr w:type="spellEnd"/>
      <w:r w:rsidRPr="00683119">
        <w:rPr>
          <w:rFonts w:ascii="Arial Narrow" w:hAnsi="Arial Narrow"/>
          <w:bCs/>
          <w:sz w:val="24"/>
          <w:szCs w:val="24"/>
        </w:rPr>
        <w:t xml:space="preserve"> publica, republicata, cu </w:t>
      </w:r>
      <w:proofErr w:type="spellStart"/>
      <w:r w:rsidRPr="00683119">
        <w:rPr>
          <w:rFonts w:ascii="Arial Narrow" w:hAnsi="Arial Narrow"/>
          <w:bCs/>
          <w:sz w:val="24"/>
          <w:szCs w:val="24"/>
        </w:rPr>
        <w:t>modificarile</w:t>
      </w:r>
      <w:proofErr w:type="spellEnd"/>
      <w:r w:rsidRPr="00683119">
        <w:rPr>
          <w:rFonts w:ascii="Arial Narrow" w:hAnsi="Arial Narrow"/>
          <w:bCs/>
          <w:sz w:val="24"/>
          <w:szCs w:val="24"/>
        </w:rPr>
        <w:t xml:space="preserve"> si </w:t>
      </w:r>
      <w:proofErr w:type="spellStart"/>
      <w:r w:rsidRPr="00683119">
        <w:rPr>
          <w:rFonts w:ascii="Arial Narrow" w:hAnsi="Arial Narrow"/>
          <w:bCs/>
          <w:sz w:val="24"/>
          <w:szCs w:val="24"/>
        </w:rPr>
        <w:t>completarile</w:t>
      </w:r>
      <w:proofErr w:type="spellEnd"/>
      <w:r w:rsidRPr="00683119">
        <w:rPr>
          <w:rFonts w:ascii="Arial Narrow" w:hAnsi="Arial Narrow"/>
          <w:bCs/>
          <w:sz w:val="24"/>
          <w:szCs w:val="24"/>
        </w:rPr>
        <w:t xml:space="preserve"> ulterioare; </w:t>
      </w:r>
    </w:p>
    <w:p w14:paraId="071632F3" w14:textId="77777777" w:rsidR="00683119" w:rsidRPr="00683119" w:rsidRDefault="00683119" w:rsidP="00683119">
      <w:pPr>
        <w:rPr>
          <w:rFonts w:ascii="Arial Narrow" w:hAnsi="Arial Narrow"/>
          <w:bCs/>
          <w:sz w:val="24"/>
          <w:szCs w:val="24"/>
          <w:lang w:val="en-US"/>
        </w:rPr>
      </w:pPr>
      <w:r w:rsidRPr="00683119">
        <w:rPr>
          <w:rFonts w:ascii="Arial Narrow" w:hAnsi="Arial Narrow"/>
          <w:bCs/>
          <w:sz w:val="24"/>
          <w:szCs w:val="24"/>
        </w:rPr>
        <w:tab/>
        <w:t xml:space="preserve">În temeiul </w:t>
      </w:r>
      <w:proofErr w:type="spellStart"/>
      <w:r w:rsidRPr="00683119">
        <w:rPr>
          <w:rFonts w:ascii="Arial Narrow" w:hAnsi="Arial Narrow"/>
          <w:bCs/>
          <w:sz w:val="24"/>
          <w:szCs w:val="24"/>
        </w:rPr>
        <w:t>dispozitiilor</w:t>
      </w:r>
      <w:proofErr w:type="spellEnd"/>
      <w:r w:rsidRPr="00683119">
        <w:rPr>
          <w:rFonts w:ascii="Arial Narrow" w:hAnsi="Arial Narrow"/>
          <w:bCs/>
          <w:sz w:val="24"/>
          <w:szCs w:val="24"/>
        </w:rPr>
        <w:t xml:space="preserve"> art. 87 alin. (3), art. 129 alin. (2) lit. b), alin. (4) lit. c), art. 139 alin. (1), alin. (3), art. 140 alin. (1), art.196 alin. (1) lit. a), art. 197 alin. (1)- (2), alin. (4)-(5), art. 198 alin. (1)-(2), art. 243 alin. (1) din O.U.G. nr. 57/2019 privind codul administrativ, cu modificările </w:t>
      </w:r>
      <w:proofErr w:type="spellStart"/>
      <w:r w:rsidRPr="00683119">
        <w:rPr>
          <w:rFonts w:ascii="Arial Narrow" w:hAnsi="Arial Narrow"/>
          <w:bCs/>
          <w:sz w:val="24"/>
          <w:szCs w:val="24"/>
        </w:rPr>
        <w:t>şi</w:t>
      </w:r>
      <w:proofErr w:type="spellEnd"/>
      <w:r w:rsidRPr="00683119">
        <w:rPr>
          <w:rFonts w:ascii="Arial Narrow" w:hAnsi="Arial Narrow"/>
          <w:bCs/>
          <w:sz w:val="24"/>
          <w:szCs w:val="24"/>
        </w:rPr>
        <w:t xml:space="preserve"> completările ulterioare, propun Consiliului local aprobarea proiectului de </w:t>
      </w:r>
      <w:proofErr w:type="spellStart"/>
      <w:r w:rsidRPr="00683119">
        <w:rPr>
          <w:rFonts w:ascii="Arial Narrow" w:hAnsi="Arial Narrow"/>
          <w:bCs/>
          <w:sz w:val="24"/>
          <w:szCs w:val="24"/>
        </w:rPr>
        <w:t>hotarare</w:t>
      </w:r>
      <w:proofErr w:type="spellEnd"/>
      <w:r w:rsidRPr="00683119">
        <w:rPr>
          <w:rFonts w:ascii="Arial Narrow" w:hAnsi="Arial Narrow"/>
          <w:bCs/>
          <w:sz w:val="24"/>
          <w:szCs w:val="24"/>
        </w:rPr>
        <w:t xml:space="preserve"> privind indexarea impozitelor și taxelor locale pentru anul 2023 cu rata </w:t>
      </w:r>
      <w:proofErr w:type="spellStart"/>
      <w:r w:rsidRPr="00683119">
        <w:rPr>
          <w:rFonts w:ascii="Arial Narrow" w:hAnsi="Arial Narrow"/>
          <w:bCs/>
          <w:sz w:val="24"/>
          <w:szCs w:val="24"/>
        </w:rPr>
        <w:t>inflatiei</w:t>
      </w:r>
      <w:proofErr w:type="spellEnd"/>
      <w:r w:rsidRPr="00683119">
        <w:rPr>
          <w:rFonts w:ascii="Arial Narrow" w:hAnsi="Arial Narrow"/>
          <w:bCs/>
          <w:sz w:val="24"/>
          <w:szCs w:val="24"/>
        </w:rPr>
        <w:t xml:space="preserve"> de 5.1%</w:t>
      </w:r>
    </w:p>
    <w:p w14:paraId="07C067A0" w14:textId="77777777" w:rsidR="00683119" w:rsidRPr="00683119" w:rsidRDefault="00683119" w:rsidP="00683119">
      <w:pPr>
        <w:jc w:val="center"/>
        <w:rPr>
          <w:rFonts w:ascii="Arial Narrow" w:hAnsi="Arial Narrow"/>
          <w:bCs/>
          <w:sz w:val="24"/>
          <w:szCs w:val="24"/>
        </w:rPr>
      </w:pPr>
      <w:r w:rsidRPr="00683119">
        <w:rPr>
          <w:rFonts w:ascii="Arial Narrow" w:hAnsi="Arial Narrow"/>
          <w:bCs/>
          <w:sz w:val="24"/>
          <w:szCs w:val="24"/>
        </w:rPr>
        <w:t>Primar,</w:t>
      </w:r>
    </w:p>
    <w:p w14:paraId="6EB06481" w14:textId="26331081" w:rsidR="00683119" w:rsidRDefault="00683119" w:rsidP="00683119">
      <w:pPr>
        <w:jc w:val="center"/>
      </w:pPr>
      <w:r w:rsidRPr="00683119">
        <w:rPr>
          <w:rFonts w:ascii="Arial Narrow" w:hAnsi="Arial Narrow"/>
          <w:bCs/>
          <w:sz w:val="24"/>
          <w:szCs w:val="24"/>
        </w:rPr>
        <w:t>Ion VASILIU</w:t>
      </w:r>
    </w:p>
    <w:sectPr w:rsidR="006831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23"/>
    <w:rsid w:val="00683119"/>
    <w:rsid w:val="00BD38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D16F"/>
  <w15:chartTrackingRefBased/>
  <w15:docId w15:val="{FB00A8D0-FE0F-49FE-A5A1-91729728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831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2849</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dcterms:created xsi:type="dcterms:W3CDTF">2025-06-13T07:04:00Z</dcterms:created>
  <dcterms:modified xsi:type="dcterms:W3CDTF">2025-06-13T07:05:00Z</dcterms:modified>
</cp:coreProperties>
</file>