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DB745" w14:textId="7AC938F3" w:rsidR="00711D23" w:rsidRPr="00414969" w:rsidRDefault="00414969" w:rsidP="004149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7CD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71EE7CA6" wp14:editId="2EBC94D9">
            <wp:simplePos x="0" y="0"/>
            <wp:positionH relativeFrom="column">
              <wp:posOffset>-635</wp:posOffset>
            </wp:positionH>
            <wp:positionV relativeFrom="paragraph">
              <wp:posOffset>0</wp:posOffset>
            </wp:positionV>
            <wp:extent cx="807720" cy="891230"/>
            <wp:effectExtent l="0" t="0" r="0" b="4445"/>
            <wp:wrapSquare wrapText="bothSides"/>
            <wp:docPr id="3" name="Picture 3" descr="http://www.cjvs.eu/stem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cjvs.eu/stema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89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60B3D">
        <w:t xml:space="preserve"> </w:t>
      </w:r>
      <w:r>
        <w:t xml:space="preserve">                                                  </w:t>
      </w:r>
      <w:r w:rsidRPr="00414969">
        <w:rPr>
          <w:rFonts w:ascii="Times New Roman" w:hAnsi="Times New Roman" w:cs="Times New Roman"/>
          <w:sz w:val="24"/>
          <w:szCs w:val="24"/>
        </w:rPr>
        <w:t xml:space="preserve">  ROMÂNIA</w:t>
      </w:r>
    </w:p>
    <w:p w14:paraId="7B14EC17" w14:textId="4835E638" w:rsidR="00414969" w:rsidRPr="00414969" w:rsidRDefault="00414969" w:rsidP="004149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4969">
        <w:rPr>
          <w:rFonts w:ascii="Times New Roman" w:hAnsi="Times New Roman" w:cs="Times New Roman"/>
          <w:sz w:val="24"/>
          <w:szCs w:val="24"/>
        </w:rPr>
        <w:t xml:space="preserve">                                   JUDEȚUL VASLUI</w:t>
      </w:r>
    </w:p>
    <w:p w14:paraId="721D881D" w14:textId="28082236" w:rsidR="00414969" w:rsidRPr="00EE6F98" w:rsidRDefault="00414969" w:rsidP="004149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4969">
        <w:rPr>
          <w:rFonts w:ascii="Times New Roman" w:hAnsi="Times New Roman" w:cs="Times New Roman"/>
          <w:sz w:val="24"/>
          <w:szCs w:val="24"/>
        </w:rPr>
        <w:t xml:space="preserve">                        PRIMĂRIA COMUNEI FEREȘTI</w:t>
      </w:r>
    </w:p>
    <w:p w14:paraId="48575319" w14:textId="5B0E661B" w:rsidR="00414969" w:rsidRPr="00F05C5C" w:rsidRDefault="00414969" w:rsidP="00414969">
      <w:pPr>
        <w:spacing w:before="240"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05C5C" w:rsidRPr="00F05C5C">
        <w:rPr>
          <w:rFonts w:ascii="Times New Roman" w:hAnsi="Times New Roman" w:cs="Times New Roman"/>
          <w:sz w:val="24"/>
          <w:szCs w:val="24"/>
        </w:rPr>
        <w:t>J</w:t>
      </w:r>
      <w:r w:rsidRPr="00F05C5C">
        <w:rPr>
          <w:rFonts w:ascii="Times New Roman" w:hAnsi="Times New Roman" w:cs="Times New Roman"/>
          <w:sz w:val="24"/>
          <w:szCs w:val="24"/>
        </w:rPr>
        <w:t xml:space="preserve">udețul </w:t>
      </w:r>
      <w:r w:rsidRPr="00F05C5C">
        <w:rPr>
          <w:rFonts w:ascii="Times New Roman" w:hAnsi="Times New Roman" w:cs="Times New Roman"/>
          <w:b/>
          <w:sz w:val="24"/>
          <w:szCs w:val="24"/>
        </w:rPr>
        <w:t>Vaslui</w:t>
      </w:r>
      <w:r w:rsidRPr="00F05C5C">
        <w:rPr>
          <w:rFonts w:ascii="Times New Roman" w:hAnsi="Times New Roman" w:cs="Times New Roman"/>
          <w:sz w:val="24"/>
          <w:szCs w:val="24"/>
        </w:rPr>
        <w:t xml:space="preserve">, </w:t>
      </w:r>
      <w:r w:rsidR="00F05C5C" w:rsidRPr="00F05C5C">
        <w:rPr>
          <w:rFonts w:ascii="Times New Roman" w:hAnsi="Times New Roman" w:cs="Times New Roman"/>
          <w:sz w:val="24"/>
          <w:szCs w:val="24"/>
        </w:rPr>
        <w:t xml:space="preserve">Comuna </w:t>
      </w:r>
      <w:r w:rsidR="00F05C5C" w:rsidRPr="00F05C5C">
        <w:rPr>
          <w:rFonts w:ascii="Times New Roman" w:hAnsi="Times New Roman" w:cs="Times New Roman"/>
          <w:b/>
          <w:sz w:val="24"/>
          <w:szCs w:val="24"/>
        </w:rPr>
        <w:t>Ferești</w:t>
      </w:r>
      <w:r w:rsidR="00F05C5C" w:rsidRPr="00F05C5C">
        <w:rPr>
          <w:rFonts w:ascii="Times New Roman" w:hAnsi="Times New Roman" w:cs="Times New Roman"/>
          <w:sz w:val="24"/>
          <w:szCs w:val="24"/>
        </w:rPr>
        <w:t>, S</w:t>
      </w:r>
      <w:r w:rsidRPr="00F05C5C">
        <w:rPr>
          <w:rFonts w:ascii="Times New Roman" w:hAnsi="Times New Roman" w:cs="Times New Roman"/>
          <w:sz w:val="24"/>
          <w:szCs w:val="24"/>
        </w:rPr>
        <w:t xml:space="preserve">tr. </w:t>
      </w:r>
      <w:r w:rsidR="00F05C5C" w:rsidRPr="00F05C5C">
        <w:rPr>
          <w:rFonts w:ascii="Times New Roman" w:hAnsi="Times New Roman" w:cs="Times New Roman"/>
          <w:sz w:val="24"/>
          <w:szCs w:val="24"/>
        </w:rPr>
        <w:t>N. M. Spătarul Nr. 157</w:t>
      </w:r>
    </w:p>
    <w:p w14:paraId="591BB1D5" w14:textId="57F51EC7" w:rsidR="00414969" w:rsidRPr="00F05C5C" w:rsidRDefault="00414969" w:rsidP="00414969">
      <w:pPr>
        <w:spacing w:before="240"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05C5C">
        <w:rPr>
          <w:rFonts w:ascii="Times New Roman" w:hAnsi="Times New Roman" w:cs="Times New Roman"/>
          <w:sz w:val="24"/>
          <w:szCs w:val="24"/>
        </w:rPr>
        <w:t xml:space="preserve">                       Tel. 0235/708222, 0788/253082, Fax 0235/708222</w:t>
      </w:r>
    </w:p>
    <w:p w14:paraId="7B4945DC" w14:textId="5201BEF8" w:rsidR="00770349" w:rsidRDefault="00414969" w:rsidP="00414969">
      <w:pPr>
        <w:spacing w:before="240" w:after="0" w:line="240" w:lineRule="auto"/>
        <w:contextualSpacing/>
        <w:rPr>
          <w:rFonts w:ascii="Times New Roman" w:hAnsi="Times New Roman" w:cs="Times New Roman"/>
        </w:rPr>
      </w:pPr>
      <w:r w:rsidRPr="00D67CD2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     </w:t>
      </w:r>
      <w:r w:rsidRPr="00D67CD2">
        <w:rPr>
          <w:rFonts w:ascii="Times New Roman" w:hAnsi="Times New Roman" w:cs="Times New Roman"/>
          <w:sz w:val="20"/>
          <w:szCs w:val="20"/>
        </w:rPr>
        <w:t xml:space="preserve">Email : </w:t>
      </w:r>
      <w:hyperlink r:id="rId6" w:history="1">
        <w:r w:rsidRPr="00D67CD2">
          <w:rPr>
            <w:rFonts w:ascii="Times New Roman" w:hAnsi="Times New Roman" w:cs="Times New Roman"/>
            <w:color w:val="0563C1" w:themeColor="hyperlink"/>
            <w:sz w:val="20"/>
            <w:szCs w:val="20"/>
            <w:u w:val="single"/>
          </w:rPr>
          <w:t>primar@primariaferesti.ro</w:t>
        </w:r>
      </w:hyperlink>
      <w:r w:rsidRPr="00D67CD2">
        <w:rPr>
          <w:rFonts w:ascii="Times New Roman" w:hAnsi="Times New Roman" w:cs="Times New Roman"/>
          <w:sz w:val="20"/>
          <w:szCs w:val="20"/>
        </w:rPr>
        <w:t xml:space="preserve"> ,  </w:t>
      </w:r>
      <w:r w:rsidRPr="00D67CD2">
        <w:rPr>
          <w:rFonts w:ascii="Times New Roman" w:hAnsi="Times New Roman" w:cs="Times New Roman"/>
          <w:color w:val="0070C0"/>
          <w:sz w:val="20"/>
          <w:szCs w:val="20"/>
          <w:u w:val="single"/>
        </w:rPr>
        <w:t>secretar@primariaferesti.ro</w:t>
      </w:r>
      <w:r w:rsidRPr="00D67CD2">
        <w:rPr>
          <w:rFonts w:ascii="Times New Roman" w:hAnsi="Times New Roman" w:cs="Times New Roman"/>
          <w:sz w:val="20"/>
          <w:szCs w:val="20"/>
        </w:rPr>
        <w:t xml:space="preserve"> , </w:t>
      </w:r>
      <w:hyperlink r:id="rId7" w:history="1">
        <w:r w:rsidRPr="00D67CD2">
          <w:rPr>
            <w:rFonts w:ascii="Times New Roman" w:hAnsi="Times New Roman" w:cs="Times New Roman"/>
            <w:color w:val="0563C1" w:themeColor="hyperlink"/>
            <w:sz w:val="20"/>
            <w:szCs w:val="20"/>
            <w:u w:val="single"/>
          </w:rPr>
          <w:t>contabil@primariaferesti.ro</w:t>
        </w:r>
      </w:hyperlink>
      <w:r>
        <w:rPr>
          <w:rFonts w:ascii="Times New Roman" w:hAnsi="Times New Roman" w:cs="Times New Roman"/>
          <w:color w:val="0563C1" w:themeColor="hyperlink"/>
          <w:sz w:val="20"/>
          <w:szCs w:val="20"/>
          <w:u w:val="single"/>
        </w:rPr>
        <w:t xml:space="preserve"> </w:t>
      </w:r>
      <w:r w:rsidRPr="00D67CD2">
        <w:rPr>
          <w:rFonts w:ascii="Times New Roman" w:hAnsi="Times New Roman" w:cs="Times New Roman"/>
        </w:rPr>
        <w:t>__________________________________________________________________________________</w:t>
      </w:r>
    </w:p>
    <w:p w14:paraId="02E74D63" w14:textId="77777777" w:rsidR="00EE6F98" w:rsidRPr="00EE6F98" w:rsidRDefault="00EE6F98" w:rsidP="00EE6F98">
      <w:pPr>
        <w:pStyle w:val="Titlu1"/>
        <w:spacing w:after="10"/>
        <w:rPr>
          <w:rFonts w:ascii="Times New Roman" w:hAnsi="Times New Roman" w:cs="Times New Roman"/>
          <w:b/>
          <w:bCs/>
          <w:sz w:val="24"/>
          <w:szCs w:val="24"/>
        </w:rPr>
      </w:pPr>
      <w:r>
        <w:t xml:space="preserve">                                                 </w:t>
      </w:r>
      <w:r w:rsidRPr="00EE6F9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PROIECT DE HOTĂRÂRE </w:t>
      </w:r>
    </w:p>
    <w:p w14:paraId="7E9086DC" w14:textId="77777777" w:rsidR="00EE6F98" w:rsidRPr="00EE6F98" w:rsidRDefault="00EE6F98" w:rsidP="00EE6F98">
      <w:pPr>
        <w:spacing w:after="0"/>
        <w:ind w:left="1667" w:right="957"/>
        <w:jc w:val="center"/>
        <w:rPr>
          <w:rFonts w:ascii="Times New Roman" w:hAnsi="Times New Roman" w:cs="Times New Roman"/>
          <w:sz w:val="24"/>
          <w:szCs w:val="24"/>
        </w:rPr>
      </w:pPr>
      <w:r w:rsidRPr="00EE6F98">
        <w:rPr>
          <w:rFonts w:ascii="Times New Roman" w:hAnsi="Times New Roman" w:cs="Times New Roman"/>
          <w:b/>
          <w:sz w:val="24"/>
          <w:szCs w:val="24"/>
        </w:rPr>
        <w:t xml:space="preserve">  Privind </w:t>
      </w:r>
      <w:proofErr w:type="spellStart"/>
      <w:r w:rsidRPr="00EE6F98">
        <w:rPr>
          <w:rFonts w:ascii="Times New Roman" w:hAnsi="Times New Roman" w:cs="Times New Roman"/>
          <w:b/>
          <w:sz w:val="24"/>
          <w:szCs w:val="24"/>
        </w:rPr>
        <w:t>infiinţarea</w:t>
      </w:r>
      <w:proofErr w:type="spellEnd"/>
      <w:r w:rsidRPr="00EE6F98">
        <w:rPr>
          <w:rFonts w:ascii="Times New Roman" w:hAnsi="Times New Roman" w:cs="Times New Roman"/>
          <w:b/>
          <w:sz w:val="24"/>
          <w:szCs w:val="24"/>
        </w:rPr>
        <w:t xml:space="preserve"> Serviciului Public Local de              Gospodărire Comunală la nivelul comunei </w:t>
      </w:r>
      <w:proofErr w:type="spellStart"/>
      <w:r w:rsidRPr="00EE6F98">
        <w:rPr>
          <w:rFonts w:ascii="Times New Roman" w:hAnsi="Times New Roman" w:cs="Times New Roman"/>
          <w:b/>
          <w:bCs/>
          <w:sz w:val="24"/>
          <w:szCs w:val="24"/>
        </w:rPr>
        <w:t>Feresti</w:t>
      </w:r>
      <w:proofErr w:type="spellEnd"/>
      <w:r w:rsidRPr="00EE6F9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9929319" w14:textId="77777777" w:rsidR="00EE6F98" w:rsidRPr="00EE6F98" w:rsidRDefault="00EE6F98" w:rsidP="00EE6F98">
      <w:pPr>
        <w:spacing w:after="0"/>
        <w:ind w:left="133"/>
        <w:rPr>
          <w:rFonts w:ascii="Times New Roman" w:hAnsi="Times New Roman" w:cs="Times New Roman"/>
          <w:sz w:val="24"/>
          <w:szCs w:val="24"/>
        </w:rPr>
      </w:pPr>
      <w:r w:rsidRPr="00EE6F9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721E326" w14:textId="77777777" w:rsidR="00EE6F98" w:rsidRPr="00EE6F98" w:rsidRDefault="00EE6F98" w:rsidP="00EE6F98">
      <w:pPr>
        <w:spacing w:after="17"/>
        <w:ind w:left="133" w:firstLine="534"/>
        <w:rPr>
          <w:rFonts w:ascii="Times New Roman" w:hAnsi="Times New Roman" w:cs="Times New Roman"/>
          <w:b/>
          <w:sz w:val="24"/>
          <w:szCs w:val="24"/>
        </w:rPr>
      </w:pPr>
      <w:r w:rsidRPr="00EE6F98">
        <w:rPr>
          <w:rFonts w:ascii="Times New Roman" w:hAnsi="Times New Roman" w:cs="Times New Roman"/>
          <w:b/>
          <w:sz w:val="24"/>
          <w:szCs w:val="24"/>
        </w:rPr>
        <w:t xml:space="preserve">Consiliul Local al Comunei </w:t>
      </w:r>
      <w:proofErr w:type="spellStart"/>
      <w:r w:rsidRPr="00EE6F98">
        <w:rPr>
          <w:rFonts w:ascii="Times New Roman" w:hAnsi="Times New Roman" w:cs="Times New Roman"/>
          <w:b/>
          <w:sz w:val="24"/>
          <w:szCs w:val="24"/>
        </w:rPr>
        <w:t>Feresti</w:t>
      </w:r>
      <w:proofErr w:type="spellEnd"/>
      <w:r w:rsidRPr="00EE6F98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EE6F98">
        <w:rPr>
          <w:rFonts w:ascii="Times New Roman" w:hAnsi="Times New Roman" w:cs="Times New Roman"/>
          <w:b/>
          <w:sz w:val="24"/>
          <w:szCs w:val="24"/>
        </w:rPr>
        <w:t>judetul</w:t>
      </w:r>
      <w:proofErr w:type="spellEnd"/>
      <w:r w:rsidRPr="00EE6F98">
        <w:rPr>
          <w:rFonts w:ascii="Times New Roman" w:hAnsi="Times New Roman" w:cs="Times New Roman"/>
          <w:b/>
          <w:sz w:val="24"/>
          <w:szCs w:val="24"/>
        </w:rPr>
        <w:t xml:space="preserve"> Vaslui, </w:t>
      </w:r>
      <w:proofErr w:type="spellStart"/>
      <w:r w:rsidRPr="00EE6F98">
        <w:rPr>
          <w:rFonts w:ascii="Times New Roman" w:hAnsi="Times New Roman" w:cs="Times New Roman"/>
          <w:b/>
          <w:sz w:val="24"/>
          <w:szCs w:val="24"/>
        </w:rPr>
        <w:t>intrunit</w:t>
      </w:r>
      <w:proofErr w:type="spellEnd"/>
      <w:r w:rsidRPr="00EE6F98">
        <w:rPr>
          <w:rFonts w:ascii="Times New Roman" w:hAnsi="Times New Roman" w:cs="Times New Roman"/>
          <w:b/>
          <w:sz w:val="24"/>
          <w:szCs w:val="24"/>
        </w:rPr>
        <w:t xml:space="preserve"> în </w:t>
      </w:r>
      <w:proofErr w:type="spellStart"/>
      <w:r w:rsidRPr="00EE6F98">
        <w:rPr>
          <w:rFonts w:ascii="Times New Roman" w:hAnsi="Times New Roman" w:cs="Times New Roman"/>
          <w:b/>
          <w:sz w:val="24"/>
          <w:szCs w:val="24"/>
        </w:rPr>
        <w:t>şedinţa</w:t>
      </w:r>
      <w:proofErr w:type="spellEnd"/>
      <w:r w:rsidRPr="00EE6F98">
        <w:rPr>
          <w:rFonts w:ascii="Times New Roman" w:hAnsi="Times New Roman" w:cs="Times New Roman"/>
          <w:b/>
          <w:sz w:val="24"/>
          <w:szCs w:val="24"/>
        </w:rPr>
        <w:t xml:space="preserve"> ordinară </w:t>
      </w:r>
    </w:p>
    <w:p w14:paraId="4A140411" w14:textId="77777777" w:rsidR="00EE6F98" w:rsidRPr="00EE6F98" w:rsidRDefault="00EE6F98" w:rsidP="00EE6F98">
      <w:pPr>
        <w:spacing w:after="17"/>
        <w:ind w:left="133" w:firstLine="534"/>
        <w:rPr>
          <w:rFonts w:ascii="Times New Roman" w:hAnsi="Times New Roman" w:cs="Times New Roman"/>
          <w:sz w:val="24"/>
          <w:szCs w:val="24"/>
        </w:rPr>
      </w:pPr>
      <w:r w:rsidRPr="00EE6F98">
        <w:rPr>
          <w:rFonts w:ascii="Times New Roman" w:hAnsi="Times New Roman" w:cs="Times New Roman"/>
          <w:b/>
          <w:sz w:val="24"/>
          <w:szCs w:val="24"/>
        </w:rPr>
        <w:t>Având în vedere</w:t>
      </w:r>
      <w:r w:rsidRPr="00EE6F98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CECE327" w14:textId="77777777" w:rsidR="00EE6F98" w:rsidRPr="00EE6F98" w:rsidRDefault="00EE6F98" w:rsidP="00EE6F98">
      <w:pPr>
        <w:spacing w:after="11"/>
        <w:rPr>
          <w:rFonts w:ascii="Times New Roman" w:hAnsi="Times New Roman" w:cs="Times New Roman"/>
          <w:sz w:val="24"/>
          <w:szCs w:val="24"/>
        </w:rPr>
      </w:pPr>
      <w:r w:rsidRPr="00EE6F98">
        <w:rPr>
          <w:rFonts w:ascii="Times New Roman" w:hAnsi="Times New Roman" w:cs="Times New Roman"/>
          <w:sz w:val="24"/>
          <w:szCs w:val="24"/>
        </w:rPr>
        <w:t xml:space="preserve">-Referatul de aprobare al Primarului comunei </w:t>
      </w:r>
      <w:proofErr w:type="spellStart"/>
      <w:r w:rsidRPr="00EE6F98">
        <w:rPr>
          <w:rFonts w:ascii="Times New Roman" w:hAnsi="Times New Roman" w:cs="Times New Roman"/>
          <w:sz w:val="24"/>
          <w:szCs w:val="24"/>
        </w:rPr>
        <w:t>Feresti</w:t>
      </w:r>
      <w:proofErr w:type="spellEnd"/>
      <w:r w:rsidRPr="00EE6F98">
        <w:rPr>
          <w:rFonts w:ascii="Times New Roman" w:hAnsi="Times New Roman" w:cs="Times New Roman"/>
          <w:sz w:val="24"/>
          <w:szCs w:val="24"/>
        </w:rPr>
        <w:t xml:space="preserve">,  </w:t>
      </w:r>
    </w:p>
    <w:p w14:paraId="33E441A4" w14:textId="752DFC29" w:rsidR="00F70E19" w:rsidRPr="00F70E19" w:rsidRDefault="00EE6F98" w:rsidP="00F70E19">
      <w:pPr>
        <w:spacing w:after="0" w:line="24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0E19">
        <w:rPr>
          <w:rFonts w:ascii="Times New Roman" w:hAnsi="Times New Roman" w:cs="Times New Roman"/>
          <w:sz w:val="24"/>
          <w:szCs w:val="24"/>
        </w:rPr>
        <w:t>-</w:t>
      </w:r>
      <w:r w:rsidR="00F70E19">
        <w:rPr>
          <w:rFonts w:ascii="Times New Roman" w:hAnsi="Times New Roman" w:cs="Times New Roman"/>
          <w:sz w:val="24"/>
          <w:szCs w:val="24"/>
        </w:rPr>
        <w:t>A</w:t>
      </w:r>
      <w:r w:rsidR="00F70E19" w:rsidRPr="00F70E19">
        <w:rPr>
          <w:rFonts w:ascii="Times New Roman" w:hAnsi="Times New Roman" w:cs="Times New Roman"/>
          <w:sz w:val="24"/>
          <w:szCs w:val="24"/>
        </w:rPr>
        <w:t xml:space="preserve">vizele  comisiilor  de specialitate ale Consiliului Local </w:t>
      </w:r>
      <w:proofErr w:type="spellStart"/>
      <w:r w:rsidR="00F70E19" w:rsidRPr="00F70E19">
        <w:rPr>
          <w:rFonts w:ascii="Times New Roman" w:hAnsi="Times New Roman" w:cs="Times New Roman"/>
          <w:sz w:val="24"/>
          <w:szCs w:val="24"/>
        </w:rPr>
        <w:t>Feresti</w:t>
      </w:r>
      <w:proofErr w:type="spellEnd"/>
      <w:r w:rsidR="00F70E19" w:rsidRPr="00F70E19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34B24AE" w14:textId="56B71043" w:rsidR="00EE6F98" w:rsidRPr="00EE6F98" w:rsidRDefault="00EE6F98" w:rsidP="00F70E19">
      <w:pPr>
        <w:spacing w:after="11"/>
        <w:rPr>
          <w:rFonts w:ascii="Times New Roman" w:hAnsi="Times New Roman" w:cs="Times New Roman"/>
          <w:sz w:val="24"/>
          <w:szCs w:val="24"/>
        </w:rPr>
      </w:pPr>
      <w:r w:rsidRPr="00EE6F98">
        <w:rPr>
          <w:rFonts w:ascii="Times New Roman" w:hAnsi="Times New Roman" w:cs="Times New Roman"/>
          <w:sz w:val="24"/>
          <w:szCs w:val="24"/>
        </w:rPr>
        <w:t xml:space="preserve">-Prevederile art. 1, alin (4), </w:t>
      </w:r>
      <w:proofErr w:type="spellStart"/>
      <w:r w:rsidRPr="00EE6F98">
        <w:rPr>
          <w:rFonts w:ascii="Times New Roman" w:hAnsi="Times New Roman" w:cs="Times New Roman"/>
          <w:sz w:val="24"/>
          <w:szCs w:val="24"/>
        </w:rPr>
        <w:t>lit</w:t>
      </w:r>
      <w:proofErr w:type="spellEnd"/>
      <w:r w:rsidRPr="00EE6F98">
        <w:rPr>
          <w:rFonts w:ascii="Times New Roman" w:hAnsi="Times New Roman" w:cs="Times New Roman"/>
          <w:sz w:val="24"/>
          <w:szCs w:val="24"/>
        </w:rPr>
        <w:t xml:space="preserve"> h,  art. 3 , alin (1) , (4) </w:t>
      </w:r>
      <w:proofErr w:type="spellStart"/>
      <w:r w:rsidRPr="00EE6F98">
        <w:rPr>
          <w:rFonts w:ascii="Times New Roman" w:hAnsi="Times New Roman" w:cs="Times New Roman"/>
          <w:sz w:val="24"/>
          <w:szCs w:val="24"/>
        </w:rPr>
        <w:t>lit</w:t>
      </w:r>
      <w:proofErr w:type="spellEnd"/>
      <w:r w:rsidRPr="00EE6F98">
        <w:rPr>
          <w:rFonts w:ascii="Times New Roman" w:hAnsi="Times New Roman" w:cs="Times New Roman"/>
          <w:sz w:val="24"/>
          <w:szCs w:val="24"/>
        </w:rPr>
        <w:t xml:space="preserve"> .b, art. 28 alin(2) , </w:t>
      </w:r>
      <w:proofErr w:type="spellStart"/>
      <w:r w:rsidRPr="00EE6F98">
        <w:rPr>
          <w:rFonts w:ascii="Times New Roman" w:hAnsi="Times New Roman" w:cs="Times New Roman"/>
          <w:sz w:val="24"/>
          <w:szCs w:val="24"/>
        </w:rPr>
        <w:t>lit</w:t>
      </w:r>
      <w:proofErr w:type="spellEnd"/>
      <w:r w:rsidRPr="00EE6F98">
        <w:rPr>
          <w:rFonts w:ascii="Times New Roman" w:hAnsi="Times New Roman" w:cs="Times New Roman"/>
          <w:sz w:val="24"/>
          <w:szCs w:val="24"/>
        </w:rPr>
        <w:t xml:space="preserve">  b din Legea serviciilor comunitare de </w:t>
      </w:r>
      <w:proofErr w:type="spellStart"/>
      <w:r w:rsidRPr="00EE6F98">
        <w:rPr>
          <w:rFonts w:ascii="Times New Roman" w:hAnsi="Times New Roman" w:cs="Times New Roman"/>
          <w:sz w:val="24"/>
          <w:szCs w:val="24"/>
        </w:rPr>
        <w:t>utilităţi</w:t>
      </w:r>
      <w:proofErr w:type="spellEnd"/>
      <w:r w:rsidRPr="00EE6F98">
        <w:rPr>
          <w:rFonts w:ascii="Times New Roman" w:hAnsi="Times New Roman" w:cs="Times New Roman"/>
          <w:sz w:val="24"/>
          <w:szCs w:val="24"/>
        </w:rPr>
        <w:t xml:space="preserve"> publice nr. 51/2006, cu modificările </w:t>
      </w:r>
      <w:proofErr w:type="spellStart"/>
      <w:r w:rsidRPr="00EE6F9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E6F98">
        <w:rPr>
          <w:rFonts w:ascii="Times New Roman" w:hAnsi="Times New Roman" w:cs="Times New Roman"/>
          <w:sz w:val="24"/>
          <w:szCs w:val="24"/>
        </w:rPr>
        <w:t xml:space="preserve"> completările ulterioare, -prevederile OG71/2002 privind organizarea </w:t>
      </w:r>
      <w:proofErr w:type="spellStart"/>
      <w:r w:rsidRPr="00EE6F9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E6F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F98">
        <w:rPr>
          <w:rFonts w:ascii="Times New Roman" w:hAnsi="Times New Roman" w:cs="Times New Roman"/>
          <w:sz w:val="24"/>
          <w:szCs w:val="24"/>
        </w:rPr>
        <w:t>funcţionarea</w:t>
      </w:r>
      <w:proofErr w:type="spellEnd"/>
      <w:r w:rsidRPr="00EE6F98">
        <w:rPr>
          <w:rFonts w:ascii="Times New Roman" w:hAnsi="Times New Roman" w:cs="Times New Roman"/>
          <w:sz w:val="24"/>
          <w:szCs w:val="24"/>
        </w:rPr>
        <w:t xml:space="preserve"> serviciilor publice de administrare a domeniului public </w:t>
      </w:r>
      <w:proofErr w:type="spellStart"/>
      <w:r w:rsidRPr="00EE6F9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E6F98">
        <w:rPr>
          <w:rFonts w:ascii="Times New Roman" w:hAnsi="Times New Roman" w:cs="Times New Roman"/>
          <w:sz w:val="24"/>
          <w:szCs w:val="24"/>
        </w:rPr>
        <w:t xml:space="preserve"> privat de interes local;  </w:t>
      </w:r>
    </w:p>
    <w:p w14:paraId="44CAD66A" w14:textId="77777777" w:rsidR="00EE6F98" w:rsidRPr="00EE6F98" w:rsidRDefault="00EE6F98" w:rsidP="00EE6F98">
      <w:pPr>
        <w:numPr>
          <w:ilvl w:val="0"/>
          <w:numId w:val="2"/>
        </w:numPr>
        <w:spacing w:after="11" w:line="248" w:lineRule="auto"/>
        <w:ind w:firstLine="230"/>
        <w:jc w:val="both"/>
        <w:rPr>
          <w:rFonts w:ascii="Times New Roman" w:hAnsi="Times New Roman" w:cs="Times New Roman"/>
          <w:sz w:val="24"/>
          <w:szCs w:val="24"/>
        </w:rPr>
      </w:pPr>
      <w:r w:rsidRPr="00EE6F98">
        <w:rPr>
          <w:rFonts w:ascii="Times New Roman" w:hAnsi="Times New Roman" w:cs="Times New Roman"/>
          <w:sz w:val="24"/>
          <w:szCs w:val="24"/>
        </w:rPr>
        <w:t xml:space="preserve">prevederile Legii nr. 51/2006 privind serviciile comunitare de </w:t>
      </w:r>
      <w:proofErr w:type="spellStart"/>
      <w:r w:rsidRPr="00EE6F98">
        <w:rPr>
          <w:rFonts w:ascii="Times New Roman" w:hAnsi="Times New Roman" w:cs="Times New Roman"/>
          <w:sz w:val="24"/>
          <w:szCs w:val="24"/>
        </w:rPr>
        <w:t>utilităţi</w:t>
      </w:r>
      <w:proofErr w:type="spellEnd"/>
      <w:r w:rsidRPr="00EE6F98">
        <w:rPr>
          <w:rFonts w:ascii="Times New Roman" w:hAnsi="Times New Roman" w:cs="Times New Roman"/>
          <w:sz w:val="24"/>
          <w:szCs w:val="24"/>
        </w:rPr>
        <w:t xml:space="preserve"> publice;   </w:t>
      </w:r>
    </w:p>
    <w:p w14:paraId="34908AFB" w14:textId="77777777" w:rsidR="00EE6F98" w:rsidRPr="00EE6F98" w:rsidRDefault="00EE6F98" w:rsidP="00EE6F98">
      <w:pPr>
        <w:numPr>
          <w:ilvl w:val="0"/>
          <w:numId w:val="2"/>
        </w:numPr>
        <w:spacing w:after="0" w:line="248" w:lineRule="auto"/>
        <w:ind w:firstLine="230"/>
        <w:jc w:val="both"/>
        <w:rPr>
          <w:rFonts w:ascii="Times New Roman" w:hAnsi="Times New Roman" w:cs="Times New Roman"/>
          <w:sz w:val="24"/>
          <w:szCs w:val="24"/>
        </w:rPr>
      </w:pPr>
      <w:r w:rsidRPr="00EE6F98">
        <w:rPr>
          <w:rFonts w:ascii="Times New Roman" w:hAnsi="Times New Roman" w:cs="Times New Roman"/>
          <w:sz w:val="24"/>
          <w:szCs w:val="24"/>
        </w:rPr>
        <w:t xml:space="preserve">art. 7 din Legea 52/2003 privind transparența decizională în Administrația publică, republicată  </w:t>
      </w:r>
    </w:p>
    <w:p w14:paraId="368D3DA8" w14:textId="77777777" w:rsidR="00570403" w:rsidRPr="00570403" w:rsidRDefault="00570403" w:rsidP="00570403">
      <w:pPr>
        <w:pStyle w:val="Listparagraf"/>
        <w:ind w:left="127" w:firstLine="230"/>
        <w:rPr>
          <w:rFonts w:ascii="Times New Roman" w:hAnsi="Times New Roman" w:cs="Times New Roman"/>
          <w:sz w:val="24"/>
          <w:szCs w:val="24"/>
        </w:rPr>
      </w:pPr>
      <w:r w:rsidRPr="00570403">
        <w:rPr>
          <w:rFonts w:ascii="Times New Roman" w:hAnsi="Times New Roman" w:cs="Times New Roman"/>
          <w:sz w:val="24"/>
          <w:szCs w:val="24"/>
        </w:rPr>
        <w:t xml:space="preserve">În temeiul prevederilor art.129  și ale  art.196 alin.(1) lit. a) din Ordonanța de urgența a Guvernului cu nr. 57/2019 privind Codul administrativ; </w:t>
      </w:r>
    </w:p>
    <w:p w14:paraId="6C0F257A" w14:textId="77777777" w:rsidR="00EE6F98" w:rsidRPr="00EE6F98" w:rsidRDefault="00EE6F98" w:rsidP="00EE6F98">
      <w:pPr>
        <w:spacing w:after="0"/>
        <w:ind w:left="446"/>
        <w:rPr>
          <w:rFonts w:ascii="Times New Roman" w:hAnsi="Times New Roman" w:cs="Times New Roman"/>
          <w:sz w:val="24"/>
          <w:szCs w:val="24"/>
        </w:rPr>
      </w:pPr>
      <w:r w:rsidRPr="00EE6F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1DB45B" w14:textId="77777777" w:rsidR="00EE6F98" w:rsidRPr="00EE6F98" w:rsidRDefault="00EE6F98" w:rsidP="00EE6F98">
      <w:pPr>
        <w:spacing w:after="10"/>
        <w:ind w:left="692" w:right="508"/>
        <w:jc w:val="center"/>
        <w:rPr>
          <w:rFonts w:ascii="Times New Roman" w:hAnsi="Times New Roman" w:cs="Times New Roman"/>
          <w:sz w:val="24"/>
          <w:szCs w:val="24"/>
        </w:rPr>
      </w:pPr>
      <w:r w:rsidRPr="00EE6F98">
        <w:rPr>
          <w:rFonts w:ascii="Times New Roman" w:hAnsi="Times New Roman" w:cs="Times New Roman"/>
          <w:b/>
          <w:sz w:val="24"/>
          <w:szCs w:val="24"/>
        </w:rPr>
        <w:t xml:space="preserve">H  O  T  Ă  R  E Ş  T E: </w:t>
      </w:r>
    </w:p>
    <w:p w14:paraId="3A9CC46D" w14:textId="77777777" w:rsidR="00EE6F98" w:rsidRPr="00EE6F98" w:rsidRDefault="00EE6F98" w:rsidP="00EE6F98">
      <w:pPr>
        <w:spacing w:after="17"/>
        <w:ind w:left="133"/>
        <w:rPr>
          <w:rFonts w:ascii="Times New Roman" w:hAnsi="Times New Roman" w:cs="Times New Roman"/>
          <w:sz w:val="24"/>
          <w:szCs w:val="24"/>
        </w:rPr>
      </w:pPr>
      <w:r w:rsidRPr="00EE6F9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B285A5F" w14:textId="77777777" w:rsidR="00EE6F98" w:rsidRPr="00EE6F98" w:rsidRDefault="00EE6F98" w:rsidP="00EE6F98">
      <w:pPr>
        <w:pStyle w:val="Titlu2"/>
      </w:pPr>
      <w:r w:rsidRPr="00EE6F98">
        <w:rPr>
          <w:b/>
          <w:i/>
          <w:u w:val="single" w:color="000000"/>
        </w:rPr>
        <w:t>Art.1.</w:t>
      </w:r>
      <w:r w:rsidRPr="00EE6F98">
        <w:rPr>
          <w:b/>
          <w:i/>
        </w:rPr>
        <w:t xml:space="preserve"> </w:t>
      </w:r>
      <w:r w:rsidRPr="00EE6F98">
        <w:t xml:space="preserve">Se </w:t>
      </w:r>
      <w:proofErr w:type="spellStart"/>
      <w:r w:rsidRPr="00EE6F98">
        <w:t>aprobă</w:t>
      </w:r>
      <w:proofErr w:type="spellEnd"/>
      <w:r w:rsidRPr="00EE6F98">
        <w:t xml:space="preserve"> </w:t>
      </w:r>
      <w:proofErr w:type="spellStart"/>
      <w:r w:rsidRPr="00EE6F98">
        <w:t>înfiinţarea</w:t>
      </w:r>
      <w:proofErr w:type="spellEnd"/>
      <w:r w:rsidRPr="00EE6F98">
        <w:t xml:space="preserve"> </w:t>
      </w:r>
      <w:proofErr w:type="spellStart"/>
      <w:r w:rsidRPr="00EE6F98">
        <w:t>Serviciului</w:t>
      </w:r>
      <w:proofErr w:type="spellEnd"/>
      <w:r w:rsidRPr="00EE6F98">
        <w:t xml:space="preserve"> Public Local de </w:t>
      </w:r>
      <w:proofErr w:type="spellStart"/>
      <w:r w:rsidRPr="00EE6F98">
        <w:t>Gospodărire</w:t>
      </w:r>
      <w:proofErr w:type="spellEnd"/>
      <w:r w:rsidRPr="00EE6F98">
        <w:t xml:space="preserve"> </w:t>
      </w:r>
      <w:proofErr w:type="spellStart"/>
      <w:r w:rsidRPr="00EE6F98">
        <w:t>Comunală</w:t>
      </w:r>
      <w:proofErr w:type="spellEnd"/>
      <w:r w:rsidRPr="00EE6F98">
        <w:t xml:space="preserve"> la </w:t>
      </w:r>
      <w:proofErr w:type="spellStart"/>
      <w:r w:rsidRPr="00EE6F98">
        <w:t>nivelul</w:t>
      </w:r>
      <w:proofErr w:type="spellEnd"/>
      <w:r w:rsidRPr="00EE6F98">
        <w:t xml:space="preserve"> </w:t>
      </w:r>
      <w:proofErr w:type="spellStart"/>
      <w:r w:rsidRPr="00EE6F98">
        <w:t>comunei</w:t>
      </w:r>
      <w:proofErr w:type="spellEnd"/>
      <w:r w:rsidRPr="00EE6F98">
        <w:t xml:space="preserve"> </w:t>
      </w:r>
      <w:proofErr w:type="spellStart"/>
      <w:r w:rsidRPr="00EE6F98">
        <w:t>Feresti</w:t>
      </w:r>
      <w:proofErr w:type="spellEnd"/>
      <w:r w:rsidRPr="00EE6F98">
        <w:t xml:space="preserve">, </w:t>
      </w:r>
      <w:proofErr w:type="spellStart"/>
      <w:r w:rsidRPr="00EE6F98">
        <w:t>judetul</w:t>
      </w:r>
      <w:proofErr w:type="spellEnd"/>
      <w:r w:rsidRPr="00EE6F98">
        <w:t xml:space="preserve"> </w:t>
      </w:r>
      <w:proofErr w:type="spellStart"/>
      <w:r w:rsidRPr="00EE6F98">
        <w:t>Vaslui</w:t>
      </w:r>
      <w:proofErr w:type="spellEnd"/>
      <w:r w:rsidRPr="00EE6F98">
        <w:t xml:space="preserve">, ca un </w:t>
      </w:r>
      <w:proofErr w:type="spellStart"/>
      <w:r w:rsidRPr="00EE6F98">
        <w:t>serviciu</w:t>
      </w:r>
      <w:proofErr w:type="spellEnd"/>
      <w:r w:rsidRPr="00EE6F98">
        <w:t xml:space="preserve"> public de </w:t>
      </w:r>
      <w:proofErr w:type="spellStart"/>
      <w:r w:rsidRPr="00EE6F98">
        <w:t>interes</w:t>
      </w:r>
      <w:proofErr w:type="spellEnd"/>
      <w:r w:rsidRPr="00EE6F98">
        <w:t xml:space="preserve"> local </w:t>
      </w:r>
      <w:proofErr w:type="spellStart"/>
      <w:r w:rsidRPr="00EE6F98">
        <w:t>fără</w:t>
      </w:r>
      <w:proofErr w:type="spellEnd"/>
      <w:r w:rsidRPr="00EE6F98">
        <w:t xml:space="preserve"> </w:t>
      </w:r>
      <w:proofErr w:type="spellStart"/>
      <w:r w:rsidRPr="00EE6F98">
        <w:t>personalitate</w:t>
      </w:r>
      <w:proofErr w:type="spellEnd"/>
      <w:r w:rsidRPr="00EE6F98">
        <w:t xml:space="preserve"> </w:t>
      </w:r>
      <w:proofErr w:type="spellStart"/>
      <w:r w:rsidRPr="00EE6F98">
        <w:t>juridică</w:t>
      </w:r>
      <w:proofErr w:type="spellEnd"/>
      <w:r w:rsidRPr="00EE6F98">
        <w:t xml:space="preserve"> </w:t>
      </w:r>
      <w:proofErr w:type="spellStart"/>
      <w:r w:rsidRPr="00EE6F98">
        <w:t>în</w:t>
      </w:r>
      <w:proofErr w:type="spellEnd"/>
      <w:r w:rsidRPr="00EE6F98">
        <w:t xml:space="preserve"> </w:t>
      </w:r>
      <w:proofErr w:type="spellStart"/>
      <w:r w:rsidRPr="00EE6F98">
        <w:t>subordinea</w:t>
      </w:r>
      <w:proofErr w:type="spellEnd"/>
      <w:r w:rsidRPr="00EE6F98">
        <w:t xml:space="preserve"> </w:t>
      </w:r>
      <w:proofErr w:type="spellStart"/>
      <w:r w:rsidRPr="00EE6F98">
        <w:t>Consiliului</w:t>
      </w:r>
      <w:proofErr w:type="spellEnd"/>
      <w:r w:rsidRPr="00EE6F98">
        <w:t xml:space="preserve"> local </w:t>
      </w:r>
      <w:proofErr w:type="spellStart"/>
      <w:r w:rsidRPr="00EE6F98">
        <w:t>Feresti</w:t>
      </w:r>
      <w:proofErr w:type="spellEnd"/>
      <w:r w:rsidRPr="00EE6F98">
        <w:t xml:space="preserve">, </w:t>
      </w:r>
      <w:proofErr w:type="spellStart"/>
      <w:r w:rsidRPr="00EE6F98">
        <w:t>judetul</w:t>
      </w:r>
      <w:proofErr w:type="spellEnd"/>
      <w:r w:rsidRPr="00EE6F98">
        <w:t xml:space="preserve"> </w:t>
      </w:r>
      <w:proofErr w:type="spellStart"/>
      <w:r w:rsidRPr="00EE6F98">
        <w:t>Vaslui</w:t>
      </w:r>
      <w:proofErr w:type="spellEnd"/>
      <w:r w:rsidRPr="00EE6F98">
        <w:t xml:space="preserve">; </w:t>
      </w:r>
    </w:p>
    <w:p w14:paraId="461FC102" w14:textId="77777777" w:rsidR="00EE6F98" w:rsidRPr="00EE6F98" w:rsidRDefault="00EE6F98" w:rsidP="00EE6F98">
      <w:pPr>
        <w:pStyle w:val="Titlu2"/>
      </w:pPr>
      <w:r w:rsidRPr="00EE6F98">
        <w:rPr>
          <w:b/>
          <w:i/>
          <w:u w:val="single" w:color="000000"/>
        </w:rPr>
        <w:t>Art.2.</w:t>
      </w:r>
      <w:r w:rsidRPr="00EE6F98">
        <w:rPr>
          <w:b/>
          <w:i/>
        </w:rPr>
        <w:t xml:space="preserve"> </w:t>
      </w:r>
      <w:r w:rsidRPr="00EE6F98">
        <w:t xml:space="preserve">Se </w:t>
      </w:r>
      <w:proofErr w:type="spellStart"/>
      <w:r w:rsidRPr="00EE6F98">
        <w:t>aprobă</w:t>
      </w:r>
      <w:proofErr w:type="spellEnd"/>
      <w:r w:rsidRPr="00EE6F98">
        <w:t xml:space="preserve"> </w:t>
      </w:r>
      <w:proofErr w:type="spellStart"/>
      <w:r w:rsidRPr="00EE6F98">
        <w:t>Regulamentul</w:t>
      </w:r>
      <w:proofErr w:type="spellEnd"/>
      <w:r w:rsidRPr="00EE6F98">
        <w:t xml:space="preserve"> de </w:t>
      </w:r>
      <w:proofErr w:type="spellStart"/>
      <w:r w:rsidRPr="00EE6F98">
        <w:t>organizare</w:t>
      </w:r>
      <w:proofErr w:type="spellEnd"/>
      <w:r w:rsidRPr="00EE6F98">
        <w:t xml:space="preserve"> </w:t>
      </w:r>
      <w:proofErr w:type="spellStart"/>
      <w:r w:rsidRPr="00EE6F98">
        <w:t>şi</w:t>
      </w:r>
      <w:proofErr w:type="spellEnd"/>
      <w:r w:rsidRPr="00EE6F98">
        <w:t xml:space="preserve"> </w:t>
      </w:r>
      <w:proofErr w:type="spellStart"/>
      <w:r w:rsidRPr="00EE6F98">
        <w:t>funcţionare</w:t>
      </w:r>
      <w:proofErr w:type="spellEnd"/>
      <w:r w:rsidRPr="00EE6F98">
        <w:t xml:space="preserve"> a </w:t>
      </w:r>
      <w:proofErr w:type="spellStart"/>
      <w:r w:rsidRPr="00EE6F98">
        <w:t>Serviciului</w:t>
      </w:r>
      <w:proofErr w:type="spellEnd"/>
      <w:r w:rsidRPr="00EE6F98">
        <w:t xml:space="preserve"> Public Local de </w:t>
      </w:r>
      <w:proofErr w:type="spellStart"/>
      <w:r w:rsidRPr="00EE6F98">
        <w:t>Gospodărire</w:t>
      </w:r>
      <w:proofErr w:type="spellEnd"/>
      <w:r w:rsidRPr="00EE6F98">
        <w:t xml:space="preserve"> </w:t>
      </w:r>
      <w:proofErr w:type="spellStart"/>
      <w:r w:rsidRPr="00EE6F98">
        <w:t>Comunală</w:t>
      </w:r>
      <w:proofErr w:type="spellEnd"/>
      <w:r w:rsidRPr="00EE6F98">
        <w:t xml:space="preserve"> </w:t>
      </w:r>
      <w:proofErr w:type="spellStart"/>
      <w:r w:rsidRPr="00EE6F98">
        <w:t>Feresti</w:t>
      </w:r>
      <w:proofErr w:type="spellEnd"/>
      <w:r w:rsidRPr="00EE6F98">
        <w:t xml:space="preserve">, conform </w:t>
      </w:r>
      <w:proofErr w:type="spellStart"/>
      <w:r w:rsidRPr="00EE6F98">
        <w:t>anexei</w:t>
      </w:r>
      <w:proofErr w:type="spellEnd"/>
      <w:r w:rsidRPr="00EE6F98">
        <w:t xml:space="preserve"> nr.1, care face </w:t>
      </w:r>
      <w:proofErr w:type="spellStart"/>
      <w:r w:rsidRPr="00EE6F98">
        <w:t>parte</w:t>
      </w:r>
      <w:proofErr w:type="spellEnd"/>
      <w:r w:rsidRPr="00EE6F98">
        <w:t xml:space="preserve"> </w:t>
      </w:r>
      <w:proofErr w:type="spellStart"/>
      <w:r w:rsidRPr="00EE6F98">
        <w:t>intregrantă</w:t>
      </w:r>
      <w:proofErr w:type="spellEnd"/>
      <w:r w:rsidRPr="00EE6F98">
        <w:t xml:space="preserve"> din </w:t>
      </w:r>
      <w:proofErr w:type="spellStart"/>
      <w:r w:rsidRPr="00EE6F98">
        <w:t>prezenta</w:t>
      </w:r>
      <w:proofErr w:type="spellEnd"/>
      <w:r w:rsidRPr="00EE6F98">
        <w:t xml:space="preserve"> </w:t>
      </w:r>
      <w:proofErr w:type="spellStart"/>
      <w:r w:rsidRPr="00EE6F98">
        <w:t>hotărâre</w:t>
      </w:r>
      <w:proofErr w:type="spellEnd"/>
      <w:r w:rsidRPr="00EE6F98">
        <w:t xml:space="preserve">. </w:t>
      </w:r>
    </w:p>
    <w:p w14:paraId="4B3C430A" w14:textId="77777777" w:rsidR="00EE6F98" w:rsidRPr="00EE6F98" w:rsidRDefault="00EE6F98" w:rsidP="00EE6F98">
      <w:pPr>
        <w:pStyle w:val="Titlu2"/>
      </w:pPr>
      <w:r w:rsidRPr="00EE6F98">
        <w:rPr>
          <w:b/>
          <w:i/>
          <w:u w:val="single" w:color="000000"/>
        </w:rPr>
        <w:t>Art.3</w:t>
      </w:r>
      <w:r w:rsidRPr="00EE6F98">
        <w:t xml:space="preserve">. Cu </w:t>
      </w:r>
      <w:proofErr w:type="spellStart"/>
      <w:r w:rsidRPr="00EE6F98">
        <w:t>ducerea</w:t>
      </w:r>
      <w:proofErr w:type="spellEnd"/>
      <w:r w:rsidRPr="00EE6F98">
        <w:t xml:space="preserve"> la </w:t>
      </w:r>
      <w:proofErr w:type="spellStart"/>
      <w:r w:rsidRPr="00EE6F98">
        <w:t>îndeplinire</w:t>
      </w:r>
      <w:proofErr w:type="spellEnd"/>
      <w:r w:rsidRPr="00EE6F98">
        <w:t xml:space="preserve"> a </w:t>
      </w:r>
      <w:proofErr w:type="spellStart"/>
      <w:r w:rsidRPr="00EE6F98">
        <w:t>prevederilor</w:t>
      </w:r>
      <w:proofErr w:type="spellEnd"/>
      <w:r w:rsidRPr="00EE6F98">
        <w:t xml:space="preserve"> </w:t>
      </w:r>
      <w:proofErr w:type="spellStart"/>
      <w:r w:rsidRPr="00EE6F98">
        <w:t>prezentei</w:t>
      </w:r>
      <w:proofErr w:type="spellEnd"/>
      <w:r w:rsidRPr="00EE6F98">
        <w:t xml:space="preserve"> </w:t>
      </w:r>
      <w:proofErr w:type="spellStart"/>
      <w:r w:rsidRPr="00EE6F98">
        <w:t>hotărâri</w:t>
      </w:r>
      <w:proofErr w:type="spellEnd"/>
      <w:r w:rsidRPr="00EE6F98">
        <w:t xml:space="preserve"> se </w:t>
      </w:r>
      <w:proofErr w:type="spellStart"/>
      <w:r w:rsidRPr="00EE6F98">
        <w:t>însărcineaza</w:t>
      </w:r>
      <w:proofErr w:type="spellEnd"/>
      <w:r w:rsidRPr="00EE6F98">
        <w:t xml:space="preserve"> </w:t>
      </w:r>
      <w:proofErr w:type="spellStart"/>
      <w:r w:rsidRPr="00EE6F98">
        <w:t>Primarul</w:t>
      </w:r>
      <w:proofErr w:type="spellEnd"/>
      <w:r w:rsidRPr="00EE6F98">
        <w:t xml:space="preserve"> </w:t>
      </w:r>
      <w:proofErr w:type="spellStart"/>
      <w:r w:rsidRPr="00EE6F98">
        <w:t>comunei</w:t>
      </w:r>
      <w:proofErr w:type="spellEnd"/>
      <w:r w:rsidRPr="00EE6F98">
        <w:t xml:space="preserve"> </w:t>
      </w:r>
      <w:proofErr w:type="spellStart"/>
      <w:r w:rsidRPr="00EE6F98">
        <w:t>Feresti</w:t>
      </w:r>
      <w:proofErr w:type="spellEnd"/>
      <w:r w:rsidRPr="00EE6F98">
        <w:t xml:space="preserve">, </w:t>
      </w:r>
      <w:proofErr w:type="spellStart"/>
      <w:r w:rsidRPr="00EE6F98">
        <w:t>prin</w:t>
      </w:r>
      <w:proofErr w:type="spellEnd"/>
      <w:r w:rsidRPr="00EE6F98">
        <w:t xml:space="preserve"> </w:t>
      </w:r>
      <w:proofErr w:type="spellStart"/>
      <w:r w:rsidRPr="00EE6F98">
        <w:t>compartimentul</w:t>
      </w:r>
      <w:proofErr w:type="spellEnd"/>
      <w:r w:rsidRPr="00EE6F98">
        <w:t xml:space="preserve"> de </w:t>
      </w:r>
      <w:proofErr w:type="spellStart"/>
      <w:proofErr w:type="gramStart"/>
      <w:r w:rsidRPr="00EE6F98">
        <w:t>specialitate</w:t>
      </w:r>
      <w:proofErr w:type="spellEnd"/>
      <w:r w:rsidRPr="00EE6F98">
        <w:t xml:space="preserve"> ;</w:t>
      </w:r>
      <w:proofErr w:type="gramEnd"/>
      <w:r w:rsidRPr="00EE6F98">
        <w:t xml:space="preserve"> </w:t>
      </w:r>
    </w:p>
    <w:p w14:paraId="3465B6B3" w14:textId="58C6E305" w:rsidR="00A2227C" w:rsidRPr="00A2227C" w:rsidRDefault="00EE6F98" w:rsidP="00EE6F98">
      <w:pPr>
        <w:pStyle w:val="Default"/>
        <w:rPr>
          <w:lang w:val="es-ES"/>
        </w:rPr>
      </w:pPr>
      <w:r>
        <w:rPr>
          <w:b/>
          <w:i/>
          <w:u w:val="single" w:color="000000"/>
        </w:rPr>
        <w:t xml:space="preserve"> </w:t>
      </w:r>
      <w:r w:rsidRPr="00EE6F98">
        <w:rPr>
          <w:b/>
          <w:i/>
          <w:u w:val="single" w:color="000000"/>
        </w:rPr>
        <w:t>Art.4</w:t>
      </w:r>
      <w:r w:rsidRPr="00EE6F98">
        <w:t xml:space="preserve">. </w:t>
      </w:r>
      <w:proofErr w:type="spellStart"/>
      <w:r w:rsidRPr="00EE6F98">
        <w:t>Prezenta</w:t>
      </w:r>
      <w:proofErr w:type="spellEnd"/>
      <w:r w:rsidRPr="00EE6F98">
        <w:t xml:space="preserve"> </w:t>
      </w:r>
      <w:proofErr w:type="spellStart"/>
      <w:r w:rsidRPr="00EE6F98">
        <w:t>hotărâre</w:t>
      </w:r>
      <w:proofErr w:type="spellEnd"/>
      <w:r w:rsidRPr="00EE6F98">
        <w:t xml:space="preserve"> se </w:t>
      </w:r>
      <w:proofErr w:type="spellStart"/>
      <w:r w:rsidRPr="00EE6F98">
        <w:t>va</w:t>
      </w:r>
      <w:proofErr w:type="spellEnd"/>
      <w:r w:rsidRPr="00EE6F98">
        <w:t xml:space="preserve"> </w:t>
      </w:r>
      <w:proofErr w:type="spellStart"/>
      <w:r w:rsidRPr="00EE6F98">
        <w:t>aduce</w:t>
      </w:r>
      <w:proofErr w:type="spellEnd"/>
      <w:r w:rsidRPr="00EE6F98">
        <w:t xml:space="preserve"> la </w:t>
      </w:r>
      <w:proofErr w:type="spellStart"/>
      <w:r w:rsidRPr="00EE6F98">
        <w:t>cunoştinţa</w:t>
      </w:r>
      <w:proofErr w:type="spellEnd"/>
      <w:r w:rsidRPr="00EE6F98">
        <w:t xml:space="preserve"> </w:t>
      </w:r>
      <w:proofErr w:type="spellStart"/>
      <w:r w:rsidRPr="00EE6F98">
        <w:t>publică</w:t>
      </w:r>
      <w:proofErr w:type="spellEnd"/>
      <w:r w:rsidRPr="00EE6F98">
        <w:t xml:space="preserve"> de </w:t>
      </w:r>
      <w:proofErr w:type="spellStart"/>
      <w:r w:rsidRPr="00EE6F98">
        <w:t>către</w:t>
      </w:r>
      <w:proofErr w:type="spellEnd"/>
      <w:r w:rsidRPr="00EE6F98">
        <w:t xml:space="preserve"> </w:t>
      </w:r>
      <w:proofErr w:type="spellStart"/>
      <w:r w:rsidRPr="00EE6F98">
        <w:t>secretarul</w:t>
      </w:r>
      <w:proofErr w:type="spellEnd"/>
      <w:r w:rsidRPr="00EE6F98">
        <w:t xml:space="preserve"> </w:t>
      </w:r>
      <w:proofErr w:type="spellStart"/>
      <w:r w:rsidRPr="00EE6F98">
        <w:t>comunei</w:t>
      </w:r>
      <w:proofErr w:type="spellEnd"/>
      <w:r w:rsidRPr="00EE6F98">
        <w:t xml:space="preserve"> </w:t>
      </w:r>
      <w:proofErr w:type="spellStart"/>
      <w:r w:rsidRPr="00EE6F98">
        <w:t>Feresti</w:t>
      </w:r>
      <w:proofErr w:type="spellEnd"/>
      <w:r w:rsidRPr="00EE6F98">
        <w:t xml:space="preserve"> </w:t>
      </w:r>
      <w:proofErr w:type="spellStart"/>
      <w:r w:rsidRPr="00EE6F98">
        <w:t>şi</w:t>
      </w:r>
      <w:proofErr w:type="spellEnd"/>
      <w:r w:rsidRPr="00EE6F98">
        <w:t xml:space="preserve"> se </w:t>
      </w:r>
      <w:proofErr w:type="spellStart"/>
      <w:r w:rsidRPr="00EE6F98">
        <w:t>va</w:t>
      </w:r>
      <w:proofErr w:type="spellEnd"/>
      <w:r w:rsidRPr="00EE6F98">
        <w:t xml:space="preserve"> </w:t>
      </w:r>
      <w:proofErr w:type="spellStart"/>
      <w:proofErr w:type="gramStart"/>
      <w:r w:rsidRPr="00EE6F98">
        <w:t>comunica</w:t>
      </w:r>
      <w:proofErr w:type="spellEnd"/>
      <w:r w:rsidRPr="00EE6F98">
        <w:t xml:space="preserve"> :</w:t>
      </w:r>
      <w:proofErr w:type="spellStart"/>
      <w:r w:rsidRPr="00EE6F98">
        <w:t>Institutiei</w:t>
      </w:r>
      <w:proofErr w:type="spellEnd"/>
      <w:proofErr w:type="gramEnd"/>
      <w:r w:rsidRPr="00EE6F98">
        <w:t xml:space="preserve"> </w:t>
      </w:r>
      <w:proofErr w:type="spellStart"/>
      <w:r w:rsidRPr="00EE6F98">
        <w:t>prefectului</w:t>
      </w:r>
      <w:proofErr w:type="spellEnd"/>
      <w:r w:rsidRPr="00EE6F98">
        <w:t xml:space="preserve"> –</w:t>
      </w:r>
      <w:proofErr w:type="spellStart"/>
      <w:r w:rsidRPr="00EE6F98">
        <w:t>judetului</w:t>
      </w:r>
      <w:proofErr w:type="spellEnd"/>
      <w:r w:rsidRPr="00EE6F98">
        <w:t xml:space="preserve"> </w:t>
      </w:r>
      <w:proofErr w:type="spellStart"/>
      <w:r w:rsidRPr="00EE6F98">
        <w:t>Vaslui</w:t>
      </w:r>
      <w:proofErr w:type="spellEnd"/>
      <w:r w:rsidRPr="00EE6F98">
        <w:t xml:space="preserve">, </w:t>
      </w:r>
      <w:proofErr w:type="spellStart"/>
      <w:r w:rsidRPr="00EE6F98">
        <w:t>persoanelor</w:t>
      </w:r>
      <w:proofErr w:type="spellEnd"/>
      <w:r w:rsidRPr="00EE6F98">
        <w:t xml:space="preserve"> </w:t>
      </w:r>
      <w:proofErr w:type="spellStart"/>
      <w:r w:rsidRPr="00EE6F98">
        <w:t>interesate</w:t>
      </w:r>
      <w:proofErr w:type="spellEnd"/>
      <w:r w:rsidRPr="00EE6F98">
        <w:t xml:space="preserve"> </w:t>
      </w:r>
      <w:proofErr w:type="spellStart"/>
      <w:r w:rsidRPr="00EE6F98">
        <w:t>prin</w:t>
      </w:r>
      <w:proofErr w:type="spellEnd"/>
      <w:r w:rsidRPr="00EE6F98">
        <w:t xml:space="preserve"> </w:t>
      </w:r>
      <w:proofErr w:type="spellStart"/>
      <w:r w:rsidRPr="00EE6F98">
        <w:t>afisare</w:t>
      </w:r>
      <w:proofErr w:type="spellEnd"/>
      <w:r w:rsidRPr="00EE6F98">
        <w:t xml:space="preserve"> la </w:t>
      </w:r>
      <w:proofErr w:type="spellStart"/>
      <w:r w:rsidRPr="00EE6F98">
        <w:t>sediul</w:t>
      </w:r>
      <w:proofErr w:type="spellEnd"/>
      <w:r w:rsidRPr="00EE6F98">
        <w:t xml:space="preserve"> </w:t>
      </w:r>
      <w:proofErr w:type="spellStart"/>
      <w:r w:rsidRPr="00EE6F98">
        <w:t>și</w:t>
      </w:r>
      <w:proofErr w:type="spellEnd"/>
      <w:r w:rsidRPr="00EE6F98">
        <w:t xml:space="preserve"> pe site-ul </w:t>
      </w:r>
      <w:proofErr w:type="spellStart"/>
      <w:r w:rsidRPr="00EE6F98">
        <w:t>Primariei</w:t>
      </w:r>
      <w:proofErr w:type="spellEnd"/>
      <w:r w:rsidRPr="00EE6F98">
        <w:t xml:space="preserve"> </w:t>
      </w:r>
      <w:proofErr w:type="spellStart"/>
      <w:r w:rsidRPr="00EE6F98">
        <w:t>Comunei</w:t>
      </w:r>
      <w:proofErr w:type="spellEnd"/>
      <w:r w:rsidRPr="00EE6F98">
        <w:t xml:space="preserve">, </w:t>
      </w:r>
      <w:proofErr w:type="spellStart"/>
      <w:r w:rsidRPr="00EE6F98">
        <w:t>Primarului</w:t>
      </w:r>
      <w:proofErr w:type="spellEnd"/>
      <w:r w:rsidRPr="00EE6F98">
        <w:t xml:space="preserve"> </w:t>
      </w:r>
      <w:proofErr w:type="spellStart"/>
      <w:r w:rsidRPr="00EE6F98">
        <w:t>comunei</w:t>
      </w:r>
      <w:proofErr w:type="spellEnd"/>
      <w:r w:rsidRPr="00EE6F98">
        <w:t xml:space="preserve"> </w:t>
      </w:r>
      <w:proofErr w:type="spellStart"/>
      <w:r w:rsidRPr="00EE6F98">
        <w:t>Feresti</w:t>
      </w:r>
      <w:proofErr w:type="spellEnd"/>
      <w:r w:rsidRPr="00EE6F98">
        <w:t>;</w:t>
      </w:r>
    </w:p>
    <w:p w14:paraId="6C9B45CC" w14:textId="77777777" w:rsidR="002E7C41" w:rsidRDefault="002E7C41" w:rsidP="002E7C41">
      <w:pPr>
        <w:pStyle w:val="Corptext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</w:t>
      </w:r>
    </w:p>
    <w:p w14:paraId="2EB0C0F4" w14:textId="20B82B24" w:rsidR="002E7C41" w:rsidRDefault="002E7C41" w:rsidP="002E7C41">
      <w:pPr>
        <w:pStyle w:val="Corptext3"/>
        <w:ind w:left="2124" w:firstLine="708"/>
        <w:jc w:val="both"/>
        <w:rPr>
          <w:b/>
        </w:rPr>
      </w:pPr>
      <w:r>
        <w:rPr>
          <w:b/>
        </w:rPr>
        <w:t xml:space="preserve"> </w:t>
      </w:r>
      <w:proofErr w:type="gramStart"/>
      <w:r>
        <w:rPr>
          <w:b/>
        </w:rPr>
        <w:t xml:space="preserve">FERESTI,   </w:t>
      </w:r>
      <w:proofErr w:type="gramEnd"/>
      <w:r>
        <w:rPr>
          <w:b/>
        </w:rPr>
        <w:t xml:space="preserve">     18.08.2021</w:t>
      </w:r>
    </w:p>
    <w:p w14:paraId="401BD51F" w14:textId="77777777" w:rsidR="002E7C41" w:rsidRPr="002E7C41" w:rsidRDefault="002E7C41" w:rsidP="002E7C41">
      <w:pPr>
        <w:pStyle w:val="Default"/>
      </w:pPr>
    </w:p>
    <w:p w14:paraId="4DE724EF" w14:textId="77777777" w:rsidR="002E7C41" w:rsidRDefault="002E7C41" w:rsidP="002E7C41">
      <w:pPr>
        <w:pStyle w:val="Corptext3"/>
        <w:ind w:firstLine="720"/>
        <w:jc w:val="both"/>
        <w:rPr>
          <w:b/>
        </w:rPr>
      </w:pPr>
      <w:r>
        <w:rPr>
          <w:b/>
        </w:rPr>
        <w:t xml:space="preserve">    Initiator</w:t>
      </w:r>
    </w:p>
    <w:p w14:paraId="3780CBED" w14:textId="77777777" w:rsidR="002E7C41" w:rsidRDefault="002E7C41" w:rsidP="002E7C41">
      <w:pPr>
        <w:pStyle w:val="Corptext3"/>
        <w:tabs>
          <w:tab w:val="left" w:pos="7035"/>
        </w:tabs>
        <w:jc w:val="both"/>
        <w:rPr>
          <w:b/>
        </w:rPr>
      </w:pPr>
      <w:r>
        <w:rPr>
          <w:b/>
          <w:i/>
        </w:rPr>
        <w:t xml:space="preserve">               </w:t>
      </w:r>
      <w:r>
        <w:rPr>
          <w:b/>
        </w:rPr>
        <w:t>PRIMAR,</w:t>
      </w:r>
      <w:r>
        <w:rPr>
          <w:b/>
          <w:i/>
        </w:rPr>
        <w:tab/>
        <w:t xml:space="preserve">     </w:t>
      </w:r>
      <w:proofErr w:type="spellStart"/>
      <w:r>
        <w:rPr>
          <w:b/>
        </w:rPr>
        <w:t>Avizat</w:t>
      </w:r>
      <w:proofErr w:type="spellEnd"/>
      <w:r>
        <w:rPr>
          <w:b/>
        </w:rPr>
        <w:t>,</w:t>
      </w:r>
    </w:p>
    <w:p w14:paraId="631C1A8A" w14:textId="77777777" w:rsidR="002E7C41" w:rsidRDefault="002E7C41" w:rsidP="002E7C41">
      <w:pPr>
        <w:pStyle w:val="Frspaiere"/>
        <w:tabs>
          <w:tab w:val="left" w:pos="0"/>
          <w:tab w:val="left" w:pos="6300"/>
        </w:tabs>
        <w:jc w:val="both"/>
        <w:rPr>
          <w:rFonts w:ascii="Times New Roman" w:hAnsi="Times New Roman"/>
          <w:b/>
          <w:sz w:val="24"/>
          <w:szCs w:val="24"/>
          <w:lang w:val="it-IT"/>
        </w:rPr>
      </w:pPr>
      <w:r>
        <w:rPr>
          <w:rFonts w:ascii="Times New Roman" w:hAnsi="Times New Roman"/>
          <w:b/>
          <w:sz w:val="24"/>
          <w:szCs w:val="24"/>
          <w:lang w:val="it-IT"/>
        </w:rPr>
        <w:t xml:space="preserve">          Arteni SEBASTIAN</w:t>
      </w:r>
      <w:r>
        <w:rPr>
          <w:rFonts w:ascii="Times New Roman" w:hAnsi="Times New Roman"/>
          <w:b/>
          <w:sz w:val="24"/>
          <w:szCs w:val="24"/>
          <w:lang w:val="it-IT"/>
        </w:rPr>
        <w:tab/>
        <w:t xml:space="preserve">          Secretar general </w:t>
      </w:r>
    </w:p>
    <w:p w14:paraId="4832F8FF" w14:textId="77777777" w:rsidR="002E7C41" w:rsidRDefault="002E7C41" w:rsidP="002E7C41">
      <w:pPr>
        <w:pStyle w:val="Frspaiere"/>
        <w:tabs>
          <w:tab w:val="left" w:pos="0"/>
          <w:tab w:val="left" w:pos="6720"/>
        </w:tabs>
        <w:jc w:val="both"/>
        <w:rPr>
          <w:rFonts w:ascii="Times New Roman" w:hAnsi="Times New Roman"/>
          <w:b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ab/>
        <w:t xml:space="preserve">   </w:t>
      </w:r>
      <w:r>
        <w:rPr>
          <w:rFonts w:ascii="Times New Roman" w:hAnsi="Times New Roman"/>
          <w:b/>
          <w:sz w:val="24"/>
          <w:szCs w:val="24"/>
          <w:lang w:val="it-IT"/>
        </w:rPr>
        <w:t xml:space="preserve">Viorel GAVRILUTA </w:t>
      </w:r>
    </w:p>
    <w:p w14:paraId="6E767403" w14:textId="77777777" w:rsidR="00770349" w:rsidRDefault="00770349" w:rsidP="00414969">
      <w:pPr>
        <w:spacing w:before="240" w:after="0" w:line="240" w:lineRule="auto"/>
        <w:contextualSpacing/>
      </w:pPr>
    </w:p>
    <w:sectPr w:rsidR="007703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4732FC"/>
    <w:multiLevelType w:val="hybridMultilevel"/>
    <w:tmpl w:val="9A22A3FC"/>
    <w:lvl w:ilvl="0" w:tplc="E0383EC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5" w:hanging="360"/>
      </w:pPr>
    </w:lvl>
    <w:lvl w:ilvl="2" w:tplc="0418001B" w:tentative="1">
      <w:start w:val="1"/>
      <w:numFmt w:val="lowerRoman"/>
      <w:lvlText w:val="%3."/>
      <w:lvlJc w:val="right"/>
      <w:pPr>
        <w:ind w:left="2225" w:hanging="180"/>
      </w:pPr>
    </w:lvl>
    <w:lvl w:ilvl="3" w:tplc="0418000F" w:tentative="1">
      <w:start w:val="1"/>
      <w:numFmt w:val="decimal"/>
      <w:lvlText w:val="%4."/>
      <w:lvlJc w:val="left"/>
      <w:pPr>
        <w:ind w:left="2945" w:hanging="360"/>
      </w:pPr>
    </w:lvl>
    <w:lvl w:ilvl="4" w:tplc="04180019" w:tentative="1">
      <w:start w:val="1"/>
      <w:numFmt w:val="lowerLetter"/>
      <w:lvlText w:val="%5."/>
      <w:lvlJc w:val="left"/>
      <w:pPr>
        <w:ind w:left="3665" w:hanging="360"/>
      </w:pPr>
    </w:lvl>
    <w:lvl w:ilvl="5" w:tplc="0418001B" w:tentative="1">
      <w:start w:val="1"/>
      <w:numFmt w:val="lowerRoman"/>
      <w:lvlText w:val="%6."/>
      <w:lvlJc w:val="right"/>
      <w:pPr>
        <w:ind w:left="4385" w:hanging="180"/>
      </w:pPr>
    </w:lvl>
    <w:lvl w:ilvl="6" w:tplc="0418000F" w:tentative="1">
      <w:start w:val="1"/>
      <w:numFmt w:val="decimal"/>
      <w:lvlText w:val="%7."/>
      <w:lvlJc w:val="left"/>
      <w:pPr>
        <w:ind w:left="5105" w:hanging="360"/>
      </w:pPr>
    </w:lvl>
    <w:lvl w:ilvl="7" w:tplc="04180019" w:tentative="1">
      <w:start w:val="1"/>
      <w:numFmt w:val="lowerLetter"/>
      <w:lvlText w:val="%8."/>
      <w:lvlJc w:val="left"/>
      <w:pPr>
        <w:ind w:left="5825" w:hanging="360"/>
      </w:pPr>
    </w:lvl>
    <w:lvl w:ilvl="8" w:tplc="041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41E655FA"/>
    <w:multiLevelType w:val="hybridMultilevel"/>
    <w:tmpl w:val="59325ADC"/>
    <w:lvl w:ilvl="0" w:tplc="37C02472">
      <w:start w:val="1"/>
      <w:numFmt w:val="bullet"/>
      <w:lvlText w:val="-"/>
      <w:lvlJc w:val="left"/>
      <w:pPr>
        <w:ind w:left="34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73842546">
      <w:start w:val="1"/>
      <w:numFmt w:val="bullet"/>
      <w:lvlText w:val="o"/>
      <w:lvlJc w:val="left"/>
      <w:pPr>
        <w:ind w:left="179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4CD4EB58">
      <w:start w:val="1"/>
      <w:numFmt w:val="bullet"/>
      <w:lvlText w:val="▪"/>
      <w:lvlJc w:val="left"/>
      <w:pPr>
        <w:ind w:left="251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312E1F76">
      <w:start w:val="1"/>
      <w:numFmt w:val="bullet"/>
      <w:lvlText w:val="•"/>
      <w:lvlJc w:val="left"/>
      <w:pPr>
        <w:ind w:left="323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34809A66">
      <w:start w:val="1"/>
      <w:numFmt w:val="bullet"/>
      <w:lvlText w:val="o"/>
      <w:lvlJc w:val="left"/>
      <w:pPr>
        <w:ind w:left="395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B64AE888">
      <w:start w:val="1"/>
      <w:numFmt w:val="bullet"/>
      <w:lvlText w:val="▪"/>
      <w:lvlJc w:val="left"/>
      <w:pPr>
        <w:ind w:left="467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6BF89BE4">
      <w:start w:val="1"/>
      <w:numFmt w:val="bullet"/>
      <w:lvlText w:val="•"/>
      <w:lvlJc w:val="left"/>
      <w:pPr>
        <w:ind w:left="539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FB5CC688">
      <w:start w:val="1"/>
      <w:numFmt w:val="bullet"/>
      <w:lvlText w:val="o"/>
      <w:lvlJc w:val="left"/>
      <w:pPr>
        <w:ind w:left="611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EBCEDD1C">
      <w:start w:val="1"/>
      <w:numFmt w:val="bullet"/>
      <w:lvlText w:val="▪"/>
      <w:lvlJc w:val="left"/>
      <w:pPr>
        <w:ind w:left="683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7A7B027E"/>
    <w:multiLevelType w:val="hybridMultilevel"/>
    <w:tmpl w:val="96665CB6"/>
    <w:lvl w:ilvl="0" w:tplc="1BC0F2B8">
      <w:start w:val="1"/>
      <w:numFmt w:val="bullet"/>
      <w:lvlText w:val="-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2054B182">
      <w:start w:val="1"/>
      <w:numFmt w:val="bullet"/>
      <w:lvlText w:val="o"/>
      <w:lvlJc w:val="left"/>
      <w:pPr>
        <w:ind w:left="1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7390E98C">
      <w:start w:val="1"/>
      <w:numFmt w:val="bullet"/>
      <w:lvlText w:val="▪"/>
      <w:lvlJc w:val="left"/>
      <w:pPr>
        <w:ind w:left="2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2056F1D8">
      <w:start w:val="1"/>
      <w:numFmt w:val="bullet"/>
      <w:lvlText w:val="•"/>
      <w:lvlJc w:val="left"/>
      <w:pPr>
        <w:ind w:left="2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0CEC0D8">
      <w:start w:val="1"/>
      <w:numFmt w:val="bullet"/>
      <w:lvlText w:val="o"/>
      <w:lvlJc w:val="left"/>
      <w:pPr>
        <w:ind w:left="3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724C48C">
      <w:start w:val="1"/>
      <w:numFmt w:val="bullet"/>
      <w:lvlText w:val="▪"/>
      <w:lvlJc w:val="left"/>
      <w:pPr>
        <w:ind w:left="4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C64ABE7E">
      <w:start w:val="1"/>
      <w:numFmt w:val="bullet"/>
      <w:lvlText w:val="•"/>
      <w:lvlJc w:val="left"/>
      <w:pPr>
        <w:ind w:left="5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712F9E6">
      <w:start w:val="1"/>
      <w:numFmt w:val="bullet"/>
      <w:lvlText w:val="o"/>
      <w:lvlJc w:val="left"/>
      <w:pPr>
        <w:ind w:left="5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7B060B88">
      <w:start w:val="1"/>
      <w:numFmt w:val="bullet"/>
      <w:lvlText w:val="▪"/>
      <w:lvlJc w:val="left"/>
      <w:pPr>
        <w:ind w:left="6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4D6"/>
    <w:rsid w:val="002E7C41"/>
    <w:rsid w:val="00414969"/>
    <w:rsid w:val="00570403"/>
    <w:rsid w:val="00660B3D"/>
    <w:rsid w:val="00711D23"/>
    <w:rsid w:val="00770349"/>
    <w:rsid w:val="007B24D6"/>
    <w:rsid w:val="00A2227C"/>
    <w:rsid w:val="00EE6F98"/>
    <w:rsid w:val="00F05C5C"/>
    <w:rsid w:val="00F40F49"/>
    <w:rsid w:val="00F70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D371F"/>
  <w15:chartTrackingRefBased/>
  <w15:docId w15:val="{13DEE5E7-A1B8-4960-83AC-5EE98B487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EE6F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2">
    <w:name w:val="heading 2"/>
    <w:basedOn w:val="Default"/>
    <w:next w:val="Default"/>
    <w:link w:val="Titlu2Caracter"/>
    <w:unhideWhenUsed/>
    <w:qFormat/>
    <w:rsid w:val="00A2227C"/>
    <w:pPr>
      <w:outlineLvl w:val="1"/>
    </w:pPr>
    <w:rPr>
      <w:color w:val="aut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A2227C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A222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Corptext3">
    <w:name w:val="Body Text 3"/>
    <w:basedOn w:val="Default"/>
    <w:next w:val="Default"/>
    <w:link w:val="Corptext3Caracter"/>
    <w:unhideWhenUsed/>
    <w:rsid w:val="00A2227C"/>
    <w:rPr>
      <w:color w:val="auto"/>
    </w:rPr>
  </w:style>
  <w:style w:type="character" w:customStyle="1" w:styleId="Corptext3Caracter">
    <w:name w:val="Corp text 3 Caracter"/>
    <w:basedOn w:val="Fontdeparagrafimplicit"/>
    <w:link w:val="Corptext3"/>
    <w:rsid w:val="00A2227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f">
    <w:name w:val="List Paragraph"/>
    <w:basedOn w:val="Normal"/>
    <w:uiPriority w:val="34"/>
    <w:qFormat/>
    <w:rsid w:val="00A2227C"/>
    <w:pPr>
      <w:ind w:left="720"/>
      <w:contextualSpacing/>
    </w:pPr>
  </w:style>
  <w:style w:type="character" w:customStyle="1" w:styleId="Titlu1Caracter">
    <w:name w:val="Titlu 1 Caracter"/>
    <w:basedOn w:val="Fontdeparagrafimplicit"/>
    <w:link w:val="Titlu1"/>
    <w:uiPriority w:val="9"/>
    <w:rsid w:val="00EE6F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TableGrid">
    <w:name w:val="TableGrid"/>
    <w:rsid w:val="00EE6F98"/>
    <w:pPr>
      <w:spacing w:after="0" w:line="240" w:lineRule="auto"/>
    </w:pPr>
    <w:rPr>
      <w:rFonts w:eastAsiaTheme="minorEastAsia"/>
      <w:lang w:eastAsia="ro-R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rspaiere">
    <w:name w:val="No Spacing"/>
    <w:uiPriority w:val="1"/>
    <w:qFormat/>
    <w:rsid w:val="002E7C4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ntabil@primariaferesti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@primariaferesti.ro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412</Words>
  <Characters>2396</Characters>
  <Application>Microsoft Office Word</Application>
  <DocSecurity>0</DocSecurity>
  <Lines>19</Lines>
  <Paragraphs>5</Paragraphs>
  <ScaleCrop>false</ScaleCrop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Arteni Sebastian</dc:creator>
  <cp:keywords/>
  <dc:description/>
  <cp:lastModifiedBy>Arteni Sebastian</cp:lastModifiedBy>
  <cp:revision>8</cp:revision>
  <cp:lastPrinted>2021-08-24T11:20:00Z</cp:lastPrinted>
  <dcterms:created xsi:type="dcterms:W3CDTF">2021-08-18T07:57:00Z</dcterms:created>
  <dcterms:modified xsi:type="dcterms:W3CDTF">2021-08-24T11:24:00Z</dcterms:modified>
</cp:coreProperties>
</file>