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AAACC" w14:textId="77777777" w:rsidR="00A033AF" w:rsidRDefault="00000000">
      <w:pPr>
        <w:autoSpaceDE w:val="0"/>
        <w:autoSpaceDN w:val="0"/>
        <w:adjustRightInd w:val="0"/>
        <w:rPr>
          <w:iCs/>
        </w:rPr>
      </w:pPr>
      <w:r>
        <w:rPr>
          <w:iCs/>
        </w:rPr>
        <w:t xml:space="preserve">ROMÂNIA </w:t>
      </w:r>
    </w:p>
    <w:p w14:paraId="7D9731C4" w14:textId="77777777" w:rsidR="00A033AF" w:rsidRDefault="00000000">
      <w:pPr>
        <w:autoSpaceDE w:val="0"/>
        <w:autoSpaceDN w:val="0"/>
        <w:adjustRightInd w:val="0"/>
        <w:rPr>
          <w:iCs/>
        </w:rPr>
      </w:pPr>
      <w:r>
        <w:rPr>
          <w:iCs/>
        </w:rPr>
        <w:t>JUDEȚUL CONSTANȚA</w:t>
      </w:r>
    </w:p>
    <w:p w14:paraId="2C5D2E5B" w14:textId="77777777" w:rsidR="00A033AF" w:rsidRDefault="00000000">
      <w:pPr>
        <w:autoSpaceDE w:val="0"/>
        <w:autoSpaceDN w:val="0"/>
        <w:adjustRightInd w:val="0"/>
        <w:rPr>
          <w:iCs/>
        </w:rPr>
      </w:pPr>
      <w:r>
        <w:rPr>
          <w:iCs/>
        </w:rPr>
        <w:t>PRIMARIA COMUNEI ION CORVIN</w:t>
      </w:r>
    </w:p>
    <w:p w14:paraId="05E59768" w14:textId="77777777" w:rsidR="00A033AF" w:rsidRDefault="00000000">
      <w:pPr>
        <w:autoSpaceDE w:val="0"/>
        <w:autoSpaceDN w:val="0"/>
        <w:adjustRightInd w:val="0"/>
        <w:rPr>
          <w:highlight w:val="yellow"/>
          <w:lang w:val="ro-RO"/>
        </w:rPr>
      </w:pPr>
      <w:r>
        <w:rPr>
          <w:iCs/>
        </w:rPr>
        <w:t>COMPARTIMENT: RESURSE UMANE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t xml:space="preserve">Nr. </w:t>
      </w:r>
      <w:r>
        <w:rPr>
          <w:lang w:val="ro-RO"/>
        </w:rPr>
        <w:t>2569</w:t>
      </w:r>
      <w:r>
        <w:t>/16.</w:t>
      </w:r>
      <w:r>
        <w:rPr>
          <w:lang w:val="ro-RO"/>
        </w:rPr>
        <w:t>06</w:t>
      </w:r>
      <w:r>
        <w:t>.202</w:t>
      </w:r>
      <w:r>
        <w:rPr>
          <w:lang w:val="ro-RO"/>
        </w:rPr>
        <w:t>5</w:t>
      </w:r>
    </w:p>
    <w:p w14:paraId="4EF059C8" w14:textId="77777777" w:rsidR="00A033AF" w:rsidRDefault="00A033AF">
      <w:pPr>
        <w:autoSpaceDE w:val="0"/>
        <w:autoSpaceDN w:val="0"/>
        <w:adjustRightInd w:val="0"/>
      </w:pPr>
    </w:p>
    <w:p w14:paraId="53EE1439" w14:textId="77777777" w:rsidR="00A033AF" w:rsidRDefault="00A033AF">
      <w:pPr>
        <w:autoSpaceDE w:val="0"/>
        <w:autoSpaceDN w:val="0"/>
        <w:adjustRightInd w:val="0"/>
        <w:rPr>
          <w:color w:val="0000FF"/>
        </w:rPr>
      </w:pPr>
    </w:p>
    <w:p w14:paraId="6F8AA552" w14:textId="77777777" w:rsidR="00A033AF" w:rsidRDefault="00000000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RAPORT</w:t>
      </w:r>
    </w:p>
    <w:p w14:paraId="3EC27593" w14:textId="77777777" w:rsidR="00A033AF" w:rsidRDefault="00000000">
      <w:pPr>
        <w:jc w:val="center"/>
        <w:rPr>
          <w:lang w:val="ro-RO"/>
        </w:rPr>
      </w:pPr>
      <w:r>
        <w:rPr>
          <w:lang w:val="ro-RO"/>
        </w:rPr>
        <w:t xml:space="preserve">privind aprobarea organigramei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a statului de </w:t>
      </w:r>
      <w:proofErr w:type="spellStart"/>
      <w:r>
        <w:rPr>
          <w:lang w:val="ro-RO"/>
        </w:rPr>
        <w:t>funcţii</w:t>
      </w:r>
      <w:proofErr w:type="spellEnd"/>
      <w:r>
        <w:rPr>
          <w:lang w:val="ro-RO"/>
        </w:rPr>
        <w:t xml:space="preserve"> ale Comunei Ion Corvin</w:t>
      </w:r>
    </w:p>
    <w:p w14:paraId="45254D7C" w14:textId="77777777" w:rsidR="00A033AF" w:rsidRDefault="00A033AF">
      <w:pPr>
        <w:autoSpaceDE w:val="0"/>
        <w:autoSpaceDN w:val="0"/>
        <w:adjustRightInd w:val="0"/>
        <w:rPr>
          <w:color w:val="0000FF"/>
        </w:rPr>
      </w:pPr>
    </w:p>
    <w:p w14:paraId="1044D0A7" w14:textId="77777777" w:rsidR="00A033AF" w:rsidRDefault="00000000">
      <w:pPr>
        <w:ind w:left="-709" w:firstLine="425"/>
        <w:jc w:val="both"/>
      </w:pPr>
      <w:r>
        <w:t xml:space="preserve">     </w:t>
      </w:r>
      <w:proofErr w:type="spellStart"/>
      <w:r>
        <w:t>Având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</w:t>
      </w:r>
      <w:proofErr w:type="spellEnd"/>
      <w:r>
        <w:t>:</w:t>
      </w:r>
    </w:p>
    <w:p w14:paraId="3B05609F" w14:textId="77777777" w:rsidR="00A033AF" w:rsidRDefault="00000000">
      <w:pPr>
        <w:numPr>
          <w:ilvl w:val="0"/>
          <w:numId w:val="1"/>
        </w:numPr>
        <w:shd w:val="clear" w:color="auto" w:fill="FFFFFF"/>
        <w:ind w:right="31"/>
        <w:jc w:val="both"/>
        <w:rPr>
          <w:rFonts w:eastAsia="Arial Unicode MS"/>
          <w:lang w:val="it-IT"/>
        </w:rPr>
      </w:pPr>
      <w:r>
        <w:rPr>
          <w:rFonts w:eastAsia="Arial Unicode MS"/>
          <w:lang w:val="it-IT"/>
        </w:rPr>
        <w:t>prevederile art. 129, alin. (2), lit. “a” şi alin. (3), lit. “c” din O.U.G. nr. 57/2019 privind Codul Administrativ;</w:t>
      </w:r>
    </w:p>
    <w:p w14:paraId="58589850" w14:textId="77777777" w:rsidR="00A033AF" w:rsidRDefault="00000000">
      <w:pPr>
        <w:numPr>
          <w:ilvl w:val="0"/>
          <w:numId w:val="1"/>
        </w:numPr>
        <w:shd w:val="clear" w:color="auto" w:fill="FFFFFF"/>
        <w:ind w:right="31"/>
        <w:jc w:val="both"/>
        <w:rPr>
          <w:rFonts w:eastAsia="Arial Unicode MS"/>
          <w:lang w:val="it-IT"/>
        </w:rPr>
      </w:pPr>
      <w:r>
        <w:rPr>
          <w:rFonts w:eastAsia="Arial Unicode MS"/>
          <w:lang w:val="it-IT"/>
        </w:rPr>
        <w:t>prevederile art. 409 alin. (1) şi alin. (3) lit. “b” şi ale art. 518 alin. (1) şi alin. (6) din O.U.G. nr. 57/2019 privind Codul Administrativ;</w:t>
      </w:r>
    </w:p>
    <w:p w14:paraId="59D82C1F" w14:textId="73CFD8EE" w:rsidR="00A033AF" w:rsidRDefault="00000000">
      <w:pPr>
        <w:numPr>
          <w:ilvl w:val="0"/>
          <w:numId w:val="1"/>
        </w:numPr>
        <w:ind w:right="31"/>
        <w:jc w:val="both"/>
        <w:rPr>
          <w:rFonts w:eastAsia="Arial Unicode MS"/>
          <w:lang w:val="it-IT"/>
        </w:rPr>
      </w:pPr>
      <w:r>
        <w:rPr>
          <w:rFonts w:eastAsia="Arial Unicode MS"/>
          <w:lang w:val="it-IT"/>
        </w:rPr>
        <w:t xml:space="preserve">prevederile O.U.G. nr. 63/2010 </w:t>
      </w:r>
      <w:r w:rsidR="003A7F77" w:rsidRPr="003A7F77">
        <w:rPr>
          <w:rFonts w:eastAsia="Arial Unicode MS"/>
          <w:lang w:val="it-IT"/>
        </w:rPr>
        <w:t>pentru modificarea şi completarea Legii nr. 273/2006 privind finanţele publice locale, precum şi pentru stabilirea unor măsuri financiare</w:t>
      </w:r>
      <w:r>
        <w:rPr>
          <w:rFonts w:eastAsia="Arial Unicode MS"/>
          <w:lang w:val="it-IT"/>
        </w:rPr>
        <w:t>;</w:t>
      </w:r>
    </w:p>
    <w:p w14:paraId="55219327" w14:textId="77777777" w:rsidR="00A033AF" w:rsidRDefault="00A033AF">
      <w:pPr>
        <w:jc w:val="both"/>
        <w:rPr>
          <w:rFonts w:eastAsia="Arial Unicode MS"/>
          <w:lang w:val="it-IT"/>
        </w:rPr>
      </w:pPr>
    </w:p>
    <w:p w14:paraId="04171C9C" w14:textId="77777777" w:rsidR="00A033AF" w:rsidRDefault="00000000">
      <w:pPr>
        <w:ind w:left="-709"/>
        <w:jc w:val="both"/>
        <w:rPr>
          <w:rFonts w:eastAsia="Arial Unicode MS"/>
          <w:lang w:val="it-IT"/>
        </w:rPr>
      </w:pPr>
      <w:r>
        <w:rPr>
          <w:rFonts w:eastAsia="Arial Unicode MS"/>
          <w:lang w:val="it-IT"/>
        </w:rPr>
        <w:t xml:space="preserve"> am constatat faptul că este necesară modificarea organigramei şi a statului de funcţii aprobat prin Hotarârea Consiliului Local nr. </w:t>
      </w:r>
      <w:r>
        <w:rPr>
          <w:rFonts w:eastAsia="Arial Unicode MS"/>
          <w:lang w:val="ro-RO"/>
        </w:rPr>
        <w:t>52</w:t>
      </w:r>
      <w:r>
        <w:rPr>
          <w:rFonts w:eastAsia="Arial Unicode MS"/>
          <w:lang w:val="it-IT"/>
        </w:rPr>
        <w:t>/</w:t>
      </w:r>
      <w:r>
        <w:rPr>
          <w:rFonts w:eastAsia="Arial Unicode MS"/>
          <w:lang w:val="ro-RO"/>
        </w:rPr>
        <w:t>30</w:t>
      </w:r>
      <w:r>
        <w:rPr>
          <w:rFonts w:eastAsia="Arial Unicode MS"/>
          <w:lang w:val="it-IT"/>
        </w:rPr>
        <w:t>.</w:t>
      </w:r>
      <w:r>
        <w:rPr>
          <w:rFonts w:eastAsia="Arial Unicode MS"/>
          <w:lang w:val="ro-RO"/>
        </w:rPr>
        <w:t>10</w:t>
      </w:r>
      <w:r>
        <w:rPr>
          <w:rFonts w:eastAsia="Arial Unicode MS"/>
          <w:lang w:val="it-IT"/>
        </w:rPr>
        <w:t>.202</w:t>
      </w:r>
      <w:r>
        <w:rPr>
          <w:rFonts w:eastAsia="Arial Unicode MS"/>
          <w:lang w:val="ro-RO"/>
        </w:rPr>
        <w:t>3</w:t>
      </w:r>
      <w:r>
        <w:rPr>
          <w:rFonts w:eastAsia="Arial Unicode MS"/>
          <w:lang w:val="it-IT"/>
        </w:rPr>
        <w:t xml:space="preserve"> privind aprobarea structurii organizatorice şi a statului de funcţii ale comunei Ion Corvin. </w:t>
      </w:r>
    </w:p>
    <w:p w14:paraId="05B12D32" w14:textId="77777777" w:rsidR="00A033AF" w:rsidRDefault="00A033AF">
      <w:pPr>
        <w:ind w:left="11"/>
        <w:jc w:val="both"/>
        <w:rPr>
          <w:rFonts w:eastAsia="Arial Unicode MS"/>
          <w:lang w:val="it-IT"/>
        </w:rPr>
      </w:pPr>
    </w:p>
    <w:p w14:paraId="32A16F13" w14:textId="77777777" w:rsidR="00A033AF" w:rsidRDefault="00000000">
      <w:pPr>
        <w:ind w:left="-709" w:firstLine="425"/>
        <w:jc w:val="both"/>
        <w:rPr>
          <w:rFonts w:eastAsia="Arial Unicode MS"/>
          <w:lang w:val="ro-RO"/>
        </w:rPr>
      </w:pPr>
      <w:r>
        <w:rPr>
          <w:rFonts w:eastAsia="Arial Unicode MS"/>
          <w:color w:val="000000"/>
          <w:lang w:val="it-IT"/>
        </w:rPr>
        <w:t>Ne-a fost comunicat de către Instituţia Prefectului – Judeţul Constanţa, prin adresa nr. 1</w:t>
      </w:r>
      <w:r>
        <w:rPr>
          <w:rFonts w:eastAsia="Arial Unicode MS"/>
          <w:color w:val="000000"/>
          <w:lang w:val="ro-RO"/>
        </w:rPr>
        <w:t>1210</w:t>
      </w:r>
      <w:r>
        <w:rPr>
          <w:rFonts w:eastAsia="Arial Unicode MS"/>
          <w:lang w:val="it-IT"/>
        </w:rPr>
        <w:t>/</w:t>
      </w:r>
      <w:r>
        <w:rPr>
          <w:rFonts w:eastAsia="Arial Unicode MS"/>
          <w:lang w:val="ro-RO"/>
        </w:rPr>
        <w:t>1</w:t>
      </w:r>
      <w:r>
        <w:rPr>
          <w:rFonts w:eastAsia="Arial Unicode MS"/>
          <w:lang w:val="it-IT"/>
        </w:rPr>
        <w:t>0.0</w:t>
      </w:r>
      <w:r>
        <w:rPr>
          <w:rFonts w:eastAsia="Arial Unicode MS"/>
          <w:lang w:val="ro-RO"/>
        </w:rPr>
        <w:t>6</w:t>
      </w:r>
      <w:r>
        <w:rPr>
          <w:rFonts w:eastAsia="Arial Unicode MS"/>
          <w:lang w:val="it-IT"/>
        </w:rPr>
        <w:t>.202</w:t>
      </w:r>
      <w:r>
        <w:rPr>
          <w:rFonts w:eastAsia="Arial Unicode MS"/>
          <w:lang w:val="ro-RO"/>
        </w:rPr>
        <w:t>5</w:t>
      </w:r>
      <w:r>
        <w:rPr>
          <w:rFonts w:eastAsia="Arial Unicode MS"/>
          <w:lang w:val="it-IT"/>
        </w:rPr>
        <w:t>, înregistrată</w:t>
      </w:r>
      <w:r>
        <w:rPr>
          <w:rFonts w:eastAsia="Arial Unicode MS"/>
          <w:color w:val="000000"/>
          <w:lang w:val="it-IT"/>
        </w:rPr>
        <w:t xml:space="preserve"> la Primăria comunei Ion Corvin cu </w:t>
      </w:r>
      <w:r>
        <w:rPr>
          <w:rFonts w:eastAsia="Arial Unicode MS"/>
          <w:lang w:val="it-IT"/>
        </w:rPr>
        <w:t xml:space="preserve">nr. </w:t>
      </w:r>
      <w:r>
        <w:rPr>
          <w:rFonts w:eastAsia="Arial Unicode MS"/>
          <w:lang w:val="ro-RO"/>
        </w:rPr>
        <w:t>2539</w:t>
      </w:r>
      <w:r>
        <w:rPr>
          <w:rFonts w:eastAsia="Arial Unicode MS"/>
          <w:lang w:val="it-IT"/>
        </w:rPr>
        <w:t>/</w:t>
      </w:r>
      <w:r>
        <w:rPr>
          <w:rFonts w:eastAsia="Arial Unicode MS"/>
          <w:lang w:val="ro-RO"/>
        </w:rPr>
        <w:t>13</w:t>
      </w:r>
      <w:r>
        <w:rPr>
          <w:rFonts w:eastAsia="Arial Unicode MS"/>
          <w:lang w:val="it-IT"/>
        </w:rPr>
        <w:t>.0</w:t>
      </w:r>
      <w:r>
        <w:rPr>
          <w:rFonts w:eastAsia="Arial Unicode MS"/>
          <w:lang w:val="ro-RO"/>
        </w:rPr>
        <w:t>6</w:t>
      </w:r>
      <w:r>
        <w:rPr>
          <w:rFonts w:eastAsia="Arial Unicode MS"/>
          <w:lang w:val="it-IT"/>
        </w:rPr>
        <w:t>.202</w:t>
      </w:r>
      <w:r>
        <w:rPr>
          <w:rFonts w:eastAsia="Arial Unicode MS"/>
          <w:lang w:val="ro-RO"/>
        </w:rPr>
        <w:t>5 modificarea numărului de posturi.</w:t>
      </w:r>
    </w:p>
    <w:p w14:paraId="791F8431" w14:textId="77777777" w:rsidR="00A033AF" w:rsidRDefault="00000000">
      <w:pPr>
        <w:ind w:left="-709" w:firstLine="425"/>
        <w:jc w:val="both"/>
        <w:rPr>
          <w:rFonts w:eastAsia="Arial Unicode MS"/>
          <w:lang w:val="it-IT"/>
        </w:rPr>
      </w:pPr>
      <w:r>
        <w:rPr>
          <w:rFonts w:eastAsia="Arial Unicode MS"/>
          <w:lang w:val="ro-RO"/>
        </w:rPr>
        <w:t>T</w:t>
      </w:r>
      <w:r>
        <w:rPr>
          <w:rFonts w:eastAsia="Arial Unicode MS"/>
          <w:lang w:val="it-IT"/>
        </w:rPr>
        <w:t>abelul cuprinzând numărul maxim de posturi stabilit conform prevederilor legale:</w:t>
      </w:r>
    </w:p>
    <w:p w14:paraId="23FC27CC" w14:textId="77777777" w:rsidR="00A033AF" w:rsidRDefault="00A033AF">
      <w:pPr>
        <w:ind w:left="-709" w:firstLine="425"/>
        <w:jc w:val="both"/>
        <w:rPr>
          <w:rFonts w:eastAsia="Arial Unicode MS"/>
          <w:lang w:val="it-IT"/>
        </w:rPr>
      </w:pPr>
    </w:p>
    <w:p w14:paraId="491F525F" w14:textId="77777777" w:rsidR="00A033AF" w:rsidRDefault="00A033AF">
      <w:pPr>
        <w:ind w:left="-709" w:firstLine="425"/>
        <w:jc w:val="both"/>
        <w:rPr>
          <w:rFonts w:eastAsia="Arial Unicode MS"/>
          <w:lang w:val="it-IT"/>
        </w:rPr>
      </w:pPr>
    </w:p>
    <w:tbl>
      <w:tblPr>
        <w:tblW w:w="10771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01"/>
        <w:gridCol w:w="1395"/>
        <w:gridCol w:w="1320"/>
        <w:gridCol w:w="1320"/>
        <w:gridCol w:w="1635"/>
        <w:gridCol w:w="1380"/>
        <w:gridCol w:w="1365"/>
        <w:gridCol w:w="1155"/>
      </w:tblGrid>
      <w:tr w:rsidR="00A033AF" w14:paraId="19E8288C" w14:textId="77777777">
        <w:tc>
          <w:tcPr>
            <w:tcW w:w="1201" w:type="dxa"/>
          </w:tcPr>
          <w:p w14:paraId="31A41F5E" w14:textId="77777777" w:rsidR="00A033AF" w:rsidRDefault="00000000">
            <w:pPr>
              <w:jc w:val="center"/>
              <w:rPr>
                <w:rFonts w:eastAsia="Arial Unicode MS"/>
                <w:sz w:val="20"/>
                <w:szCs w:val="20"/>
                <w:lang w:val="ro-RO"/>
              </w:rPr>
            </w:pPr>
            <w:r>
              <w:rPr>
                <w:rFonts w:eastAsia="Arial Unicode MS"/>
                <w:sz w:val="20"/>
                <w:szCs w:val="20"/>
                <w:lang w:val="ro-RO"/>
              </w:rPr>
              <w:t>Denumirea</w:t>
            </w:r>
          </w:p>
          <w:p w14:paraId="2C5541C4" w14:textId="77777777" w:rsidR="00A033AF" w:rsidRDefault="00000000">
            <w:pPr>
              <w:jc w:val="center"/>
              <w:rPr>
                <w:rFonts w:eastAsia="Arial Unicode MS"/>
                <w:sz w:val="20"/>
                <w:szCs w:val="20"/>
                <w:lang w:val="ro-RO"/>
              </w:rPr>
            </w:pPr>
            <w:r>
              <w:rPr>
                <w:rFonts w:eastAsia="Arial Unicode MS"/>
                <w:sz w:val="20"/>
                <w:szCs w:val="20"/>
                <w:lang w:val="ro-RO"/>
              </w:rPr>
              <w:t>unităților</w:t>
            </w:r>
          </w:p>
          <w:p w14:paraId="5D1206D0" w14:textId="77777777" w:rsidR="00A033AF" w:rsidRDefault="00000000">
            <w:pPr>
              <w:jc w:val="center"/>
              <w:rPr>
                <w:rFonts w:eastAsia="Arial Unicode MS"/>
                <w:sz w:val="20"/>
                <w:szCs w:val="20"/>
                <w:lang w:val="ro-RO"/>
              </w:rPr>
            </w:pPr>
            <w:proofErr w:type="spellStart"/>
            <w:r>
              <w:rPr>
                <w:rFonts w:eastAsia="Arial Unicode MS"/>
                <w:sz w:val="20"/>
                <w:szCs w:val="20"/>
                <w:lang w:val="ro-RO"/>
              </w:rPr>
              <w:t>administrati</w:t>
            </w:r>
            <w:proofErr w:type="spellEnd"/>
            <w:r>
              <w:rPr>
                <w:rFonts w:eastAsia="Arial Unicode MS"/>
                <w:sz w:val="20"/>
                <w:szCs w:val="20"/>
                <w:lang w:val="ro-RO"/>
              </w:rPr>
              <w:t>-teritoriale ale județului</w:t>
            </w:r>
          </w:p>
        </w:tc>
        <w:tc>
          <w:tcPr>
            <w:tcW w:w="1395" w:type="dxa"/>
          </w:tcPr>
          <w:p w14:paraId="62C9336E" w14:textId="77777777" w:rsidR="00A033AF" w:rsidRDefault="00000000">
            <w:pPr>
              <w:rPr>
                <w:rFonts w:eastAsia="Arial Unicode MS"/>
                <w:sz w:val="20"/>
                <w:szCs w:val="20"/>
                <w:lang w:val="ro-RO"/>
              </w:rPr>
            </w:pPr>
            <w:r>
              <w:rPr>
                <w:rFonts w:eastAsia="Arial Unicode MS"/>
                <w:sz w:val="20"/>
                <w:szCs w:val="20"/>
                <w:lang w:val="ro-RO"/>
              </w:rPr>
              <w:t>Număr maxim de posturi potrivit pct.1 din anexa la O.U.G.nr.63/2010</w:t>
            </w:r>
          </w:p>
          <w:p w14:paraId="17095B81" w14:textId="77777777" w:rsidR="00A033AF" w:rsidRDefault="00000000">
            <w:pPr>
              <w:rPr>
                <w:rFonts w:eastAsia="Arial Unicode MS"/>
                <w:sz w:val="20"/>
                <w:szCs w:val="20"/>
                <w:lang w:val="ro-RO"/>
              </w:rPr>
            </w:pPr>
            <w:r>
              <w:rPr>
                <w:rFonts w:eastAsia="Arial Unicode MS"/>
                <w:sz w:val="20"/>
                <w:szCs w:val="20"/>
                <w:lang w:val="ro-RO"/>
              </w:rPr>
              <w:t>redus cu 10% conform Legii 296/2023</w:t>
            </w:r>
          </w:p>
        </w:tc>
        <w:tc>
          <w:tcPr>
            <w:tcW w:w="1320" w:type="dxa"/>
          </w:tcPr>
          <w:p w14:paraId="367D44E1" w14:textId="77777777" w:rsidR="00A033AF" w:rsidRDefault="00000000">
            <w:pPr>
              <w:rPr>
                <w:rFonts w:eastAsia="Arial Unicode MS"/>
                <w:sz w:val="20"/>
                <w:szCs w:val="20"/>
                <w:lang w:val="it-IT"/>
              </w:rPr>
            </w:pPr>
            <w:r>
              <w:rPr>
                <w:rFonts w:eastAsia="Arial Unicode MS"/>
                <w:sz w:val="20"/>
                <w:szCs w:val="20"/>
                <w:lang w:val="it-IT"/>
              </w:rPr>
              <w:t>Posturi pt. Serviciul public comunitar local de evidenţa persoanelor potrivit pct. 2 din anexa la O.U.G. nr. 63/2010</w:t>
            </w:r>
          </w:p>
        </w:tc>
        <w:tc>
          <w:tcPr>
            <w:tcW w:w="1320" w:type="dxa"/>
          </w:tcPr>
          <w:p w14:paraId="7EC844FA" w14:textId="77777777" w:rsidR="00A033AF" w:rsidRDefault="00000000">
            <w:pPr>
              <w:rPr>
                <w:rFonts w:eastAsia="Arial Unicode MS"/>
                <w:sz w:val="20"/>
                <w:szCs w:val="20"/>
                <w:lang w:val="it-IT"/>
              </w:rPr>
            </w:pPr>
            <w:r>
              <w:rPr>
                <w:rFonts w:eastAsia="Arial Unicode MS"/>
                <w:sz w:val="20"/>
                <w:szCs w:val="20"/>
                <w:lang w:val="it-IT"/>
              </w:rPr>
              <w:t>Posturi pentru poliţia locală şi paza obiectivelor de interes judeţean potrivit pct. 3 din anexa la O.U.G. nr. 63/2010</w:t>
            </w:r>
          </w:p>
        </w:tc>
        <w:tc>
          <w:tcPr>
            <w:tcW w:w="1635" w:type="dxa"/>
          </w:tcPr>
          <w:p w14:paraId="640B1FDB" w14:textId="77777777" w:rsidR="00A033AF" w:rsidRDefault="00000000">
            <w:pPr>
              <w:rPr>
                <w:rFonts w:eastAsia="Arial Unicode MS"/>
                <w:sz w:val="20"/>
                <w:szCs w:val="20"/>
                <w:lang w:val="it-IT"/>
              </w:rPr>
            </w:pPr>
            <w:r>
              <w:rPr>
                <w:rFonts w:eastAsia="Arial Unicode MS"/>
                <w:sz w:val="20"/>
                <w:szCs w:val="20"/>
                <w:lang w:val="it-IT"/>
              </w:rPr>
              <w:t>Posturi adăugate pentru implementare proiecte finanţate din fonduri externe nerambursabile potrivit pct. 4 din anexa la O.U.G. nr. 63/2010</w:t>
            </w:r>
          </w:p>
        </w:tc>
        <w:tc>
          <w:tcPr>
            <w:tcW w:w="1380" w:type="dxa"/>
          </w:tcPr>
          <w:p w14:paraId="19D20A46" w14:textId="77777777" w:rsidR="00A033AF" w:rsidRDefault="00000000">
            <w:pPr>
              <w:rPr>
                <w:rFonts w:eastAsia="Arial Unicode MS"/>
                <w:sz w:val="20"/>
                <w:szCs w:val="20"/>
                <w:lang w:val="it-IT"/>
              </w:rPr>
            </w:pPr>
            <w:r>
              <w:rPr>
                <w:rFonts w:eastAsia="Arial Unicode MS"/>
                <w:sz w:val="20"/>
                <w:szCs w:val="20"/>
                <w:lang w:val="it-IT"/>
              </w:rPr>
              <w:t>Posturi adăugate pentru şoferi microbuze şcolare potrivit pct. 5 din anexa la O.U.G. nr. 63/2010</w:t>
            </w:r>
          </w:p>
        </w:tc>
        <w:tc>
          <w:tcPr>
            <w:tcW w:w="1365" w:type="dxa"/>
          </w:tcPr>
          <w:p w14:paraId="29E0E09E" w14:textId="77777777" w:rsidR="00A033AF" w:rsidRDefault="00000000">
            <w:pPr>
              <w:rPr>
                <w:rFonts w:eastAsia="Arial Unicode MS"/>
                <w:b/>
                <w:sz w:val="20"/>
                <w:szCs w:val="20"/>
                <w:lang w:val="it-IT"/>
              </w:rPr>
            </w:pPr>
            <w:r>
              <w:rPr>
                <w:rFonts w:eastAsia="Arial Unicode MS"/>
                <w:sz w:val="20"/>
                <w:szCs w:val="20"/>
                <w:lang w:val="it-IT"/>
              </w:rPr>
              <w:t>Posturi adăugate pentru indicatori de rezultat/ indicatori de sustenabilitate postimplementare potrivit pct. 6 din anexa la O.U.G. nr. 63/2010</w:t>
            </w:r>
          </w:p>
        </w:tc>
        <w:tc>
          <w:tcPr>
            <w:tcW w:w="1155" w:type="dxa"/>
          </w:tcPr>
          <w:p w14:paraId="02E30FEC" w14:textId="77777777" w:rsidR="00A033AF" w:rsidRDefault="00000000">
            <w:pPr>
              <w:jc w:val="center"/>
              <w:rPr>
                <w:rFonts w:eastAsia="Arial Unicode MS"/>
                <w:b/>
                <w:sz w:val="20"/>
                <w:szCs w:val="20"/>
                <w:lang w:val="it-IT"/>
              </w:rPr>
            </w:pPr>
            <w:r>
              <w:rPr>
                <w:rFonts w:eastAsia="Arial Unicode MS"/>
                <w:b/>
                <w:sz w:val="20"/>
                <w:szCs w:val="20"/>
                <w:lang w:val="it-IT"/>
              </w:rPr>
              <w:t>TOTAL POSTURI</w:t>
            </w:r>
          </w:p>
          <w:p w14:paraId="45F575B0" w14:textId="77777777" w:rsidR="00A033AF" w:rsidRDefault="00000000">
            <w:pPr>
              <w:jc w:val="center"/>
              <w:rPr>
                <w:rFonts w:eastAsia="Arial Unicode MS"/>
                <w:b/>
                <w:sz w:val="20"/>
                <w:szCs w:val="20"/>
                <w:lang w:val="ro-RO"/>
              </w:rPr>
            </w:pPr>
            <w:r>
              <w:rPr>
                <w:rFonts w:eastAsia="Arial Unicode MS"/>
                <w:b/>
                <w:sz w:val="20"/>
                <w:szCs w:val="20"/>
                <w:lang w:val="ro-RO"/>
              </w:rPr>
              <w:t>2025</w:t>
            </w:r>
          </w:p>
        </w:tc>
      </w:tr>
      <w:tr w:rsidR="00A033AF" w14:paraId="06C4896C" w14:textId="77777777">
        <w:tc>
          <w:tcPr>
            <w:tcW w:w="1201" w:type="dxa"/>
          </w:tcPr>
          <w:p w14:paraId="6A7D1F05" w14:textId="77777777" w:rsidR="00A033AF" w:rsidRDefault="00000000">
            <w:pPr>
              <w:jc w:val="center"/>
              <w:rPr>
                <w:rFonts w:eastAsia="Arial Unicode MS"/>
                <w:b/>
                <w:sz w:val="20"/>
                <w:szCs w:val="20"/>
                <w:lang w:val="ro-RO"/>
              </w:rPr>
            </w:pPr>
            <w:r>
              <w:rPr>
                <w:rFonts w:eastAsia="Arial Unicode MS"/>
                <w:b/>
                <w:sz w:val="20"/>
                <w:szCs w:val="20"/>
                <w:lang w:val="ro-RO"/>
              </w:rPr>
              <w:t>Comuna Ion Corvin</w:t>
            </w:r>
          </w:p>
        </w:tc>
        <w:tc>
          <w:tcPr>
            <w:tcW w:w="1395" w:type="dxa"/>
          </w:tcPr>
          <w:p w14:paraId="5D1BEF3C" w14:textId="77777777" w:rsidR="00A033AF" w:rsidRDefault="00000000">
            <w:pPr>
              <w:jc w:val="center"/>
              <w:rPr>
                <w:rFonts w:eastAsia="Arial Unicode MS"/>
                <w:b/>
                <w:sz w:val="20"/>
                <w:szCs w:val="20"/>
                <w:lang w:val="it-IT"/>
              </w:rPr>
            </w:pPr>
            <w:r>
              <w:rPr>
                <w:rFonts w:eastAsia="Arial Unicode MS"/>
                <w:b/>
                <w:sz w:val="20"/>
                <w:szCs w:val="20"/>
                <w:lang w:val="it-IT"/>
              </w:rPr>
              <w:t>15</w:t>
            </w:r>
          </w:p>
        </w:tc>
        <w:tc>
          <w:tcPr>
            <w:tcW w:w="1320" w:type="dxa"/>
          </w:tcPr>
          <w:p w14:paraId="13B5CAA2" w14:textId="77777777" w:rsidR="00A033AF" w:rsidRDefault="00000000">
            <w:pPr>
              <w:jc w:val="center"/>
              <w:rPr>
                <w:rFonts w:eastAsia="Arial Unicode MS"/>
                <w:b/>
                <w:sz w:val="20"/>
                <w:szCs w:val="20"/>
                <w:lang w:val="it-IT"/>
              </w:rPr>
            </w:pPr>
            <w:r>
              <w:rPr>
                <w:rFonts w:eastAsia="Arial Unicode MS"/>
                <w:b/>
                <w:sz w:val="20"/>
                <w:szCs w:val="20"/>
                <w:lang w:val="it-IT"/>
              </w:rPr>
              <w:t>0</w:t>
            </w:r>
          </w:p>
        </w:tc>
        <w:tc>
          <w:tcPr>
            <w:tcW w:w="1320" w:type="dxa"/>
          </w:tcPr>
          <w:p w14:paraId="402B69AA" w14:textId="77777777" w:rsidR="00A033AF" w:rsidRDefault="00000000">
            <w:pPr>
              <w:jc w:val="center"/>
              <w:rPr>
                <w:rFonts w:eastAsia="Arial Unicode MS"/>
                <w:b/>
                <w:sz w:val="20"/>
                <w:szCs w:val="20"/>
                <w:lang w:val="it-IT"/>
              </w:rPr>
            </w:pPr>
            <w:r>
              <w:rPr>
                <w:rFonts w:eastAsia="Arial Unicode MS"/>
                <w:b/>
                <w:sz w:val="20"/>
                <w:szCs w:val="20"/>
                <w:lang w:val="it-IT"/>
              </w:rPr>
              <w:t>0</w:t>
            </w:r>
          </w:p>
        </w:tc>
        <w:tc>
          <w:tcPr>
            <w:tcW w:w="1635" w:type="dxa"/>
          </w:tcPr>
          <w:p w14:paraId="5C817D2B" w14:textId="77777777" w:rsidR="00A033AF" w:rsidRDefault="00000000">
            <w:pPr>
              <w:jc w:val="center"/>
              <w:rPr>
                <w:rFonts w:eastAsia="Arial Unicode MS"/>
                <w:b/>
                <w:sz w:val="20"/>
                <w:szCs w:val="20"/>
                <w:lang w:val="it-IT"/>
              </w:rPr>
            </w:pPr>
            <w:r>
              <w:rPr>
                <w:rFonts w:eastAsia="Arial Unicode MS"/>
                <w:b/>
                <w:sz w:val="20"/>
                <w:szCs w:val="20"/>
                <w:lang w:val="it-IT"/>
              </w:rPr>
              <w:t>5</w:t>
            </w:r>
          </w:p>
        </w:tc>
        <w:tc>
          <w:tcPr>
            <w:tcW w:w="1380" w:type="dxa"/>
          </w:tcPr>
          <w:p w14:paraId="6EABAF5D" w14:textId="77777777" w:rsidR="00A033AF" w:rsidRDefault="00000000">
            <w:pPr>
              <w:jc w:val="center"/>
              <w:rPr>
                <w:rFonts w:eastAsia="Arial Unicode MS"/>
                <w:b/>
                <w:sz w:val="20"/>
                <w:szCs w:val="20"/>
                <w:lang w:val="it-IT"/>
              </w:rPr>
            </w:pPr>
            <w:r>
              <w:rPr>
                <w:rFonts w:eastAsia="Arial Unicode MS"/>
                <w:b/>
                <w:sz w:val="20"/>
                <w:szCs w:val="20"/>
                <w:lang w:val="it-IT"/>
              </w:rPr>
              <w:t>2</w:t>
            </w:r>
          </w:p>
        </w:tc>
        <w:tc>
          <w:tcPr>
            <w:tcW w:w="1365" w:type="dxa"/>
          </w:tcPr>
          <w:p w14:paraId="4B736D55" w14:textId="77777777" w:rsidR="00A033AF" w:rsidRDefault="00000000">
            <w:pPr>
              <w:jc w:val="center"/>
              <w:rPr>
                <w:rFonts w:eastAsia="Arial Unicode MS"/>
                <w:b/>
                <w:sz w:val="20"/>
                <w:szCs w:val="20"/>
                <w:lang w:val="ro-RO"/>
              </w:rPr>
            </w:pPr>
            <w:r>
              <w:rPr>
                <w:rFonts w:eastAsia="Arial Unicode MS"/>
                <w:b/>
                <w:sz w:val="20"/>
                <w:szCs w:val="20"/>
                <w:lang w:val="it-IT"/>
              </w:rPr>
              <w:t>0</w:t>
            </w:r>
          </w:p>
        </w:tc>
        <w:tc>
          <w:tcPr>
            <w:tcW w:w="1155" w:type="dxa"/>
          </w:tcPr>
          <w:p w14:paraId="178665D4" w14:textId="77777777" w:rsidR="00A033AF" w:rsidRDefault="00000000">
            <w:pPr>
              <w:jc w:val="center"/>
              <w:rPr>
                <w:rFonts w:eastAsia="Arial Unicode MS"/>
                <w:b/>
                <w:sz w:val="20"/>
                <w:szCs w:val="20"/>
                <w:lang w:val="it-IT"/>
              </w:rPr>
            </w:pPr>
            <w:r>
              <w:rPr>
                <w:rFonts w:eastAsia="Arial Unicode MS"/>
                <w:b/>
                <w:sz w:val="20"/>
                <w:szCs w:val="20"/>
                <w:lang w:val="it-IT"/>
              </w:rPr>
              <w:t>2</w:t>
            </w:r>
            <w:r>
              <w:rPr>
                <w:rFonts w:eastAsia="Arial Unicode MS"/>
                <w:b/>
                <w:sz w:val="20"/>
                <w:szCs w:val="20"/>
                <w:lang w:val="ro-RO"/>
              </w:rPr>
              <w:t>2</w:t>
            </w:r>
          </w:p>
        </w:tc>
      </w:tr>
    </w:tbl>
    <w:p w14:paraId="68E37AC1" w14:textId="77777777" w:rsidR="00A033AF" w:rsidRDefault="00A033AF">
      <w:pPr>
        <w:jc w:val="both"/>
        <w:rPr>
          <w:rFonts w:eastAsia="Arial Unicode MS"/>
          <w:lang w:val="it-IT"/>
        </w:rPr>
      </w:pPr>
    </w:p>
    <w:p w14:paraId="074772D6" w14:textId="77777777" w:rsidR="00A033AF" w:rsidRDefault="00A033AF">
      <w:pPr>
        <w:ind w:left="-709" w:firstLine="425"/>
        <w:jc w:val="both"/>
        <w:rPr>
          <w:rFonts w:eastAsia="Arial Unicode MS"/>
          <w:color w:val="000000"/>
        </w:rPr>
      </w:pPr>
    </w:p>
    <w:p w14:paraId="03B1BBBA" w14:textId="77777777" w:rsidR="00A033AF" w:rsidRDefault="00000000">
      <w:pPr>
        <w:ind w:left="-709" w:firstLineChars="276" w:firstLine="662"/>
        <w:jc w:val="both"/>
        <w:rPr>
          <w:rFonts w:eastAsia="Arial Unicode MS"/>
          <w:color w:val="FF0000"/>
        </w:rPr>
      </w:pPr>
      <w:proofErr w:type="spellStart"/>
      <w:r>
        <w:rPr>
          <w:rFonts w:eastAsia="Arial Unicode MS"/>
          <w:color w:val="000000"/>
        </w:rPr>
        <w:t>Numărul</w:t>
      </w:r>
      <w:proofErr w:type="spellEnd"/>
      <w:r>
        <w:rPr>
          <w:rFonts w:eastAsia="Arial Unicode MS"/>
          <w:color w:val="000000"/>
        </w:rPr>
        <w:t xml:space="preserve"> de </w:t>
      </w:r>
      <w:proofErr w:type="spellStart"/>
      <w:r>
        <w:rPr>
          <w:rFonts w:eastAsia="Arial Unicode MS"/>
          <w:color w:val="000000"/>
        </w:rPr>
        <w:t>asistenţi</w:t>
      </w:r>
      <w:proofErr w:type="spellEnd"/>
      <w:r>
        <w:rPr>
          <w:rFonts w:eastAsia="Arial Unicode MS"/>
          <w:color w:val="000000"/>
        </w:rPr>
        <w:t xml:space="preserve"> </w:t>
      </w:r>
      <w:proofErr w:type="spellStart"/>
      <w:r>
        <w:rPr>
          <w:rFonts w:eastAsia="Arial Unicode MS"/>
          <w:color w:val="000000"/>
        </w:rPr>
        <w:t>personali</w:t>
      </w:r>
      <w:proofErr w:type="spellEnd"/>
      <w:r>
        <w:rPr>
          <w:rFonts w:eastAsia="Arial Unicode MS"/>
          <w:color w:val="000000"/>
        </w:rPr>
        <w:t xml:space="preserve"> ai </w:t>
      </w:r>
      <w:proofErr w:type="spellStart"/>
      <w:r>
        <w:rPr>
          <w:rFonts w:eastAsia="Arial Unicode MS"/>
          <w:color w:val="000000"/>
        </w:rPr>
        <w:t>persoanelor</w:t>
      </w:r>
      <w:proofErr w:type="spellEnd"/>
      <w:r>
        <w:rPr>
          <w:rFonts w:eastAsia="Arial Unicode MS"/>
          <w:color w:val="000000"/>
        </w:rPr>
        <w:t xml:space="preserve"> cu handicap </w:t>
      </w:r>
      <w:proofErr w:type="spellStart"/>
      <w:r>
        <w:rPr>
          <w:rFonts w:eastAsia="Arial Unicode MS"/>
          <w:color w:val="000000"/>
        </w:rPr>
        <w:t>grav</w:t>
      </w:r>
      <w:proofErr w:type="spellEnd"/>
      <w:r>
        <w:rPr>
          <w:rFonts w:eastAsia="Arial Unicode MS"/>
          <w:color w:val="000000"/>
        </w:rPr>
        <w:t xml:space="preserve"> </w:t>
      </w:r>
      <w:proofErr w:type="spellStart"/>
      <w:r>
        <w:rPr>
          <w:rFonts w:eastAsia="Arial Unicode MS"/>
          <w:color w:val="000000"/>
        </w:rPr>
        <w:t>este</w:t>
      </w:r>
      <w:proofErr w:type="spellEnd"/>
      <w:r>
        <w:rPr>
          <w:rFonts w:eastAsia="Arial Unicode MS"/>
          <w:color w:val="000000"/>
        </w:rPr>
        <w:t xml:space="preserve"> de 30</w:t>
      </w:r>
      <w:r>
        <w:rPr>
          <w:rFonts w:eastAsia="Arial Unicode MS"/>
        </w:rPr>
        <w:t>.</w:t>
      </w:r>
    </w:p>
    <w:p w14:paraId="3ED47A0F" w14:textId="77777777" w:rsidR="00A033AF" w:rsidRDefault="00000000">
      <w:pPr>
        <w:ind w:left="-709" w:firstLineChars="276" w:firstLine="662"/>
        <w:jc w:val="both"/>
        <w:rPr>
          <w:rFonts w:eastAsia="Arial Unicode MS"/>
        </w:rPr>
      </w:pPr>
      <w:r>
        <w:rPr>
          <w:rFonts w:eastAsia="Arial Unicode MS"/>
        </w:rPr>
        <w:t xml:space="preserve">La </w:t>
      </w:r>
      <w:proofErr w:type="spellStart"/>
      <w:r>
        <w:rPr>
          <w:rFonts w:eastAsia="Arial Unicode MS"/>
        </w:rPr>
        <w:t>nivelul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comunei</w:t>
      </w:r>
      <w:proofErr w:type="spellEnd"/>
      <w:r>
        <w:rPr>
          <w:rFonts w:eastAsia="Arial Unicode MS"/>
        </w:rPr>
        <w:t xml:space="preserve"> Ion Corvin nu </w:t>
      </w:r>
      <w:proofErr w:type="spellStart"/>
      <w:r>
        <w:rPr>
          <w:rFonts w:eastAsia="Arial Unicode MS"/>
        </w:rPr>
        <w:t>există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serviciu</w:t>
      </w:r>
      <w:proofErr w:type="spellEnd"/>
      <w:r>
        <w:rPr>
          <w:rFonts w:eastAsia="Arial Unicode MS"/>
        </w:rPr>
        <w:t xml:space="preserve"> public local de </w:t>
      </w:r>
      <w:proofErr w:type="spellStart"/>
      <w:r>
        <w:rPr>
          <w:rFonts w:eastAsia="Arial Unicode MS"/>
        </w:rPr>
        <w:t>poliţie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locală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şi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nici</w:t>
      </w:r>
      <w:proofErr w:type="spellEnd"/>
      <w:r>
        <w:rPr>
          <w:rFonts w:eastAsia="Arial Unicode MS"/>
        </w:rPr>
        <w:t xml:space="preserve"> de </w:t>
      </w:r>
      <w:proofErr w:type="spellStart"/>
      <w:r>
        <w:rPr>
          <w:rFonts w:eastAsia="Arial Unicode MS"/>
        </w:rPr>
        <w:t>evidenţă</w:t>
      </w:r>
      <w:proofErr w:type="spellEnd"/>
      <w:r>
        <w:rPr>
          <w:rFonts w:eastAsia="Arial Unicode MS"/>
        </w:rPr>
        <w:t xml:space="preserve"> a </w:t>
      </w:r>
      <w:proofErr w:type="spellStart"/>
      <w:r>
        <w:rPr>
          <w:rFonts w:eastAsia="Arial Unicode MS"/>
        </w:rPr>
        <w:t>persoanelor</w:t>
      </w:r>
      <w:proofErr w:type="spellEnd"/>
      <w:r>
        <w:rPr>
          <w:rFonts w:eastAsia="Arial Unicode MS"/>
        </w:rPr>
        <w:t>.</w:t>
      </w:r>
    </w:p>
    <w:p w14:paraId="6CCD48B0" w14:textId="77777777" w:rsidR="00A033AF" w:rsidRDefault="00A033AF">
      <w:pPr>
        <w:ind w:left="-709" w:firstLine="425"/>
        <w:jc w:val="both"/>
        <w:rPr>
          <w:color w:val="000000"/>
        </w:rPr>
      </w:pPr>
    </w:p>
    <w:p w14:paraId="0482786B" w14:textId="77777777" w:rsidR="00A033AF" w:rsidRDefault="00000000">
      <w:pPr>
        <w:spacing w:line="276" w:lineRule="auto"/>
        <w:jc w:val="center"/>
        <w:rPr>
          <w:b/>
          <w:u w:val="single"/>
        </w:rPr>
      </w:pPr>
      <w:r>
        <w:rPr>
          <w:b/>
          <w:u w:val="single"/>
        </w:rPr>
        <w:t>SITUAȚIA EXISTENTĂ:</w:t>
      </w:r>
    </w:p>
    <w:p w14:paraId="1C5249C9" w14:textId="77777777" w:rsidR="00A033AF" w:rsidRDefault="00A033AF">
      <w:pPr>
        <w:ind w:left="-709"/>
        <w:jc w:val="center"/>
        <w:rPr>
          <w:b/>
        </w:rPr>
      </w:pPr>
    </w:p>
    <w:p w14:paraId="583DD600" w14:textId="77777777" w:rsidR="00A033AF" w:rsidRDefault="00000000">
      <w:pPr>
        <w:ind w:left="-709" w:firstLineChars="276" w:firstLine="662"/>
        <w:jc w:val="both"/>
        <w:rPr>
          <w:b/>
        </w:rPr>
      </w:pPr>
      <w:proofErr w:type="spellStart"/>
      <w:r>
        <w:rPr>
          <w:rFonts w:eastAsia="Arial Unicode MS"/>
        </w:rPr>
        <w:t>În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prezent</w:t>
      </w:r>
      <w:proofErr w:type="spellEnd"/>
      <w:r>
        <w:rPr>
          <w:rFonts w:eastAsia="Arial Unicode MS"/>
        </w:rPr>
        <w:t xml:space="preserve">, </w:t>
      </w:r>
      <w:proofErr w:type="spellStart"/>
      <w:r>
        <w:rPr>
          <w:rFonts w:eastAsia="Arial Unicode MS"/>
        </w:rPr>
        <w:t>numărul</w:t>
      </w:r>
      <w:proofErr w:type="spellEnd"/>
      <w:r>
        <w:rPr>
          <w:rFonts w:eastAsia="Arial Unicode MS"/>
        </w:rPr>
        <w:t xml:space="preserve"> total de </w:t>
      </w:r>
      <w:proofErr w:type="spellStart"/>
      <w:r>
        <w:rPr>
          <w:rFonts w:eastAsia="Arial Unicode MS"/>
        </w:rPr>
        <w:t>posturi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este</w:t>
      </w:r>
      <w:proofErr w:type="spellEnd"/>
      <w:r>
        <w:rPr>
          <w:rFonts w:eastAsia="Arial Unicode MS"/>
        </w:rPr>
        <w:t xml:space="preserve"> de </w:t>
      </w:r>
      <w:r>
        <w:rPr>
          <w:rFonts w:eastAsia="Arial Unicode MS"/>
          <w:lang w:val="ro-RO"/>
        </w:rPr>
        <w:t>16</w:t>
      </w:r>
      <w:r>
        <w:rPr>
          <w:rFonts w:eastAsia="Arial Unicode MS"/>
        </w:rPr>
        <w:t xml:space="preserve"> din care 2 </w:t>
      </w:r>
      <w:proofErr w:type="spellStart"/>
      <w:r>
        <w:rPr>
          <w:rFonts w:eastAsia="Arial Unicode MS"/>
        </w:rPr>
        <w:t>aleşi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locali</w:t>
      </w:r>
      <w:proofErr w:type="spellEnd"/>
      <w:r>
        <w:rPr>
          <w:rFonts w:eastAsia="Arial Unicode MS"/>
        </w:rPr>
        <w:t>,</w:t>
      </w:r>
      <w:r>
        <w:rPr>
          <w:rFonts w:eastAsia="Arial Unicode MS"/>
          <w:lang w:val="ro-RO"/>
        </w:rPr>
        <w:t xml:space="preserve"> 10</w:t>
      </w:r>
      <w:r>
        <w:rPr>
          <w:rFonts w:eastAsia="Arial Unicode MS"/>
        </w:rPr>
        <w:t xml:space="preserve"> de </w:t>
      </w:r>
      <w:proofErr w:type="spellStart"/>
      <w:r>
        <w:rPr>
          <w:rFonts w:eastAsia="Arial Unicode MS"/>
        </w:rPr>
        <w:t>funcţionari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publici</w:t>
      </w:r>
      <w:proofErr w:type="spellEnd"/>
      <w:r>
        <w:rPr>
          <w:rFonts w:eastAsia="Arial Unicode MS"/>
        </w:rPr>
        <w:t xml:space="preserve"> </w:t>
      </w:r>
      <w:r>
        <w:rPr>
          <w:rFonts w:eastAsia="Arial Unicode MS"/>
          <w:lang w:val="ro-RO"/>
        </w:rPr>
        <w:t xml:space="preserve">din care 2 funcții exceptate </w:t>
      </w:r>
      <w:r>
        <w:rPr>
          <w:rFonts w:eastAsia="Arial Unicode MS"/>
          <w:sz w:val="22"/>
          <w:szCs w:val="22"/>
          <w:lang w:val="it-IT"/>
        </w:rPr>
        <w:t>potrivit pct. 5 din anexa la O.U.G. nr. 63/2010</w:t>
      </w:r>
      <w:r>
        <w:rPr>
          <w:rFonts w:eastAsia="Arial Unicode MS"/>
          <w:sz w:val="22"/>
          <w:szCs w:val="22"/>
          <w:lang w:val="ro-RO"/>
        </w:rPr>
        <w:t xml:space="preserve"> </w:t>
      </w:r>
      <w:r>
        <w:rPr>
          <w:rFonts w:eastAsia="Arial Unicode MS"/>
        </w:rPr>
        <w:t xml:space="preserve">(o </w:t>
      </w:r>
      <w:proofErr w:type="spellStart"/>
      <w:r>
        <w:rPr>
          <w:rFonts w:eastAsia="Arial Unicode MS"/>
        </w:rPr>
        <w:t>funcţie</w:t>
      </w:r>
      <w:proofErr w:type="spellEnd"/>
      <w:r>
        <w:rPr>
          <w:rFonts w:eastAsia="Arial Unicode MS"/>
        </w:rPr>
        <w:t xml:space="preserve"> de </w:t>
      </w:r>
      <w:proofErr w:type="spellStart"/>
      <w:r>
        <w:rPr>
          <w:rFonts w:eastAsia="Arial Unicode MS"/>
        </w:rPr>
        <w:t>conducere</w:t>
      </w:r>
      <w:proofErr w:type="spellEnd"/>
      <w:r>
        <w:rPr>
          <w:rFonts w:eastAsia="Arial Unicode MS"/>
        </w:rPr>
        <w:t xml:space="preserve">: </w:t>
      </w:r>
      <w:proofErr w:type="spellStart"/>
      <w:r>
        <w:rPr>
          <w:rFonts w:eastAsia="Arial Unicode MS"/>
        </w:rPr>
        <w:t>secretar</w:t>
      </w:r>
      <w:proofErr w:type="spellEnd"/>
      <w:r>
        <w:rPr>
          <w:rFonts w:eastAsia="Arial Unicode MS"/>
        </w:rPr>
        <w:t xml:space="preserve"> general al </w:t>
      </w:r>
      <w:proofErr w:type="spellStart"/>
      <w:r>
        <w:rPr>
          <w:rFonts w:eastAsia="Arial Unicode MS"/>
        </w:rPr>
        <w:t>comunei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și</w:t>
      </w:r>
      <w:proofErr w:type="spellEnd"/>
      <w:r>
        <w:rPr>
          <w:rFonts w:eastAsia="Arial Unicode MS"/>
        </w:rPr>
        <w:t xml:space="preserve"> </w:t>
      </w:r>
      <w:r>
        <w:rPr>
          <w:rFonts w:eastAsia="Arial Unicode MS"/>
          <w:lang w:val="ro-RO"/>
        </w:rPr>
        <w:t>1</w:t>
      </w:r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funcți</w:t>
      </w:r>
      <w:proofErr w:type="spellEnd"/>
      <w:r>
        <w:rPr>
          <w:rFonts w:eastAsia="Arial Unicode MS"/>
          <w:lang w:val="ro-RO"/>
        </w:rPr>
        <w:t>e</w:t>
      </w:r>
      <w:r>
        <w:rPr>
          <w:rFonts w:eastAsia="Arial Unicode MS"/>
        </w:rPr>
        <w:t xml:space="preserve"> vacant</w:t>
      </w:r>
      <w:r>
        <w:rPr>
          <w:rFonts w:eastAsia="Arial Unicode MS"/>
          <w:lang w:val="ro-RO"/>
        </w:rPr>
        <w:t>ă</w:t>
      </w:r>
      <w:r>
        <w:rPr>
          <w:rFonts w:eastAsia="Arial Unicode MS"/>
        </w:rPr>
        <w:t xml:space="preserve">), </w:t>
      </w:r>
      <w:r>
        <w:rPr>
          <w:rFonts w:eastAsia="Arial Unicode MS"/>
          <w:lang w:val="ro-RO"/>
        </w:rPr>
        <w:t>6</w:t>
      </w:r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posturi</w:t>
      </w:r>
      <w:proofErr w:type="spellEnd"/>
      <w:r>
        <w:rPr>
          <w:rFonts w:eastAsia="Arial Unicode MS"/>
        </w:rPr>
        <w:t xml:space="preserve"> de personal contractual din care </w:t>
      </w:r>
      <w:r>
        <w:rPr>
          <w:rFonts w:eastAsia="Arial Unicode MS"/>
          <w:lang w:val="ro-RO"/>
        </w:rPr>
        <w:t>2</w:t>
      </w:r>
      <w:r>
        <w:rPr>
          <w:rFonts w:eastAsia="Arial Unicode MS"/>
        </w:rPr>
        <w:t xml:space="preserve"> post</w:t>
      </w:r>
      <w:r>
        <w:rPr>
          <w:rFonts w:eastAsia="Arial Unicode MS"/>
          <w:lang w:val="ro-RO"/>
        </w:rPr>
        <w:t>uri</w:t>
      </w:r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exceptat</w:t>
      </w:r>
      <w:proofErr w:type="spellEnd"/>
      <w:r>
        <w:rPr>
          <w:rFonts w:eastAsia="Arial Unicode MS"/>
          <w:lang w:val="ro-RO"/>
        </w:rPr>
        <w:t>e conform art. III alin.(2) și pct. 5 din Anexa la O.U.G. nr.63/2010.</w:t>
      </w:r>
    </w:p>
    <w:p w14:paraId="33644727" w14:textId="361C7EB8" w:rsidR="00A033AF" w:rsidRDefault="00000000">
      <w:pPr>
        <w:numPr>
          <w:ilvl w:val="0"/>
          <w:numId w:val="2"/>
        </w:numPr>
        <w:ind w:left="-709" w:firstLine="425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Compartimentului</w:t>
      </w:r>
      <w:proofErr w:type="spellEnd"/>
      <w:r>
        <w:t xml:space="preserve"> </w:t>
      </w:r>
      <w:proofErr w:type="spellStart"/>
      <w:r>
        <w:t>Buget-Finanțe</w:t>
      </w:r>
      <w:proofErr w:type="spellEnd"/>
      <w:r>
        <w:t xml:space="preserve">, </w:t>
      </w:r>
      <w:proofErr w:type="spellStart"/>
      <w:r>
        <w:t>Impozite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Taxe Locale, </w:t>
      </w:r>
      <w:proofErr w:type="spellStart"/>
      <w:r>
        <w:t>postul</w:t>
      </w:r>
      <w:proofErr w:type="spellEnd"/>
      <w:r>
        <w:t xml:space="preserve"> de inspector </w:t>
      </w:r>
      <w:r>
        <w:rPr>
          <w:lang w:val="ro-RO"/>
        </w:rPr>
        <w:t>asistent</w:t>
      </w:r>
      <w:r>
        <w:t xml:space="preserve"> </w:t>
      </w:r>
      <w:r>
        <w:rPr>
          <w:lang w:val="ro-RO"/>
        </w:rPr>
        <w:t>este vacant.</w:t>
      </w:r>
    </w:p>
    <w:p w14:paraId="5921AD9C" w14:textId="77777777" w:rsidR="00A033AF" w:rsidRDefault="00000000">
      <w:pPr>
        <w:numPr>
          <w:ilvl w:val="0"/>
          <w:numId w:val="3"/>
        </w:numPr>
        <w:ind w:left="-709" w:firstLine="425"/>
        <w:jc w:val="both"/>
      </w:pPr>
      <w:r>
        <w:rPr>
          <w:lang w:val="ro-RO"/>
        </w:rPr>
        <w:lastRenderedPageBreak/>
        <w:t>Postul de Consilier personal al Primarului este vacant.</w:t>
      </w:r>
    </w:p>
    <w:p w14:paraId="1D99EF61" w14:textId="77777777" w:rsidR="00A033AF" w:rsidRDefault="00000000">
      <w:pPr>
        <w:numPr>
          <w:ilvl w:val="0"/>
          <w:numId w:val="3"/>
        </w:numPr>
        <w:ind w:left="-709" w:firstLine="425"/>
        <w:jc w:val="both"/>
      </w:pPr>
      <w:r>
        <w:rPr>
          <w:lang w:val="ro-RO"/>
        </w:rPr>
        <w:t>Nu este înființat Compartimentul de Achiziții Publice.</w:t>
      </w:r>
    </w:p>
    <w:p w14:paraId="5265A973" w14:textId="77777777" w:rsidR="00A033AF" w:rsidRDefault="00000000">
      <w:pPr>
        <w:numPr>
          <w:ilvl w:val="0"/>
          <w:numId w:val="3"/>
        </w:numPr>
        <w:ind w:left="-709" w:firstLine="425"/>
        <w:jc w:val="both"/>
      </w:pPr>
      <w:r>
        <w:rPr>
          <w:lang w:val="ro-RO"/>
        </w:rPr>
        <w:t>Nu este prevăzut în Organigramă postul de Relații cu publicul.</w:t>
      </w:r>
    </w:p>
    <w:p w14:paraId="7489ABC0" w14:textId="77777777" w:rsidR="00A033AF" w:rsidRDefault="00A033AF">
      <w:pPr>
        <w:ind w:left="-284"/>
        <w:jc w:val="both"/>
      </w:pPr>
    </w:p>
    <w:p w14:paraId="2B18FF8F" w14:textId="77777777" w:rsidR="00A033AF" w:rsidRDefault="00000000">
      <w:pPr>
        <w:numPr>
          <w:ilvl w:val="0"/>
          <w:numId w:val="4"/>
        </w:numPr>
        <w:spacing w:line="276" w:lineRule="auto"/>
        <w:ind w:left="-284" w:firstLine="0"/>
        <w:jc w:val="center"/>
        <w:rPr>
          <w:b/>
          <w:u w:val="single"/>
        </w:rPr>
      </w:pPr>
      <w:r>
        <w:rPr>
          <w:b/>
          <w:u w:val="single"/>
        </w:rPr>
        <w:t>PENTRU EFICIENTIZAREA ACTIVITĂŢII PROPUN MODIFICAREA ORGANIGRAMEI, DUPĂ CUM URMEAZĂ:</w:t>
      </w:r>
    </w:p>
    <w:p w14:paraId="7910DAD3" w14:textId="77777777" w:rsidR="00A033AF" w:rsidRDefault="00A033AF">
      <w:pPr>
        <w:spacing w:line="276" w:lineRule="auto"/>
        <w:ind w:left="-709"/>
        <w:rPr>
          <w:b/>
          <w:color w:val="FF0000"/>
          <w:u w:val="single"/>
        </w:rPr>
      </w:pPr>
    </w:p>
    <w:p w14:paraId="16A7D49B" w14:textId="77777777" w:rsidR="00A033AF" w:rsidRDefault="00A033AF">
      <w:pPr>
        <w:jc w:val="both"/>
        <w:rPr>
          <w:color w:val="FF0000"/>
        </w:rPr>
      </w:pPr>
    </w:p>
    <w:p w14:paraId="24FE7643" w14:textId="77777777" w:rsidR="00A033AF" w:rsidRDefault="00000000">
      <w:pPr>
        <w:pStyle w:val="Listparagraf"/>
        <w:numPr>
          <w:ilvl w:val="0"/>
          <w:numId w:val="5"/>
        </w:numPr>
      </w:pPr>
      <w:r>
        <w:rPr>
          <w:lang w:val="ro-RO"/>
        </w:rPr>
        <w:t>Conform Organigramei și a Statului de funcții  este necesar:</w:t>
      </w:r>
    </w:p>
    <w:p w14:paraId="3BC834A7" w14:textId="77777777" w:rsidR="00A033AF" w:rsidRDefault="00000000">
      <w:pPr>
        <w:numPr>
          <w:ilvl w:val="0"/>
          <w:numId w:val="6"/>
        </w:numPr>
        <w:jc w:val="both"/>
      </w:pPr>
      <w:r>
        <w:rPr>
          <w:rFonts w:eastAsia="Arial Unicode MS"/>
          <w:lang w:val="ro-RO"/>
        </w:rPr>
        <w:t xml:space="preserve">  Desființarea postului de Consilier personal al Primarului.</w:t>
      </w:r>
    </w:p>
    <w:p w14:paraId="63856AEC" w14:textId="77777777" w:rsidR="00A033AF" w:rsidRDefault="00000000">
      <w:pPr>
        <w:numPr>
          <w:ilvl w:val="0"/>
          <w:numId w:val="6"/>
        </w:numPr>
        <w:jc w:val="both"/>
        <w:rPr>
          <w:rFonts w:eastAsia="Arial Unicode MS"/>
          <w:lang w:val="ro-RO"/>
        </w:rPr>
      </w:pPr>
      <w:r>
        <w:rPr>
          <w:rFonts w:eastAsia="Arial Unicode MS"/>
          <w:lang w:val="ro-RO"/>
        </w:rPr>
        <w:t xml:space="preserve">  Înființarea Compartimentului de Achiziții Publice;</w:t>
      </w:r>
    </w:p>
    <w:p w14:paraId="103C14AA" w14:textId="6AEF8C47" w:rsidR="00A033AF" w:rsidRDefault="00000000">
      <w:pPr>
        <w:numPr>
          <w:ilvl w:val="0"/>
          <w:numId w:val="6"/>
        </w:numPr>
        <w:jc w:val="both"/>
        <w:rPr>
          <w:rFonts w:eastAsia="Arial Unicode MS"/>
          <w:lang w:val="ro-RO"/>
        </w:rPr>
      </w:pPr>
      <w:r>
        <w:rPr>
          <w:rFonts w:eastAsia="Arial Unicode MS"/>
          <w:lang w:val="ro-RO"/>
        </w:rPr>
        <w:t xml:space="preserve">  Înființarea postului de </w:t>
      </w:r>
      <w:r w:rsidR="001925D2">
        <w:rPr>
          <w:rFonts w:eastAsia="Arial Unicode MS"/>
          <w:lang w:val="ro-RO"/>
        </w:rPr>
        <w:t>c</w:t>
      </w:r>
      <w:r>
        <w:rPr>
          <w:rFonts w:eastAsia="Arial Unicode MS"/>
          <w:lang w:val="ro-RO"/>
        </w:rPr>
        <w:t xml:space="preserve">onsilier </w:t>
      </w:r>
      <w:r w:rsidR="001925D2">
        <w:rPr>
          <w:rFonts w:eastAsia="Arial Unicode MS"/>
          <w:lang w:val="ro-RO"/>
        </w:rPr>
        <w:t>a</w:t>
      </w:r>
      <w:r>
        <w:rPr>
          <w:rFonts w:eastAsia="Arial Unicode MS"/>
          <w:lang w:val="ro-RO"/>
        </w:rPr>
        <w:t>chiziții publice;</w:t>
      </w:r>
    </w:p>
    <w:p w14:paraId="145E0E41" w14:textId="5AD6837F" w:rsidR="00A715F0" w:rsidRDefault="00A715F0">
      <w:pPr>
        <w:numPr>
          <w:ilvl w:val="0"/>
          <w:numId w:val="6"/>
        </w:numPr>
        <w:jc w:val="both"/>
        <w:rPr>
          <w:rFonts w:eastAsia="Arial Unicode MS"/>
          <w:lang w:val="ro-RO"/>
        </w:rPr>
      </w:pPr>
      <w:r>
        <w:rPr>
          <w:rFonts w:eastAsia="Arial Unicode MS"/>
          <w:lang w:val="ro-RO"/>
        </w:rPr>
        <w:t>Redenumirea Compartimentului de Resurse Umane în Compartiment Resurse Umane și Relații Publice</w:t>
      </w:r>
      <w:r>
        <w:rPr>
          <w:rFonts w:eastAsia="Arial Unicode MS"/>
        </w:rPr>
        <w:t>;</w:t>
      </w:r>
    </w:p>
    <w:p w14:paraId="03D06DFA" w14:textId="7F8CF80E" w:rsidR="00A033AF" w:rsidRDefault="00000000">
      <w:pPr>
        <w:numPr>
          <w:ilvl w:val="0"/>
          <w:numId w:val="6"/>
        </w:numPr>
        <w:jc w:val="both"/>
        <w:rPr>
          <w:rFonts w:eastAsia="Arial Unicode MS"/>
          <w:lang w:val="ro-RO"/>
        </w:rPr>
      </w:pPr>
      <w:r>
        <w:rPr>
          <w:rFonts w:eastAsia="Arial Unicode MS"/>
          <w:lang w:val="ro-RO"/>
        </w:rPr>
        <w:t xml:space="preserve"> </w:t>
      </w:r>
      <w:r w:rsidR="009F3DC8">
        <w:rPr>
          <w:rFonts w:eastAsia="Arial Unicode MS"/>
          <w:lang w:val="ro-RO"/>
        </w:rPr>
        <w:t>Adăugarea</w:t>
      </w:r>
      <w:r>
        <w:rPr>
          <w:rFonts w:eastAsia="Arial Unicode MS"/>
          <w:lang w:val="ro-RO"/>
        </w:rPr>
        <w:t xml:space="preserve"> un</w:t>
      </w:r>
      <w:r w:rsidR="009F3DC8">
        <w:rPr>
          <w:rFonts w:eastAsia="Arial Unicode MS"/>
          <w:lang w:val="ro-RO"/>
        </w:rPr>
        <w:t>ui</w:t>
      </w:r>
      <w:r>
        <w:rPr>
          <w:rFonts w:eastAsia="Arial Unicode MS"/>
          <w:lang w:val="ro-RO"/>
        </w:rPr>
        <w:t xml:space="preserve"> post de șofer de microbuz exceptat</w:t>
      </w:r>
      <w:r w:rsidR="001925D2">
        <w:rPr>
          <w:rFonts w:eastAsia="Arial Unicode MS"/>
          <w:lang w:val="ro-RO"/>
        </w:rPr>
        <w:t xml:space="preserve"> de la numărul de posturi</w:t>
      </w:r>
      <w:r>
        <w:rPr>
          <w:rFonts w:eastAsia="Arial Unicode MS"/>
          <w:lang w:val="ro-RO"/>
        </w:rPr>
        <w:t xml:space="preserve"> conform </w:t>
      </w:r>
      <w:proofErr w:type="spellStart"/>
      <w:r>
        <w:rPr>
          <w:rFonts w:eastAsia="Arial Unicode MS"/>
          <w:lang w:val="ro-RO"/>
        </w:rPr>
        <w:t>art.III</w:t>
      </w:r>
      <w:proofErr w:type="spellEnd"/>
      <w:r>
        <w:rPr>
          <w:rFonts w:eastAsia="Arial Unicode MS"/>
          <w:lang w:val="ro-RO"/>
        </w:rPr>
        <w:t xml:space="preserve"> alin.</w:t>
      </w:r>
      <w:r w:rsidR="001925D2">
        <w:rPr>
          <w:rFonts w:eastAsia="Arial Unicode MS"/>
          <w:lang w:val="ro-RO"/>
        </w:rPr>
        <w:t xml:space="preserve"> </w:t>
      </w:r>
      <w:r>
        <w:rPr>
          <w:rFonts w:eastAsia="Arial Unicode MS"/>
          <w:lang w:val="ro-RO"/>
        </w:rPr>
        <w:t>(2) și pct. 5 din Anexa la O.U.G. nr.</w:t>
      </w:r>
      <w:r w:rsidR="001925D2">
        <w:rPr>
          <w:rFonts w:eastAsia="Arial Unicode MS"/>
          <w:lang w:val="ro-RO"/>
        </w:rPr>
        <w:t xml:space="preserve"> </w:t>
      </w:r>
      <w:r>
        <w:rPr>
          <w:rFonts w:eastAsia="Arial Unicode MS"/>
          <w:lang w:val="ro-RO"/>
        </w:rPr>
        <w:t>63/2010</w:t>
      </w:r>
      <w:r w:rsidR="00A715F0">
        <w:rPr>
          <w:rFonts w:eastAsia="Arial Unicode MS"/>
          <w:lang w:val="ro-RO"/>
        </w:rPr>
        <w:t>;</w:t>
      </w:r>
    </w:p>
    <w:p w14:paraId="5CF52898" w14:textId="77777777" w:rsidR="00A033AF" w:rsidRDefault="00A033AF">
      <w:pPr>
        <w:jc w:val="both"/>
        <w:rPr>
          <w:rFonts w:eastAsia="Arial Unicode MS"/>
          <w:lang w:val="ro-RO"/>
        </w:rPr>
      </w:pPr>
    </w:p>
    <w:p w14:paraId="1C9B135B" w14:textId="77777777" w:rsidR="00A033AF" w:rsidRDefault="00000000">
      <w:pPr>
        <w:ind w:left="-709" w:firstLine="709"/>
        <w:rPr>
          <w:rFonts w:eastAsia="Arial Unicode MS"/>
        </w:rPr>
      </w:pPr>
      <w:r>
        <w:rPr>
          <w:rFonts w:eastAsia="Arial Unicode MS"/>
        </w:rPr>
        <w:t xml:space="preserve">Conform </w:t>
      </w:r>
      <w:proofErr w:type="spellStart"/>
      <w:r>
        <w:rPr>
          <w:rFonts w:eastAsia="Arial Unicode MS"/>
        </w:rPr>
        <w:t>noii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propuneri</w:t>
      </w:r>
      <w:proofErr w:type="spellEnd"/>
      <w:r>
        <w:rPr>
          <w:rFonts w:eastAsia="Arial Unicode MS"/>
        </w:rPr>
        <w:t xml:space="preserve"> de </w:t>
      </w:r>
      <w:proofErr w:type="spellStart"/>
      <w:r>
        <w:rPr>
          <w:rFonts w:eastAsia="Arial Unicode MS"/>
        </w:rPr>
        <w:t>organigramă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rezultă</w:t>
      </w:r>
      <w:proofErr w:type="spellEnd"/>
      <w:r>
        <w:rPr>
          <w:rFonts w:eastAsia="Arial Unicode MS"/>
        </w:rPr>
        <w:t xml:space="preserve"> de </w:t>
      </w:r>
      <w:proofErr w:type="spellStart"/>
      <w:r>
        <w:rPr>
          <w:rFonts w:eastAsia="Arial Unicode MS"/>
        </w:rPr>
        <w:t>numărul</w:t>
      </w:r>
      <w:proofErr w:type="spellEnd"/>
      <w:r>
        <w:rPr>
          <w:rFonts w:eastAsia="Arial Unicode MS"/>
        </w:rPr>
        <w:t xml:space="preserve"> total de 1</w:t>
      </w:r>
      <w:r>
        <w:rPr>
          <w:rFonts w:eastAsia="Arial Unicode MS"/>
          <w:lang w:val="ro-RO"/>
        </w:rPr>
        <w:t>5</w:t>
      </w:r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posturi</w:t>
      </w:r>
      <w:proofErr w:type="spellEnd"/>
      <w:r>
        <w:rPr>
          <w:rFonts w:eastAsia="Arial Unicode MS"/>
        </w:rPr>
        <w:t xml:space="preserve">, nu s-au </w:t>
      </w:r>
      <w:proofErr w:type="spellStart"/>
      <w:r>
        <w:rPr>
          <w:rFonts w:eastAsia="Arial Unicode MS"/>
        </w:rPr>
        <w:t>luat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în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calcul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asistenţii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personali</w:t>
      </w:r>
      <w:proofErr w:type="spellEnd"/>
      <w:r>
        <w:rPr>
          <w:rFonts w:eastAsia="Arial Unicode MS"/>
        </w:rPr>
        <w:t xml:space="preserve"> pentru </w:t>
      </w:r>
      <w:proofErr w:type="spellStart"/>
      <w:r>
        <w:rPr>
          <w:rFonts w:eastAsia="Arial Unicode MS"/>
        </w:rPr>
        <w:t>persoanele</w:t>
      </w:r>
      <w:proofErr w:type="spellEnd"/>
      <w:r>
        <w:rPr>
          <w:rFonts w:eastAsia="Arial Unicode MS"/>
        </w:rPr>
        <w:t xml:space="preserve"> cu handicap </w:t>
      </w:r>
      <w:proofErr w:type="spellStart"/>
      <w:r>
        <w:rPr>
          <w:rFonts w:eastAsia="Arial Unicode MS"/>
        </w:rPr>
        <w:t>grav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și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cele</w:t>
      </w:r>
      <w:proofErr w:type="spellEnd"/>
      <w:r>
        <w:rPr>
          <w:rFonts w:eastAsia="Arial Unicode MS"/>
        </w:rPr>
        <w:t xml:space="preserve"> </w:t>
      </w:r>
      <w:r>
        <w:rPr>
          <w:rFonts w:eastAsia="Arial Unicode MS"/>
          <w:lang w:val="ro-RO"/>
        </w:rPr>
        <w:t>5</w:t>
      </w:r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posturi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exceptate</w:t>
      </w:r>
      <w:proofErr w:type="spellEnd"/>
      <w:r>
        <w:rPr>
          <w:rFonts w:eastAsia="Arial Unicode MS"/>
          <w:lang w:val="ro-RO"/>
        </w:rPr>
        <w:t xml:space="preserve"> (2 posturi de funcționari publici din cadrul Compartimentului de Asistență Socială, 2 posturi contractuale de șofer de microbuz transport elevi</w:t>
      </w:r>
      <w:r>
        <w:rPr>
          <w:rFonts w:eastAsia="Arial Unicode MS"/>
        </w:rPr>
        <w:t xml:space="preserve"> </w:t>
      </w:r>
      <w:r>
        <w:rPr>
          <w:rFonts w:eastAsia="Arial Unicode MS"/>
          <w:lang w:val="ro-RO"/>
        </w:rPr>
        <w:t xml:space="preserve">și un post de asistent medical comunitar) </w:t>
      </w:r>
      <w:proofErr w:type="spellStart"/>
      <w:r>
        <w:rPr>
          <w:rFonts w:eastAsia="Arial Unicode MS"/>
        </w:rPr>
        <w:t>separat</w:t>
      </w:r>
      <w:proofErr w:type="spellEnd"/>
      <w:r>
        <w:rPr>
          <w:rFonts w:eastAsia="Arial Unicode MS"/>
        </w:rPr>
        <w:t xml:space="preserve"> de </w:t>
      </w:r>
      <w:proofErr w:type="spellStart"/>
      <w:r>
        <w:rPr>
          <w:rFonts w:eastAsia="Arial Unicode MS"/>
        </w:rPr>
        <w:t>cele</w:t>
      </w:r>
      <w:proofErr w:type="spellEnd"/>
      <w:r>
        <w:rPr>
          <w:rFonts w:eastAsia="Arial Unicode MS"/>
        </w:rPr>
        <w:t xml:space="preserve"> 30 de </w:t>
      </w:r>
      <w:proofErr w:type="spellStart"/>
      <w:r>
        <w:rPr>
          <w:bCs/>
        </w:rPr>
        <w:t>posturi</w:t>
      </w:r>
      <w:proofErr w:type="spellEnd"/>
      <w:r>
        <w:rPr>
          <w:bCs/>
        </w:rPr>
        <w:t xml:space="preserve"> ai </w:t>
      </w:r>
      <w:proofErr w:type="spellStart"/>
      <w:r>
        <w:rPr>
          <w:bCs/>
        </w:rPr>
        <w:t>asistenţilor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personali</w:t>
      </w:r>
      <w:proofErr w:type="spellEnd"/>
      <w:r>
        <w:rPr>
          <w:bCs/>
        </w:rPr>
        <w:t xml:space="preserve"> ai </w:t>
      </w:r>
      <w:proofErr w:type="spellStart"/>
      <w:r>
        <w:rPr>
          <w:bCs/>
        </w:rPr>
        <w:t>persoanelor</w:t>
      </w:r>
      <w:proofErr w:type="spellEnd"/>
      <w:r>
        <w:rPr>
          <w:bCs/>
        </w:rPr>
        <w:t xml:space="preserve"> cu handicap </w:t>
      </w:r>
      <w:proofErr w:type="spellStart"/>
      <w:r>
        <w:rPr>
          <w:bCs/>
        </w:rPr>
        <w:t>grav</w:t>
      </w:r>
      <w:proofErr w:type="spellEnd"/>
      <w:r>
        <w:rPr>
          <w:rFonts w:eastAsia="Arial Unicode MS"/>
        </w:rPr>
        <w:t xml:space="preserve">.  </w:t>
      </w:r>
    </w:p>
    <w:p w14:paraId="645C42CB" w14:textId="77777777" w:rsidR="00A033AF" w:rsidRDefault="00000000">
      <w:proofErr w:type="spellStart"/>
      <w:r>
        <w:rPr>
          <w:rFonts w:eastAsia="Arial Unicode MS"/>
        </w:rPr>
        <w:t>Ţinând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cont</w:t>
      </w:r>
      <w:proofErr w:type="spellEnd"/>
      <w:r>
        <w:rPr>
          <w:rFonts w:eastAsia="Arial Unicode MS"/>
        </w:rPr>
        <w:t xml:space="preserve"> de </w:t>
      </w:r>
      <w:proofErr w:type="spellStart"/>
      <w:r>
        <w:rPr>
          <w:rFonts w:eastAsia="Arial Unicode MS"/>
        </w:rPr>
        <w:t>cele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menţionate</w:t>
      </w:r>
      <w:proofErr w:type="spellEnd"/>
      <w:r>
        <w:rPr>
          <w:rFonts w:eastAsia="Arial Unicode MS"/>
        </w:rPr>
        <w:t xml:space="preserve">, </w:t>
      </w:r>
      <w:proofErr w:type="spellStart"/>
      <w:r>
        <w:rPr>
          <w:rFonts w:eastAsia="Arial Unicode MS"/>
        </w:rPr>
        <w:t>propun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spre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aprobare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Proiectul</w:t>
      </w:r>
      <w:proofErr w:type="spellEnd"/>
      <w:r>
        <w:rPr>
          <w:rFonts w:eastAsia="Arial Unicode MS"/>
        </w:rPr>
        <w:t xml:space="preserve"> de </w:t>
      </w:r>
      <w:proofErr w:type="spellStart"/>
      <w:r>
        <w:rPr>
          <w:rFonts w:eastAsia="Arial Unicode MS"/>
        </w:rPr>
        <w:t>Hotărâre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privind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aprobarea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organigramei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și</w:t>
      </w:r>
      <w:proofErr w:type="spellEnd"/>
      <w:r>
        <w:rPr>
          <w:rFonts w:eastAsia="Arial Unicode MS"/>
        </w:rPr>
        <w:t xml:space="preserve"> a </w:t>
      </w:r>
      <w:proofErr w:type="spellStart"/>
      <w:r>
        <w:rPr>
          <w:rFonts w:eastAsia="Arial Unicode MS"/>
        </w:rPr>
        <w:t>statului</w:t>
      </w:r>
      <w:proofErr w:type="spellEnd"/>
      <w:r>
        <w:rPr>
          <w:rFonts w:eastAsia="Arial Unicode MS"/>
        </w:rPr>
        <w:t xml:space="preserve"> de </w:t>
      </w:r>
      <w:proofErr w:type="spellStart"/>
      <w:r>
        <w:rPr>
          <w:rFonts w:eastAsia="Arial Unicode MS"/>
        </w:rPr>
        <w:t>funcții</w:t>
      </w:r>
      <w:proofErr w:type="spellEnd"/>
      <w:r>
        <w:rPr>
          <w:rFonts w:eastAsia="Arial Unicode MS"/>
        </w:rPr>
        <w:t xml:space="preserve"> ale </w:t>
      </w:r>
      <w:proofErr w:type="spellStart"/>
      <w:r>
        <w:rPr>
          <w:rFonts w:eastAsia="Arial Unicode MS"/>
        </w:rPr>
        <w:t>comunei</w:t>
      </w:r>
      <w:proofErr w:type="spellEnd"/>
      <w:r>
        <w:rPr>
          <w:rFonts w:eastAsia="Arial Unicode MS"/>
        </w:rPr>
        <w:t xml:space="preserve"> Ion Corvin, </w:t>
      </w:r>
      <w:proofErr w:type="spellStart"/>
      <w:r>
        <w:rPr>
          <w:rFonts w:eastAsia="Arial Unicode MS"/>
        </w:rPr>
        <w:t>în</w:t>
      </w:r>
      <w:proofErr w:type="spellEnd"/>
      <w:r>
        <w:rPr>
          <w:rFonts w:eastAsia="Arial Unicode MS"/>
        </w:rPr>
        <w:t xml:space="preserve"> forma </w:t>
      </w:r>
      <w:proofErr w:type="spellStart"/>
      <w:r>
        <w:rPr>
          <w:rFonts w:eastAsia="Arial Unicode MS"/>
        </w:rPr>
        <w:t>prezentată</w:t>
      </w:r>
      <w:proofErr w:type="spellEnd"/>
      <w:r>
        <w:rPr>
          <w:rFonts w:eastAsia="Arial Unicode MS"/>
        </w:rPr>
        <w:t>.</w:t>
      </w:r>
    </w:p>
    <w:p w14:paraId="00E107B2" w14:textId="77777777" w:rsidR="00A033AF" w:rsidRDefault="00A033AF"/>
    <w:p w14:paraId="4526DBEF" w14:textId="77777777" w:rsidR="00A033AF" w:rsidRDefault="00A033AF"/>
    <w:p w14:paraId="17346AD8" w14:textId="77777777" w:rsidR="00A033AF" w:rsidRDefault="00000000">
      <w:pPr>
        <w:ind w:firstLineChars="200" w:firstLine="480"/>
        <w:rPr>
          <w:lang w:val="ro-RO"/>
        </w:rPr>
      </w:pPr>
      <w:r>
        <w:rPr>
          <w:lang w:val="ro-RO"/>
        </w:rPr>
        <w:t>Primar</w:t>
      </w:r>
    </w:p>
    <w:p w14:paraId="570649A8" w14:textId="77777777" w:rsidR="00A033AF" w:rsidRDefault="00000000">
      <w:pPr>
        <w:rPr>
          <w:lang w:val="ro-RO"/>
        </w:rPr>
      </w:pPr>
      <w:r>
        <w:rPr>
          <w:lang w:val="ro-RO"/>
        </w:rPr>
        <w:t>George CAZACU</w:t>
      </w:r>
    </w:p>
    <w:p w14:paraId="4A170E82" w14:textId="77777777" w:rsidR="00A033AF" w:rsidRDefault="00000000">
      <w:pPr>
        <w:rPr>
          <w:lang w:val="ro-RO"/>
        </w:rPr>
      </w:pPr>
      <w:r>
        <w:rPr>
          <w:lang w:val="ro-RO"/>
        </w:rPr>
        <w:t xml:space="preserve">                                                                                                                Întocmit,</w:t>
      </w:r>
    </w:p>
    <w:p w14:paraId="427B4E6C" w14:textId="77777777" w:rsidR="00A033AF" w:rsidRDefault="00000000">
      <w:pPr>
        <w:jc w:val="center"/>
        <w:rPr>
          <w:lang w:val="ro-RO"/>
        </w:rPr>
      </w:pPr>
      <w:r>
        <w:rPr>
          <w:lang w:val="ro-RO"/>
        </w:rPr>
        <w:t xml:space="preserve">                                                                               </w:t>
      </w:r>
      <w:r>
        <w:t xml:space="preserve">Referent </w:t>
      </w:r>
      <w:r>
        <w:rPr>
          <w:lang w:val="ro-RO"/>
        </w:rPr>
        <w:t>asistent</w:t>
      </w:r>
    </w:p>
    <w:p w14:paraId="0F7C5590" w14:textId="77777777" w:rsidR="00A033AF" w:rsidRDefault="00000000">
      <w:pPr>
        <w:tabs>
          <w:tab w:val="left" w:pos="3276"/>
        </w:tabs>
        <w:jc w:val="center"/>
      </w:pPr>
      <w:r>
        <w:rPr>
          <w:lang w:val="ro-RO"/>
        </w:rPr>
        <w:t xml:space="preserve">                                                                              </w:t>
      </w:r>
      <w:r>
        <w:t>Corina-Ionela PLĂCINTĂ</w:t>
      </w:r>
    </w:p>
    <w:sectPr w:rsidR="00A033AF">
      <w:pgSz w:w="11906" w:h="16838"/>
      <w:pgMar w:top="432" w:right="707" w:bottom="1411" w:left="141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15C7480"/>
    <w:multiLevelType w:val="singleLevel"/>
    <w:tmpl w:val="915C7480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32A1E95"/>
    <w:multiLevelType w:val="multilevel"/>
    <w:tmpl w:val="032A1E95"/>
    <w:lvl w:ilvl="0">
      <w:start w:val="1"/>
      <w:numFmt w:val="bullet"/>
      <w:lvlText w:val=""/>
      <w:lvlJc w:val="left"/>
      <w:pPr>
        <w:ind w:left="11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08CB071C"/>
    <w:multiLevelType w:val="multilevel"/>
    <w:tmpl w:val="08CB071C"/>
    <w:lvl w:ilvl="0">
      <w:start w:val="1"/>
      <w:numFmt w:val="upperRoman"/>
      <w:lvlText w:val="%1."/>
      <w:lvlJc w:val="left"/>
      <w:pPr>
        <w:ind w:left="1350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5B45AD0"/>
    <w:multiLevelType w:val="multilevel"/>
    <w:tmpl w:val="15B45AD0"/>
    <w:lvl w:ilvl="0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3796381C"/>
    <w:multiLevelType w:val="multilevel"/>
    <w:tmpl w:val="3796381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94A0019"/>
    <w:multiLevelType w:val="multilevel"/>
    <w:tmpl w:val="394A0019"/>
    <w:lvl w:ilvl="0">
      <w:start w:val="1"/>
      <w:numFmt w:val="bullet"/>
      <w:lvlText w:val="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840"/>
        </w:tabs>
        <w:ind w:left="6840" w:hanging="360"/>
      </w:pPr>
      <w:rPr>
        <w:rFonts w:ascii="Wingdings" w:hAnsi="Wingdings" w:hint="default"/>
      </w:rPr>
    </w:lvl>
  </w:abstractNum>
  <w:num w:numId="1" w16cid:durableId="118689694">
    <w:abstractNumId w:val="1"/>
  </w:num>
  <w:num w:numId="2" w16cid:durableId="1134716691">
    <w:abstractNumId w:val="4"/>
  </w:num>
  <w:num w:numId="3" w16cid:durableId="326829358">
    <w:abstractNumId w:val="3"/>
  </w:num>
  <w:num w:numId="4" w16cid:durableId="50471963">
    <w:abstractNumId w:val="2"/>
  </w:num>
  <w:num w:numId="5" w16cid:durableId="406537228">
    <w:abstractNumId w:val="5"/>
  </w:num>
  <w:num w:numId="6" w16cid:durableId="1633055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noPunctuationKerning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6D9D"/>
    <w:rsid w:val="00001513"/>
    <w:rsid w:val="000038B0"/>
    <w:rsid w:val="0001704C"/>
    <w:rsid w:val="00055380"/>
    <w:rsid w:val="000745AD"/>
    <w:rsid w:val="00082C9D"/>
    <w:rsid w:val="00087C15"/>
    <w:rsid w:val="000A49D2"/>
    <w:rsid w:val="000D3275"/>
    <w:rsid w:val="00112EBC"/>
    <w:rsid w:val="001268CF"/>
    <w:rsid w:val="00135549"/>
    <w:rsid w:val="0014700E"/>
    <w:rsid w:val="001925D2"/>
    <w:rsid w:val="001B1344"/>
    <w:rsid w:val="001D2DDF"/>
    <w:rsid w:val="001F3D78"/>
    <w:rsid w:val="00204903"/>
    <w:rsid w:val="00211CF3"/>
    <w:rsid w:val="002173BA"/>
    <w:rsid w:val="00230ED4"/>
    <w:rsid w:val="00233430"/>
    <w:rsid w:val="0023538F"/>
    <w:rsid w:val="0024772E"/>
    <w:rsid w:val="002533C8"/>
    <w:rsid w:val="002A68DC"/>
    <w:rsid w:val="002B1756"/>
    <w:rsid w:val="00317FBD"/>
    <w:rsid w:val="00337BC1"/>
    <w:rsid w:val="00391766"/>
    <w:rsid w:val="00391C8C"/>
    <w:rsid w:val="003928D1"/>
    <w:rsid w:val="003A3DDD"/>
    <w:rsid w:val="003A603C"/>
    <w:rsid w:val="003A7F77"/>
    <w:rsid w:val="003B713C"/>
    <w:rsid w:val="003C1C6D"/>
    <w:rsid w:val="003D302A"/>
    <w:rsid w:val="003D6D9D"/>
    <w:rsid w:val="00405DD3"/>
    <w:rsid w:val="00443075"/>
    <w:rsid w:val="00454597"/>
    <w:rsid w:val="004C00DD"/>
    <w:rsid w:val="004C22B2"/>
    <w:rsid w:val="004C3BA7"/>
    <w:rsid w:val="004D0BD2"/>
    <w:rsid w:val="004E0410"/>
    <w:rsid w:val="004E04D5"/>
    <w:rsid w:val="004F7185"/>
    <w:rsid w:val="0054127C"/>
    <w:rsid w:val="00545722"/>
    <w:rsid w:val="005666DC"/>
    <w:rsid w:val="00575B94"/>
    <w:rsid w:val="005A7AE0"/>
    <w:rsid w:val="005C0B77"/>
    <w:rsid w:val="005D1FC0"/>
    <w:rsid w:val="005E0F7D"/>
    <w:rsid w:val="005E23C9"/>
    <w:rsid w:val="005E36AF"/>
    <w:rsid w:val="00625BBC"/>
    <w:rsid w:val="00641940"/>
    <w:rsid w:val="0066410E"/>
    <w:rsid w:val="00694323"/>
    <w:rsid w:val="006D500E"/>
    <w:rsid w:val="006F58B0"/>
    <w:rsid w:val="00717899"/>
    <w:rsid w:val="007772EB"/>
    <w:rsid w:val="007C22F9"/>
    <w:rsid w:val="007E2A79"/>
    <w:rsid w:val="007E5175"/>
    <w:rsid w:val="00814F85"/>
    <w:rsid w:val="00821307"/>
    <w:rsid w:val="00822053"/>
    <w:rsid w:val="008530FC"/>
    <w:rsid w:val="008A1317"/>
    <w:rsid w:val="008B126C"/>
    <w:rsid w:val="008B22D5"/>
    <w:rsid w:val="008C5B2B"/>
    <w:rsid w:val="008D3C2D"/>
    <w:rsid w:val="008F706F"/>
    <w:rsid w:val="009153DD"/>
    <w:rsid w:val="0092421A"/>
    <w:rsid w:val="00930FB8"/>
    <w:rsid w:val="0095345E"/>
    <w:rsid w:val="009726D5"/>
    <w:rsid w:val="009A2DB7"/>
    <w:rsid w:val="009A670A"/>
    <w:rsid w:val="009E1E03"/>
    <w:rsid w:val="009F3DC8"/>
    <w:rsid w:val="009F5E79"/>
    <w:rsid w:val="00A033AF"/>
    <w:rsid w:val="00A715F0"/>
    <w:rsid w:val="00A81EBA"/>
    <w:rsid w:val="00A91707"/>
    <w:rsid w:val="00AB2A89"/>
    <w:rsid w:val="00AC42F4"/>
    <w:rsid w:val="00AD5E48"/>
    <w:rsid w:val="00AE4477"/>
    <w:rsid w:val="00AF7903"/>
    <w:rsid w:val="00B02894"/>
    <w:rsid w:val="00B4760D"/>
    <w:rsid w:val="00B803DC"/>
    <w:rsid w:val="00BE3F65"/>
    <w:rsid w:val="00C143DC"/>
    <w:rsid w:val="00C2158C"/>
    <w:rsid w:val="00C42A2A"/>
    <w:rsid w:val="00C43C57"/>
    <w:rsid w:val="00C5398C"/>
    <w:rsid w:val="00C7193E"/>
    <w:rsid w:val="00CA00D5"/>
    <w:rsid w:val="00CB46FC"/>
    <w:rsid w:val="00CE425D"/>
    <w:rsid w:val="00D500BE"/>
    <w:rsid w:val="00D9173C"/>
    <w:rsid w:val="00DB024C"/>
    <w:rsid w:val="00DB480D"/>
    <w:rsid w:val="00DB700F"/>
    <w:rsid w:val="00DC7CF3"/>
    <w:rsid w:val="00DF110A"/>
    <w:rsid w:val="00E22EEC"/>
    <w:rsid w:val="00EE4185"/>
    <w:rsid w:val="00EE7269"/>
    <w:rsid w:val="00EF0EC6"/>
    <w:rsid w:val="00EF7B34"/>
    <w:rsid w:val="00F005CC"/>
    <w:rsid w:val="00F05818"/>
    <w:rsid w:val="00FE3E2C"/>
    <w:rsid w:val="00FE7CFD"/>
    <w:rsid w:val="00FF0DEE"/>
    <w:rsid w:val="00FF4462"/>
    <w:rsid w:val="011A19DB"/>
    <w:rsid w:val="0DB832F6"/>
    <w:rsid w:val="290D0866"/>
    <w:rsid w:val="2E6C2D3D"/>
    <w:rsid w:val="48720117"/>
    <w:rsid w:val="51AD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D50B6"/>
  <w15:docId w15:val="{1F2857BD-514E-45DF-8065-F1A7BA87A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  <w:lang w:val="en-US" w:eastAsia="en-US"/>
    </w:rPr>
  </w:style>
  <w:style w:type="paragraph" w:styleId="Titlu1">
    <w:name w:val="heading 1"/>
    <w:basedOn w:val="Normal"/>
    <w:next w:val="Normal"/>
    <w:link w:val="Titlu1Caracter"/>
    <w:qFormat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Hyperlink">
    <w:name w:val="Hyperlink"/>
    <w:basedOn w:val="Fontdeparagrafimplicit"/>
    <w:uiPriority w:val="99"/>
    <w:semiHidden/>
    <w:unhideWhenUsed/>
    <w:qFormat/>
    <w:rPr>
      <w:color w:val="0000FF"/>
      <w:u w:val="single"/>
    </w:rPr>
  </w:style>
  <w:style w:type="paragraph" w:styleId="NormalWeb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styleId="Frspaiere">
    <w:name w:val="No Spacing"/>
    <w:uiPriority w:val="1"/>
    <w:qFormat/>
    <w:rPr>
      <w:rFonts w:eastAsia="Times New Roman"/>
      <w:sz w:val="24"/>
      <w:szCs w:val="24"/>
      <w:lang w:val="en-US" w:eastAsia="en-US"/>
    </w:rPr>
  </w:style>
  <w:style w:type="character" w:customStyle="1" w:styleId="Titlu1Caracter">
    <w:name w:val="Titlu 1 Caracter"/>
    <w:basedOn w:val="Fontdeparagrafimplicit"/>
    <w:link w:val="Titlu1"/>
    <w:qFormat/>
    <w:rPr>
      <w:sz w:val="32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qFormat/>
    <w:rPr>
      <w:i/>
      <w:iCs/>
      <w:sz w:val="32"/>
      <w:szCs w:val="24"/>
      <w:lang w:val="ro-RO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652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</dc:creator>
  <cp:lastModifiedBy>Iacoboaia Cristian</cp:lastModifiedBy>
  <cp:revision>47</cp:revision>
  <cp:lastPrinted>2025-06-17T07:05:00Z</cp:lastPrinted>
  <dcterms:created xsi:type="dcterms:W3CDTF">2015-02-16T13:35:00Z</dcterms:created>
  <dcterms:modified xsi:type="dcterms:W3CDTF">2025-06-24T06:34:00Z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7C66270044E24755A5B586AF1285D0AF_12</vt:lpwstr>
  </property>
</Properties>
</file>