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E83F8" w14:textId="096F82C8" w:rsidR="00584DBB" w:rsidRDefault="00584DBB"/>
    <w:p w14:paraId="15F8E8AF" w14:textId="090333A1" w:rsidR="00395B78" w:rsidRDefault="00395B78"/>
    <w:p w14:paraId="5AE067DA" w14:textId="6DFCF128" w:rsidR="00395B78" w:rsidRDefault="00395B78"/>
    <w:p w14:paraId="51CF6609" w14:textId="77777777" w:rsidR="00395B78" w:rsidRPr="00395B78" w:rsidRDefault="00395B78" w:rsidP="00395B78">
      <w:pPr>
        <w:rPr>
          <w:b/>
          <w:bCs/>
        </w:rPr>
      </w:pPr>
    </w:p>
    <w:p w14:paraId="1C8A598A" w14:textId="77777777" w:rsidR="00395B78" w:rsidRPr="00395B78" w:rsidRDefault="00395B78" w:rsidP="00395B78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B78">
        <w:rPr>
          <w:rFonts w:ascii="Times New Roman" w:hAnsi="Times New Roman" w:cs="Times New Roman"/>
          <w:b/>
          <w:bCs/>
          <w:sz w:val="24"/>
          <w:szCs w:val="24"/>
        </w:rPr>
        <w:t>REFERAT DE APROBARE</w:t>
      </w:r>
    </w:p>
    <w:p w14:paraId="0299B6B0" w14:textId="77777777" w:rsidR="00395B78" w:rsidRPr="00395B78" w:rsidRDefault="00395B78" w:rsidP="00395B78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B78">
        <w:rPr>
          <w:rFonts w:ascii="Times New Roman" w:hAnsi="Times New Roman" w:cs="Times New Roman"/>
          <w:b/>
          <w:bCs/>
          <w:sz w:val="24"/>
          <w:szCs w:val="24"/>
        </w:rPr>
        <w:t>la proiectul de hotărâre privind organizarea  apărării împotriva incendiilor a</w:t>
      </w:r>
    </w:p>
    <w:p w14:paraId="5E023036" w14:textId="77777777" w:rsidR="00395B78" w:rsidRPr="00395B78" w:rsidRDefault="00395B78" w:rsidP="00395B78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B78">
        <w:rPr>
          <w:rFonts w:ascii="Times New Roman" w:hAnsi="Times New Roman" w:cs="Times New Roman"/>
          <w:b/>
          <w:bCs/>
          <w:sz w:val="24"/>
          <w:szCs w:val="24"/>
        </w:rPr>
        <w:t>Comunei Preutești</w:t>
      </w:r>
    </w:p>
    <w:p w14:paraId="15008341" w14:textId="77777777" w:rsidR="00395B78" w:rsidRPr="00395B78" w:rsidRDefault="00395B78" w:rsidP="00395B78">
      <w:pPr>
        <w:rPr>
          <w:b/>
        </w:rPr>
      </w:pPr>
    </w:p>
    <w:p w14:paraId="68A3D2C4" w14:textId="77777777" w:rsidR="00395B78" w:rsidRPr="00395B78" w:rsidRDefault="00395B78" w:rsidP="00395B78">
      <w:pPr>
        <w:pStyle w:val="Frspaiere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art.1,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.(1) din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nr.307/2006 -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incendiilor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ansamblul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integrat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activităţi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sarcini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organizatorice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tehnice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operative, cu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caracter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umanitar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planificate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organizate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realizate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prezentei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legi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prevenirii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reducerii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riscurilor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producere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incendiilor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asigurării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intervenţiei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operative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limitarea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stingerea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incendiilor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evacuării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salvării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protecţiei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periclitate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protejării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bunurilor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efectelor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situaţiilor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urgenţă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determinate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incendii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FD98BE2" w14:textId="77777777" w:rsidR="00395B78" w:rsidRPr="00395B78" w:rsidRDefault="00395B78" w:rsidP="00395B78">
      <w:pPr>
        <w:pStyle w:val="Frspaiere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susmenţionate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autorităţiile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administraţiei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răspund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aplicarea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măsurilor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prevenire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stingere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incendiilor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normativ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amintit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planurile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domeniului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lor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competenţă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D83F69" w14:textId="60E6B852" w:rsidR="00395B78" w:rsidRPr="00395B78" w:rsidRDefault="00395B78" w:rsidP="00395B78">
      <w:pPr>
        <w:pStyle w:val="Frspaiere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art.13, lit. b) din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nr.307/2006, pe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lângă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celelalte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autorităţi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consiliile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locale ale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municipiilor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emit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hotărâri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condiţiile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privirela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activităţii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incendiilor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unităţii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analizează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anual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nevoie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desfăşurată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adoptă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îmbunătăţirea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acesteia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E055E9D" w14:textId="77777777" w:rsidR="00395B78" w:rsidRPr="00395B78" w:rsidRDefault="00395B78" w:rsidP="00395B78">
      <w:pPr>
        <w:pStyle w:val="Frspaiere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protejării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populaţiei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situaţii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urgenţă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ca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multiplicării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diversificării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riscurilor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natură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nonmilitară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manifestate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special,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ultimul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, care pot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efecte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dramatice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vieţii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sănătăţii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număr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mare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ţinând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seama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prezentate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sus, an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inițiat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95B78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39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B78">
        <w:rPr>
          <w:rFonts w:ascii="Times New Roman" w:hAnsi="Times New Roman" w:cs="Times New Roman"/>
          <w:sz w:val="24"/>
          <w:szCs w:val="24"/>
        </w:rPr>
        <w:t xml:space="preserve">privind </w:t>
      </w:r>
      <w:proofErr w:type="gramStart"/>
      <w:r w:rsidRPr="00395B78">
        <w:rPr>
          <w:rFonts w:ascii="Times New Roman" w:hAnsi="Times New Roman" w:cs="Times New Roman"/>
          <w:sz w:val="24"/>
          <w:szCs w:val="24"/>
        </w:rPr>
        <w:t>organizarea  apărării</w:t>
      </w:r>
      <w:proofErr w:type="gramEnd"/>
      <w:r w:rsidRPr="00395B78">
        <w:rPr>
          <w:rFonts w:ascii="Times New Roman" w:hAnsi="Times New Roman" w:cs="Times New Roman"/>
          <w:sz w:val="24"/>
          <w:szCs w:val="24"/>
        </w:rPr>
        <w:t xml:space="preserve"> împotriva incendiilor a Comunei Preutești pe care îl supun spre dezbatere și aprobare consiliului local.</w:t>
      </w:r>
    </w:p>
    <w:p w14:paraId="7F0B5ABD" w14:textId="77777777" w:rsidR="00395B78" w:rsidRPr="00395B78" w:rsidRDefault="00395B78" w:rsidP="00395B78"/>
    <w:p w14:paraId="1BBC7901" w14:textId="77777777" w:rsidR="00395B78" w:rsidRDefault="00395B78"/>
    <w:sectPr w:rsidR="00395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BB"/>
    <w:rsid w:val="00395B78"/>
    <w:rsid w:val="0058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4D91"/>
  <w15:chartTrackingRefBased/>
  <w15:docId w15:val="{93973F70-B3BF-42C9-8109-6B19B6C4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95B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2025-06-25T10:11:00Z</dcterms:created>
  <dcterms:modified xsi:type="dcterms:W3CDTF">2025-06-25T10:16:00Z</dcterms:modified>
</cp:coreProperties>
</file>